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A398F" w:rsidR="000E047B" w:rsidP="288CF7E2" w:rsidRDefault="000E047B" w14:paraId="738CAB66" w14:textId="17368A88">
      <w:pPr>
        <w:pStyle w:val="Normal"/>
        <w:spacing w:before="240" w:after="240" w:line="240" w:lineRule="auto"/>
        <w:jc w:val="right"/>
        <w:rPr>
          <w:b w:val="1"/>
          <w:bCs w:val="1"/>
          <w:sz w:val="28"/>
          <w:szCs w:val="28"/>
          <w:lang w:val="de-DE"/>
        </w:rPr>
      </w:pPr>
      <w:r w:rsidRPr="288CF7E2" w:rsidR="1F788063">
        <w:rPr>
          <w:b w:val="1"/>
          <w:bCs w:val="1"/>
          <w:sz w:val="28"/>
          <w:szCs w:val="28"/>
          <w:lang w:val="de-DE"/>
        </w:rPr>
        <w:t>PRESSEMITTEILUNG</w:t>
      </w:r>
    </w:p>
    <w:p w:rsidRPr="00234CD8" w:rsidR="000E047B" w:rsidP="225658F2" w:rsidRDefault="000E047B" w14:paraId="7698699A" w14:textId="7735D846">
      <w:pPr>
        <w:spacing w:before="240" w:after="240"/>
        <w:jc w:val="center"/>
        <w:rPr>
          <w:b w:val="1"/>
          <w:bCs w:val="1"/>
          <w:sz w:val="28"/>
          <w:szCs w:val="28"/>
          <w:lang w:val="de-DE"/>
        </w:rPr>
      </w:pPr>
      <w:r w:rsidRPr="288CF7E2" w:rsidR="1F788063">
        <w:rPr>
          <w:b w:val="1"/>
          <w:bCs w:val="1"/>
          <w:sz w:val="28"/>
          <w:szCs w:val="28"/>
          <w:lang w:val="de-DE"/>
        </w:rPr>
        <w:t>Drahtlose Verbindungen</w:t>
      </w:r>
      <w:r w:rsidRPr="288CF7E2" w:rsidR="1F788063">
        <w:rPr>
          <w:b w:val="1"/>
          <w:bCs w:val="1"/>
          <w:sz w:val="28"/>
          <w:szCs w:val="28"/>
          <w:lang w:val="de-DE"/>
        </w:rPr>
        <w:t xml:space="preserve"> </w:t>
      </w:r>
      <w:r w:rsidRPr="288CF7E2" w:rsidR="1F788063">
        <w:rPr>
          <w:b w:val="1"/>
          <w:bCs w:val="1"/>
          <w:sz w:val="28"/>
          <w:szCs w:val="28"/>
          <w:lang w:val="de-DE"/>
        </w:rPr>
        <w:t>100</w:t>
      </w:r>
      <w:r w:rsidRPr="288CF7E2" w:rsidR="1F788063">
        <w:rPr>
          <w:b w:val="1"/>
          <w:bCs w:val="1"/>
          <w:sz w:val="28"/>
          <w:szCs w:val="28"/>
          <w:lang w:val="de-DE"/>
        </w:rPr>
        <w:t>-m</w:t>
      </w:r>
      <w:r w:rsidRPr="288CF7E2" w:rsidR="1F788063">
        <w:rPr>
          <w:b w:val="1"/>
          <w:bCs w:val="1"/>
          <w:sz w:val="28"/>
          <w:szCs w:val="28"/>
          <w:lang w:val="de-DE"/>
        </w:rPr>
        <w:t>al</w:t>
      </w:r>
      <w:r w:rsidRPr="288CF7E2" w:rsidR="1F788063">
        <w:rPr>
          <w:b w:val="1"/>
          <w:bCs w:val="1"/>
          <w:sz w:val="28"/>
          <w:szCs w:val="28"/>
          <w:lang w:val="de-DE"/>
        </w:rPr>
        <w:t xml:space="preserve"> </w:t>
      </w:r>
      <w:r w:rsidRPr="288CF7E2" w:rsidR="1F788063">
        <w:rPr>
          <w:b w:val="1"/>
          <w:bCs w:val="1"/>
          <w:sz w:val="28"/>
          <w:szCs w:val="28"/>
          <w:lang w:val="de-DE"/>
        </w:rPr>
        <w:t>schneller als WLAN</w:t>
      </w:r>
      <w:r w:rsidRPr="288CF7E2" w:rsidR="1F788063">
        <w:rPr>
          <w:b w:val="1"/>
          <w:bCs w:val="1"/>
          <w:sz w:val="28"/>
          <w:szCs w:val="28"/>
          <w:lang w:val="de-DE"/>
        </w:rPr>
        <w:t xml:space="preserve">: </w:t>
      </w:r>
      <w:r>
        <w:br/>
      </w:r>
      <w:r w:rsidRPr="288CF7E2" w:rsidR="1F788063">
        <w:rPr>
          <w:b w:val="1"/>
          <w:bCs w:val="1"/>
          <w:sz w:val="28"/>
          <w:szCs w:val="28"/>
          <w:lang w:val="de-DE"/>
        </w:rPr>
        <w:t>Forscher</w:t>
      </w:r>
      <w:r w:rsidRPr="288CF7E2" w:rsidR="1F788063">
        <w:rPr>
          <w:b w:val="1"/>
          <w:bCs w:val="1"/>
          <w:sz w:val="28"/>
          <w:szCs w:val="28"/>
          <w:lang w:val="de-DE"/>
        </w:rPr>
        <w:t xml:space="preserve"> aus </w:t>
      </w:r>
      <w:r w:rsidRPr="288CF7E2" w:rsidR="1F788063">
        <w:rPr>
          <w:b w:val="1"/>
          <w:bCs w:val="1"/>
          <w:sz w:val="28"/>
          <w:szCs w:val="28"/>
          <w:lang w:val="de-DE"/>
        </w:rPr>
        <w:t>Deutsch</w:t>
      </w:r>
      <w:r w:rsidRPr="288CF7E2" w:rsidR="1F788063">
        <w:rPr>
          <w:b w:val="1"/>
          <w:bCs w:val="1"/>
          <w:sz w:val="28"/>
          <w:szCs w:val="28"/>
          <w:lang w:val="de-DE"/>
        </w:rPr>
        <w:t>land</w:t>
      </w:r>
      <w:r w:rsidRPr="288CF7E2" w:rsidR="1F788063">
        <w:rPr>
          <w:b w:val="1"/>
          <w:bCs w:val="1"/>
          <w:sz w:val="28"/>
          <w:szCs w:val="28"/>
          <w:lang w:val="de-DE"/>
        </w:rPr>
        <w:t xml:space="preserve"> </w:t>
      </w:r>
      <w:r w:rsidRPr="288CF7E2" w:rsidR="1F788063">
        <w:rPr>
          <w:b w:val="1"/>
          <w:bCs w:val="1"/>
          <w:sz w:val="28"/>
          <w:szCs w:val="28"/>
          <w:lang w:val="de-DE"/>
        </w:rPr>
        <w:t>unter</w:t>
      </w:r>
      <w:r w:rsidRPr="288CF7E2" w:rsidR="1F788063">
        <w:rPr>
          <w:b w:val="1"/>
          <w:bCs w:val="1"/>
          <w:sz w:val="28"/>
          <w:szCs w:val="28"/>
          <w:lang w:val="de-DE"/>
        </w:rPr>
        <w:t xml:space="preserve"> </w:t>
      </w:r>
      <w:r w:rsidRPr="288CF7E2" w:rsidR="1F788063">
        <w:rPr>
          <w:b w:val="1"/>
          <w:bCs w:val="1"/>
          <w:sz w:val="28"/>
          <w:szCs w:val="28"/>
          <w:lang w:val="de-DE"/>
        </w:rPr>
        <w:t xml:space="preserve">den </w:t>
      </w:r>
      <w:r w:rsidRPr="288CF7E2" w:rsidR="1F788063">
        <w:rPr>
          <w:b w:val="1"/>
          <w:bCs w:val="1"/>
          <w:sz w:val="28"/>
          <w:szCs w:val="28"/>
          <w:lang w:val="de-DE"/>
        </w:rPr>
        <w:t>Finalis</w:t>
      </w:r>
      <w:r w:rsidRPr="288CF7E2" w:rsidR="1F788063">
        <w:rPr>
          <w:b w:val="1"/>
          <w:bCs w:val="1"/>
          <w:sz w:val="28"/>
          <w:szCs w:val="28"/>
          <w:lang w:val="de-DE"/>
        </w:rPr>
        <w:t>ten</w:t>
      </w:r>
      <w:r w:rsidRPr="288CF7E2" w:rsidR="1F788063">
        <w:rPr>
          <w:b w:val="1"/>
          <w:bCs w:val="1"/>
          <w:sz w:val="28"/>
          <w:szCs w:val="28"/>
          <w:lang w:val="de-DE"/>
        </w:rPr>
        <w:t xml:space="preserve"> </w:t>
      </w:r>
      <w:r w:rsidRPr="288CF7E2" w:rsidR="1F788063">
        <w:rPr>
          <w:b w:val="1"/>
          <w:bCs w:val="1"/>
          <w:sz w:val="28"/>
          <w:szCs w:val="28"/>
          <w:lang w:val="de-DE"/>
        </w:rPr>
        <w:t>des</w:t>
      </w:r>
      <w:r w:rsidRPr="288CF7E2" w:rsidR="1F788063">
        <w:rPr>
          <w:b w:val="1"/>
          <w:bCs w:val="1"/>
          <w:sz w:val="28"/>
          <w:szCs w:val="28"/>
          <w:lang w:val="de-DE"/>
        </w:rPr>
        <w:t xml:space="preserve"> </w:t>
      </w:r>
      <w:r w:rsidRPr="288CF7E2" w:rsidR="1F788063">
        <w:rPr>
          <w:b w:val="1"/>
          <w:bCs w:val="1"/>
          <w:sz w:val="28"/>
          <w:szCs w:val="28"/>
          <w:lang w:val="de-DE"/>
        </w:rPr>
        <w:t>Europäischen Erfinderpreis</w:t>
      </w:r>
      <w:r w:rsidRPr="288CF7E2" w:rsidR="1F788063">
        <w:rPr>
          <w:b w:val="1"/>
          <w:bCs w:val="1"/>
          <w:sz w:val="28"/>
          <w:szCs w:val="28"/>
          <w:lang w:val="de-DE"/>
        </w:rPr>
        <w:t xml:space="preserve"> 2023</w:t>
      </w:r>
    </w:p>
    <w:p w:rsidRPr="00234CD8" w:rsidR="000E047B" w:rsidP="000E047B" w:rsidRDefault="000E047B" w14:paraId="50183B65" w14:textId="77777777" w14:noSpellErr="1">
      <w:pPr>
        <w:numPr>
          <w:ilvl w:val="0"/>
          <w:numId w:val="8"/>
        </w:numPr>
        <w:ind w:left="714" w:hanging="357"/>
        <w:jc w:val="both"/>
        <w:rPr>
          <w:b w:val="1"/>
          <w:bCs w:val="1"/>
          <w:lang w:val="de-DE"/>
        </w:rPr>
      </w:pPr>
      <w:r w:rsidRPr="225658F2" w:rsidR="1F788063">
        <w:rPr>
          <w:b w:val="1"/>
          <w:bCs w:val="1"/>
          <w:lang w:val="de-DE"/>
        </w:rPr>
        <w:t>Der</w:t>
      </w:r>
      <w:r w:rsidRPr="225658F2" w:rsidR="1F788063">
        <w:rPr>
          <w:b w:val="1"/>
          <w:bCs w:val="1"/>
          <w:lang w:val="de-DE"/>
        </w:rPr>
        <w:t xml:space="preserve"> in</w:t>
      </w:r>
      <w:r w:rsidRPr="225658F2" w:rsidR="1F788063">
        <w:rPr>
          <w:b w:val="1"/>
          <w:bCs w:val="1"/>
          <w:lang w:val="de-DE"/>
        </w:rPr>
        <w:t xml:space="preserve"> </w:t>
      </w:r>
      <w:r w:rsidRPr="225658F2" w:rsidR="1F788063">
        <w:rPr>
          <w:b w:val="1"/>
          <w:bCs w:val="1"/>
          <w:lang w:val="de-DE"/>
        </w:rPr>
        <w:t>S</w:t>
      </w:r>
      <w:r w:rsidRPr="225658F2" w:rsidR="1F788063">
        <w:rPr>
          <w:b w:val="1"/>
          <w:bCs w:val="1"/>
          <w:lang w:val="de-DE"/>
        </w:rPr>
        <w:t>chott</w:t>
      </w:r>
      <w:r w:rsidRPr="225658F2" w:rsidR="1F788063">
        <w:rPr>
          <w:b w:val="1"/>
          <w:bCs w:val="1"/>
          <w:lang w:val="de-DE"/>
        </w:rPr>
        <w:t>land ansässige</w:t>
      </w:r>
      <w:r w:rsidRPr="225658F2" w:rsidR="1F788063">
        <w:rPr>
          <w:b w:val="1"/>
          <w:bCs w:val="1"/>
          <w:lang w:val="de-DE"/>
        </w:rPr>
        <w:t xml:space="preserve"> Erfinder Professor Harald Haas und sein Team haben eine stabilere und billigere Mobilfunktechnologie </w:t>
      </w:r>
      <w:r w:rsidRPr="225658F2" w:rsidR="1F788063">
        <w:rPr>
          <w:b w:val="1"/>
          <w:bCs w:val="1"/>
          <w:lang w:val="de-DE"/>
        </w:rPr>
        <w:t xml:space="preserve">als WLAN </w:t>
      </w:r>
      <w:r w:rsidRPr="225658F2" w:rsidR="1F788063">
        <w:rPr>
          <w:b w:val="1"/>
          <w:bCs w:val="1"/>
          <w:lang w:val="de-DE"/>
        </w:rPr>
        <w:t>entwickelt, die auf der Übertragung von LED-Licht beruht</w:t>
      </w:r>
    </w:p>
    <w:p w:rsidRPr="00234CD8" w:rsidR="000E047B" w:rsidP="000E047B" w:rsidRDefault="000E047B" w14:paraId="4CAB74AC" w14:textId="77777777" w14:noSpellErr="1">
      <w:pPr>
        <w:numPr>
          <w:ilvl w:val="0"/>
          <w:numId w:val="8"/>
        </w:numPr>
        <w:ind w:left="714" w:hanging="357"/>
        <w:jc w:val="both"/>
        <w:rPr>
          <w:b w:val="1"/>
          <w:bCs w:val="1"/>
          <w:lang w:val="de-DE"/>
        </w:rPr>
      </w:pPr>
      <w:r w:rsidRPr="225658F2" w:rsidR="1F788063">
        <w:rPr>
          <w:b w:val="1"/>
          <w:bCs w:val="1"/>
          <w:lang w:val="de-DE"/>
        </w:rPr>
        <w:t>Die Technologie kann an bestehende Infrastrukturen, wie</w:t>
      </w:r>
      <w:r w:rsidRPr="225658F2" w:rsidR="1F788063">
        <w:rPr>
          <w:b w:val="1"/>
          <w:bCs w:val="1"/>
          <w:lang w:val="de-DE"/>
        </w:rPr>
        <w:t xml:space="preserve"> etwa</w:t>
      </w:r>
      <w:r w:rsidRPr="225658F2" w:rsidR="1F788063">
        <w:rPr>
          <w:b w:val="1"/>
          <w:bCs w:val="1"/>
          <w:lang w:val="de-DE"/>
        </w:rPr>
        <w:t xml:space="preserve"> Straßenlaternen, angeschlossen werden und </w:t>
      </w:r>
      <w:r w:rsidRPr="225658F2" w:rsidR="1F788063">
        <w:rPr>
          <w:b w:val="1"/>
          <w:bCs w:val="1"/>
          <w:lang w:val="de-DE"/>
        </w:rPr>
        <w:t>findet</w:t>
      </w:r>
      <w:r w:rsidRPr="225658F2" w:rsidR="1F788063">
        <w:rPr>
          <w:b w:val="1"/>
          <w:bCs w:val="1"/>
          <w:lang w:val="de-DE"/>
        </w:rPr>
        <w:t xml:space="preserve"> bereits in Schulen und Krankenhäusern </w:t>
      </w:r>
      <w:r w:rsidRPr="225658F2" w:rsidR="1F788063">
        <w:rPr>
          <w:b w:val="1"/>
          <w:bCs w:val="1"/>
          <w:lang w:val="de-DE"/>
        </w:rPr>
        <w:t>Anwendung</w:t>
      </w:r>
    </w:p>
    <w:p w:rsidRPr="00234CD8" w:rsidR="000E047B" w:rsidP="000E047B" w:rsidRDefault="000E047B" w14:paraId="68A7C24C" w14:textId="77777777" w14:noSpellErr="1">
      <w:pPr>
        <w:numPr>
          <w:ilvl w:val="0"/>
          <w:numId w:val="8"/>
        </w:numPr>
        <w:ind w:left="714" w:hanging="357"/>
        <w:jc w:val="both"/>
        <w:rPr>
          <w:b w:val="1"/>
          <w:bCs w:val="1"/>
          <w:lang w:val="de-DE"/>
        </w:rPr>
      </w:pPr>
      <w:r w:rsidRPr="225658F2" w:rsidR="1F788063">
        <w:rPr>
          <w:b w:val="1"/>
          <w:bCs w:val="1"/>
          <w:lang w:val="de-DE"/>
        </w:rPr>
        <w:t>LiFi</w:t>
      </w:r>
      <w:r w:rsidRPr="225658F2" w:rsidR="1F788063">
        <w:rPr>
          <w:b w:val="1"/>
          <w:bCs w:val="1"/>
          <w:lang w:val="de-DE"/>
        </w:rPr>
        <w:t>™ (Light Fidelity)</w:t>
      </w:r>
      <w:r w:rsidRPr="225658F2" w:rsidR="1F788063">
        <w:rPr>
          <w:b w:val="1"/>
          <w:bCs w:val="1"/>
          <w:lang w:val="de-DE"/>
        </w:rPr>
        <w:t xml:space="preserve"> </w:t>
      </w:r>
      <w:r w:rsidRPr="225658F2" w:rsidR="1F788063">
        <w:rPr>
          <w:b w:val="1"/>
          <w:bCs w:val="1"/>
          <w:lang w:val="de-DE"/>
        </w:rPr>
        <w:t>bietet</w:t>
      </w:r>
      <w:r w:rsidRPr="225658F2" w:rsidR="1F788063">
        <w:rPr>
          <w:b w:val="1"/>
          <w:bCs w:val="1"/>
          <w:lang w:val="de-DE"/>
        </w:rPr>
        <w:t xml:space="preserve"> mehr</w:t>
      </w:r>
      <w:r w:rsidRPr="225658F2" w:rsidR="1F788063">
        <w:rPr>
          <w:b w:val="1"/>
          <w:bCs w:val="1"/>
          <w:lang w:val="de-DE"/>
        </w:rPr>
        <w:t xml:space="preserve"> Datensicherheit</w:t>
      </w:r>
      <w:r w:rsidRPr="225658F2" w:rsidR="1F788063">
        <w:rPr>
          <w:b w:val="1"/>
          <w:bCs w:val="1"/>
          <w:lang w:val="de-DE"/>
        </w:rPr>
        <w:t xml:space="preserve"> als WLAN</w:t>
      </w:r>
      <w:r w:rsidRPr="225658F2" w:rsidR="1F788063">
        <w:rPr>
          <w:b w:val="1"/>
          <w:bCs w:val="1"/>
          <w:lang w:val="de-DE"/>
        </w:rPr>
        <w:t xml:space="preserve">, da das </w:t>
      </w:r>
      <w:r w:rsidRPr="225658F2" w:rsidR="1F788063">
        <w:rPr>
          <w:b w:val="1"/>
          <w:bCs w:val="1"/>
          <w:lang w:val="de-DE"/>
        </w:rPr>
        <w:t>Funks</w:t>
      </w:r>
      <w:r w:rsidRPr="225658F2" w:rsidR="1F788063">
        <w:rPr>
          <w:b w:val="1"/>
          <w:bCs w:val="1"/>
          <w:lang w:val="de-DE"/>
        </w:rPr>
        <w:t xml:space="preserve">ignal nicht durch Wände </w:t>
      </w:r>
      <w:r w:rsidRPr="225658F2" w:rsidR="1F788063">
        <w:rPr>
          <w:b w:val="1"/>
          <w:bCs w:val="1"/>
          <w:lang w:val="de-DE"/>
        </w:rPr>
        <w:t>dringt</w:t>
      </w:r>
    </w:p>
    <w:p w:rsidRPr="000E047B" w:rsidR="000E047B" w:rsidP="000E047B" w:rsidRDefault="000E047B" w14:paraId="06D5D952" w14:textId="609677C5">
      <w:pPr>
        <w:spacing w:before="240" w:after="240" w:line="240" w:lineRule="auto"/>
        <w:jc w:val="both"/>
        <w:rPr>
          <w:highlight w:val="white"/>
          <w:lang w:val="de-DE"/>
        </w:rPr>
      </w:pPr>
      <w:r w:rsidRPr="225658F2" w:rsidR="1F788063">
        <w:rPr>
          <w:b w:val="1"/>
          <w:bCs w:val="1"/>
          <w:lang w:val="de-DE"/>
        </w:rPr>
        <w:t xml:space="preserve">München, </w:t>
      </w:r>
      <w:r w:rsidRPr="225658F2" w:rsidR="1F788063">
        <w:rPr>
          <w:b w:val="1"/>
          <w:bCs w:val="1"/>
          <w:lang w:val="de-DE"/>
        </w:rPr>
        <w:t>9</w:t>
      </w:r>
      <w:r w:rsidRPr="225658F2" w:rsidR="1F788063">
        <w:rPr>
          <w:b w:val="1"/>
          <w:bCs w:val="1"/>
          <w:lang w:val="de-DE"/>
        </w:rPr>
        <w:t>. M</w:t>
      </w:r>
      <w:r w:rsidRPr="225658F2" w:rsidR="1F788063">
        <w:rPr>
          <w:b w:val="1"/>
          <w:bCs w:val="1"/>
          <w:lang w:val="de-DE"/>
        </w:rPr>
        <w:t xml:space="preserve">ai 2023 </w:t>
      </w:r>
      <w:r w:rsidRPr="225658F2" w:rsidR="1F788063">
        <w:rPr>
          <w:lang w:val="de-DE"/>
        </w:rPr>
        <w:t xml:space="preserve">– Nach Angaben der Vereinten Nationen sind heute über 65% der Weltbevölkerung online. Die Nutzer legen </w:t>
      </w:r>
      <w:r w:rsidRPr="225658F2" w:rsidR="52DC8FB9">
        <w:rPr>
          <w:lang w:val="de-DE"/>
        </w:rPr>
        <w:t xml:space="preserve">dabei </w:t>
      </w:r>
      <w:r w:rsidRPr="225658F2" w:rsidR="1F788063">
        <w:rPr>
          <w:lang w:val="de-DE"/>
        </w:rPr>
        <w:t xml:space="preserve">großen Wert auf die Internet-Geschwindigkeit. Professor Harald Haas und sein Team haben eine mobile Funktechnologie-Alternative entwickelt. Sie bietet den Nutzern drahtlose Verbindungen, die über 100-mal schneller sind als WLAN. Es handelt sich um lichtbasiertes WLAN. Die Funktechnologie verwendet Licht, wie z. B. LEDs (Licht emittierende Dioden), anstelle von Radiowellen zur Informationsübertragung. </w:t>
      </w:r>
      <w:r w:rsidRPr="225658F2" w:rsidR="1F788063">
        <w:rPr>
          <w:b w:val="1"/>
          <w:bCs w:val="1"/>
          <w:lang w:val="de-DE"/>
        </w:rPr>
        <w:t xml:space="preserve">Professor Haas und sein Team sind </w:t>
      </w:r>
      <w:r w:rsidRPr="225658F2" w:rsidR="52DC8FB9">
        <w:rPr>
          <w:b w:val="1"/>
          <w:bCs w:val="1"/>
          <w:lang w:val="de-DE"/>
        </w:rPr>
        <w:t>aufgrund</w:t>
      </w:r>
      <w:r w:rsidRPr="225658F2" w:rsidR="1F788063">
        <w:rPr>
          <w:b w:val="1"/>
          <w:bCs w:val="1"/>
          <w:lang w:val="de-DE"/>
        </w:rPr>
        <w:t xml:space="preserve"> ihrer vielversprechenden Arbeit als Finalisten in der Kategorie "Forschung" für den Europäischen Erfinderpreis 2023 nominiert.</w:t>
      </w:r>
      <w:r w:rsidRPr="225658F2" w:rsidR="1F788063">
        <w:rPr>
          <w:lang w:val="de-DE"/>
        </w:rPr>
        <w:t xml:space="preserve"> Sie wurden aus über 600 Kandidaten für die diesjährige Preisverleihung ausgewählt.</w:t>
      </w:r>
    </w:p>
    <w:p w:rsidRPr="00806D57" w:rsidR="000E047B" w:rsidP="000E047B" w:rsidRDefault="000E047B" w14:paraId="54FECDFE" w14:textId="77777777">
      <w:pPr>
        <w:spacing w:before="240" w:after="240" w:line="240" w:lineRule="auto"/>
        <w:jc w:val="both"/>
        <w:rPr>
          <w:lang w:val="de-DE"/>
        </w:rPr>
      </w:pPr>
      <w:r w:rsidRPr="00806D57">
        <w:rPr>
          <w:b/>
          <w:bCs/>
          <w:color w:val="BE0F05"/>
          <w:lang w:val="de-DE"/>
        </w:rPr>
        <w:t>Mit</w:t>
      </w:r>
      <w:r>
        <w:rPr>
          <w:b/>
          <w:bCs/>
          <w:color w:val="BE0F05"/>
          <w:lang w:val="de-DE"/>
        </w:rPr>
        <w:t>tels</w:t>
      </w:r>
      <w:r w:rsidRPr="00806D57">
        <w:rPr>
          <w:b/>
          <w:bCs/>
          <w:color w:val="BE0F05"/>
          <w:lang w:val="de-DE"/>
        </w:rPr>
        <w:t xml:space="preserve"> Licht</w:t>
      </w:r>
      <w:r>
        <w:rPr>
          <w:b/>
          <w:bCs/>
          <w:color w:val="BE0F05"/>
          <w:lang w:val="de-DE"/>
        </w:rPr>
        <w:t>wellen</w:t>
      </w:r>
      <w:r w:rsidRPr="00806D57">
        <w:rPr>
          <w:b/>
          <w:bCs/>
          <w:color w:val="BE0F05"/>
          <w:lang w:val="de-DE"/>
        </w:rPr>
        <w:t xml:space="preserve"> die Internetgeschwindigkeit verbessern</w:t>
      </w:r>
      <w:r>
        <w:rPr>
          <w:b/>
          <w:bCs/>
          <w:color w:val="BE0F05"/>
          <w:lang w:val="de-DE"/>
        </w:rPr>
        <w:t xml:space="preserve"> </w:t>
      </w:r>
    </w:p>
    <w:p w:rsidRPr="007F277B" w:rsidR="000E047B" w:rsidP="000E047B" w:rsidRDefault="000E047B" w14:paraId="4E3173BF" w14:textId="4F1E5999">
      <w:pPr>
        <w:spacing w:before="240" w:after="240" w:line="240" w:lineRule="auto"/>
        <w:jc w:val="both"/>
        <w:rPr>
          <w:lang w:val="de-DE"/>
        </w:rPr>
      </w:pPr>
      <w:r w:rsidRPr="225658F2" w:rsidR="1F788063">
        <w:rPr>
          <w:lang w:val="de-DE"/>
        </w:rPr>
        <w:t xml:space="preserve">Die Technologie </w:t>
      </w:r>
      <w:r w:rsidRPr="225658F2" w:rsidR="1F788063">
        <w:rPr>
          <w:lang w:val="de-DE"/>
        </w:rPr>
        <w:t>LiFi</w:t>
      </w:r>
      <w:r w:rsidRPr="225658F2" w:rsidR="1F788063">
        <w:rPr>
          <w:lang w:val="de-DE"/>
        </w:rPr>
        <w:t xml:space="preserve">™ (Light Fidelity) </w:t>
      </w:r>
      <w:r w:rsidRPr="225658F2" w:rsidR="1F788063">
        <w:rPr>
          <w:lang w:val="de-DE"/>
        </w:rPr>
        <w:t>sendet</w:t>
      </w:r>
      <w:r w:rsidRPr="225658F2" w:rsidR="1F788063">
        <w:rPr>
          <w:lang w:val="de-DE"/>
        </w:rPr>
        <w:t xml:space="preserve"> </w:t>
      </w:r>
      <w:r w:rsidRPr="225658F2" w:rsidR="1F788063">
        <w:rPr>
          <w:lang w:val="de-DE"/>
        </w:rPr>
        <w:t xml:space="preserve">über </w:t>
      </w:r>
      <w:r w:rsidRPr="225658F2" w:rsidR="1F788063">
        <w:rPr>
          <w:lang w:val="de-DE"/>
        </w:rPr>
        <w:t>eine LED-</w:t>
      </w:r>
      <w:r w:rsidRPr="225658F2" w:rsidR="52DC8FB9">
        <w:rPr>
          <w:lang w:val="de-DE"/>
        </w:rPr>
        <w:t>Leuchte</w:t>
      </w:r>
      <w:r w:rsidRPr="225658F2" w:rsidR="52DC8FB9">
        <w:rPr>
          <w:lang w:val="de-DE"/>
        </w:rPr>
        <w:t xml:space="preserve"> </w:t>
      </w:r>
      <w:r w:rsidRPr="225658F2" w:rsidR="1F788063">
        <w:rPr>
          <w:lang w:val="de-DE"/>
        </w:rPr>
        <w:t xml:space="preserve">Lichtimpulse, die für das menschliche Auge nicht wahrnehmbar sind. </w:t>
      </w:r>
      <w:r w:rsidRPr="225658F2" w:rsidR="1F788063">
        <w:rPr>
          <w:lang w:val="de-DE"/>
        </w:rPr>
        <w:t>Mit Hilfe dieser a</w:t>
      </w:r>
      <w:r w:rsidRPr="225658F2" w:rsidR="1F788063">
        <w:rPr>
          <w:lang w:val="de-DE"/>
        </w:rPr>
        <w:t xml:space="preserve">usgesendeten </w:t>
      </w:r>
      <w:r w:rsidRPr="225658F2" w:rsidR="52DC8FB9">
        <w:rPr>
          <w:lang w:val="de-DE"/>
        </w:rPr>
        <w:t>Lichtsignal</w:t>
      </w:r>
      <w:r w:rsidRPr="225658F2" w:rsidR="52DC8FB9">
        <w:rPr>
          <w:lang w:val="de-DE"/>
        </w:rPr>
        <w:t xml:space="preserve">e </w:t>
      </w:r>
      <w:r w:rsidRPr="225658F2" w:rsidR="1F788063">
        <w:rPr>
          <w:lang w:val="de-DE"/>
        </w:rPr>
        <w:t xml:space="preserve">können Daten zu </w:t>
      </w:r>
      <w:r w:rsidRPr="225658F2" w:rsidR="1F788063">
        <w:rPr>
          <w:lang w:val="de-DE"/>
        </w:rPr>
        <w:t xml:space="preserve">Empfängern hin </w:t>
      </w:r>
      <w:r w:rsidRPr="225658F2" w:rsidR="1F788063">
        <w:rPr>
          <w:lang w:val="de-DE"/>
        </w:rPr>
        <w:t xml:space="preserve">und von </w:t>
      </w:r>
      <w:r w:rsidRPr="225658F2" w:rsidR="1F788063">
        <w:rPr>
          <w:lang w:val="de-DE"/>
        </w:rPr>
        <w:t>diesen weg</w:t>
      </w:r>
      <w:r w:rsidRPr="225658F2" w:rsidR="1F788063">
        <w:rPr>
          <w:lang w:val="de-DE"/>
        </w:rPr>
        <w:t xml:space="preserve"> übertragen werden. </w:t>
      </w:r>
      <w:r w:rsidRPr="225658F2" w:rsidR="1F788063">
        <w:rPr>
          <w:lang w:val="de-DE"/>
        </w:rPr>
        <w:t xml:space="preserve">Empfänger sammeln dann </w:t>
      </w:r>
      <w:r w:rsidRPr="225658F2" w:rsidR="52DC8FB9">
        <w:rPr>
          <w:lang w:val="de-DE"/>
        </w:rPr>
        <w:t>die</w:t>
      </w:r>
      <w:r w:rsidRPr="225658F2" w:rsidR="718B7118">
        <w:rPr>
          <w:lang w:val="de-DE"/>
        </w:rPr>
        <w:t xml:space="preserve"> </w:t>
      </w:r>
      <w:r w:rsidRPr="225658F2" w:rsidR="1F788063">
        <w:rPr>
          <w:lang w:val="de-DE"/>
        </w:rPr>
        <w:t>Informationen</w:t>
      </w:r>
      <w:r w:rsidRPr="225658F2" w:rsidR="1F788063">
        <w:rPr>
          <w:lang w:val="de-DE"/>
        </w:rPr>
        <w:t xml:space="preserve"> und </w:t>
      </w:r>
      <w:r w:rsidRPr="225658F2" w:rsidR="52DC8FB9">
        <w:rPr>
          <w:lang w:val="de-DE"/>
        </w:rPr>
        <w:t>ents</w:t>
      </w:r>
      <w:r w:rsidRPr="225658F2" w:rsidR="52DC8FB9">
        <w:rPr>
          <w:lang w:val="de-DE"/>
        </w:rPr>
        <w:t>chlüsseln</w:t>
      </w:r>
      <w:r w:rsidRPr="225658F2" w:rsidR="52DC8FB9">
        <w:rPr>
          <w:lang w:val="de-DE"/>
        </w:rPr>
        <w:t xml:space="preserve"> </w:t>
      </w:r>
      <w:r w:rsidRPr="225658F2" w:rsidR="1F788063">
        <w:rPr>
          <w:lang w:val="de-DE"/>
        </w:rPr>
        <w:t xml:space="preserve">die </w:t>
      </w:r>
      <w:r w:rsidRPr="225658F2" w:rsidR="1F788063">
        <w:rPr>
          <w:lang w:val="de-DE"/>
        </w:rPr>
        <w:t>gesendet</w:t>
      </w:r>
      <w:r w:rsidRPr="225658F2" w:rsidR="1F788063">
        <w:rPr>
          <w:lang w:val="de-DE"/>
        </w:rPr>
        <w:t>en Daten. Vom Konzept her ähnelt dies der Dekodierung des Morse</w:t>
      </w:r>
      <w:r w:rsidRPr="225658F2" w:rsidR="1F788063">
        <w:rPr>
          <w:lang w:val="de-DE"/>
        </w:rPr>
        <w:t>-Code</w:t>
      </w:r>
      <w:r w:rsidRPr="225658F2" w:rsidR="1F788063">
        <w:rPr>
          <w:lang w:val="de-DE"/>
        </w:rPr>
        <w:t xml:space="preserve">s, allerdings mit einer viel schnelleren Geschwindigkeit </w:t>
      </w:r>
      <w:r w:rsidRPr="225658F2" w:rsidR="1F788063">
        <w:rPr>
          <w:lang w:val="de-DE"/>
        </w:rPr>
        <w:t>– es geht um Datenübertragung im Bereich von</w:t>
      </w:r>
      <w:r w:rsidRPr="225658F2" w:rsidR="1F788063">
        <w:rPr>
          <w:lang w:val="de-DE"/>
        </w:rPr>
        <w:t xml:space="preserve"> </w:t>
      </w:r>
      <w:r w:rsidRPr="225658F2" w:rsidR="1F788063">
        <w:rPr>
          <w:lang w:val="de-DE"/>
        </w:rPr>
        <w:t xml:space="preserve">Gigabit </w:t>
      </w:r>
      <w:r w:rsidRPr="225658F2" w:rsidR="1F788063">
        <w:rPr>
          <w:lang w:val="de-DE"/>
        </w:rPr>
        <w:t>pro Sekunde</w:t>
      </w:r>
      <w:r w:rsidRPr="225658F2" w:rsidR="1F788063">
        <w:rPr>
          <w:lang w:val="de-DE"/>
        </w:rPr>
        <w:t xml:space="preserve"> (</w:t>
      </w:r>
      <w:r w:rsidRPr="225658F2" w:rsidR="1F788063">
        <w:rPr>
          <w:lang w:val="de-DE"/>
        </w:rPr>
        <w:t>GBit</w:t>
      </w:r>
      <w:r w:rsidRPr="225658F2" w:rsidR="1F788063">
        <w:rPr>
          <w:lang w:val="de-DE"/>
        </w:rPr>
        <w:t>/s</w:t>
      </w:r>
      <w:r w:rsidRPr="225658F2" w:rsidR="52DC8FB9">
        <w:rPr>
          <w:lang w:val="de-DE"/>
        </w:rPr>
        <w:t>)</w:t>
      </w:r>
      <w:r w:rsidRPr="225658F2" w:rsidR="52DC8FB9">
        <w:rPr>
          <w:lang w:val="de-DE"/>
        </w:rPr>
        <w:t xml:space="preserve">: </w:t>
      </w:r>
      <w:r w:rsidRPr="225658F2" w:rsidR="52DC8FB9">
        <w:rPr>
          <w:lang w:val="de-DE"/>
        </w:rPr>
        <w:t xml:space="preserve"> </w:t>
      </w:r>
      <w:r w:rsidRPr="225658F2" w:rsidR="1F788063">
        <w:rPr>
          <w:lang w:val="de-DE"/>
        </w:rPr>
        <w:t>Die</w:t>
      </w:r>
      <w:r w:rsidRPr="225658F2" w:rsidR="1F788063">
        <w:rPr>
          <w:lang w:val="de-DE"/>
        </w:rPr>
        <w:t xml:space="preserve"> Übertragungsgeschwindigkeit</w:t>
      </w:r>
      <w:r w:rsidRPr="225658F2" w:rsidR="1F788063">
        <w:rPr>
          <w:lang w:val="de-DE"/>
        </w:rPr>
        <w:t xml:space="preserve"> mittels </w:t>
      </w:r>
      <w:r w:rsidRPr="225658F2" w:rsidR="1F788063">
        <w:rPr>
          <w:lang w:val="de-DE"/>
        </w:rPr>
        <w:t>LiF</w:t>
      </w:r>
      <w:r w:rsidRPr="225658F2" w:rsidR="1F788063">
        <w:rPr>
          <w:lang w:val="de-DE"/>
        </w:rPr>
        <w:t>i</w:t>
      </w:r>
      <w:r w:rsidRPr="225658F2" w:rsidR="1F788063">
        <w:rPr>
          <w:lang w:val="de-DE"/>
        </w:rPr>
        <w:t xml:space="preserve"> </w:t>
      </w:r>
      <w:r w:rsidRPr="225658F2" w:rsidR="1F788063">
        <w:rPr>
          <w:lang w:val="de-DE"/>
        </w:rPr>
        <w:t>ka</w:t>
      </w:r>
      <w:r w:rsidRPr="225658F2" w:rsidR="1F788063">
        <w:rPr>
          <w:lang w:val="de-DE"/>
        </w:rPr>
        <w:t>nn mehr als</w:t>
      </w:r>
      <w:r w:rsidRPr="225658F2" w:rsidR="1F788063">
        <w:rPr>
          <w:lang w:val="de-DE"/>
        </w:rPr>
        <w:t xml:space="preserve"> 100 Gbit/s </w:t>
      </w:r>
      <w:r w:rsidRPr="225658F2" w:rsidR="1F788063">
        <w:rPr>
          <w:lang w:val="de-DE"/>
        </w:rPr>
        <w:t xml:space="preserve">erreichen. Das ist </w:t>
      </w:r>
      <w:r w:rsidRPr="225658F2" w:rsidR="1F788063">
        <w:rPr>
          <w:lang w:val="de-DE"/>
        </w:rPr>
        <w:t>100</w:t>
      </w:r>
      <w:r w:rsidRPr="225658F2" w:rsidR="1F788063">
        <w:rPr>
          <w:lang w:val="de-DE"/>
        </w:rPr>
        <w:t>-</w:t>
      </w:r>
      <w:r w:rsidRPr="225658F2" w:rsidR="1F788063">
        <w:rPr>
          <w:lang w:val="de-DE"/>
        </w:rPr>
        <w:t>mal schneller als heutige Hochgeschwindigkeits-W</w:t>
      </w:r>
      <w:r w:rsidRPr="225658F2" w:rsidR="1F788063">
        <w:rPr>
          <w:lang w:val="de-DE"/>
        </w:rPr>
        <w:t>LAN</w:t>
      </w:r>
      <w:r w:rsidRPr="225658F2" w:rsidR="1F788063">
        <w:rPr>
          <w:lang w:val="de-DE"/>
        </w:rPr>
        <w:t xml:space="preserve">-Verbindungen. Die Technologie ermöglicht außerdem </w:t>
      </w:r>
      <w:r w:rsidRPr="225658F2" w:rsidR="1F788063">
        <w:rPr>
          <w:b w:val="1"/>
          <w:bCs w:val="1"/>
          <w:lang w:val="de-DE"/>
        </w:rPr>
        <w:t>mehrere gleichzeitige Verbindungen</w:t>
      </w:r>
      <w:r w:rsidRPr="225658F2" w:rsidR="1F788063">
        <w:rPr>
          <w:lang w:val="de-DE"/>
        </w:rPr>
        <w:t xml:space="preserve"> zu verschiedenen Nutzern und wird von einer einzigen </w:t>
      </w:r>
      <w:r w:rsidRPr="225658F2" w:rsidR="52DC8FB9">
        <w:rPr>
          <w:lang w:val="de-DE"/>
        </w:rPr>
        <w:t>LED-Leuchte</w:t>
      </w:r>
      <w:r w:rsidRPr="225658F2" w:rsidR="52DC8FB9">
        <w:rPr>
          <w:lang w:val="de-DE"/>
        </w:rPr>
        <w:t xml:space="preserve"> </w:t>
      </w:r>
      <w:r w:rsidRPr="225658F2" w:rsidR="1F788063">
        <w:rPr>
          <w:lang w:val="de-DE"/>
        </w:rPr>
        <w:t>gesteuert.</w:t>
      </w:r>
    </w:p>
    <w:p w:rsidRPr="0073241F" w:rsidR="000E047B" w:rsidP="000E047B" w:rsidRDefault="000E047B" w14:paraId="5A32447F" w14:textId="2EAEC124" w14:noSpellErr="1">
      <w:pPr>
        <w:spacing w:before="240" w:after="240" w:line="240" w:lineRule="auto"/>
        <w:jc w:val="both"/>
        <w:rPr>
          <w:lang w:val="de-DE"/>
        </w:rPr>
      </w:pPr>
      <w:r w:rsidRPr="225658F2" w:rsidR="1F788063">
        <w:rPr>
          <w:lang w:val="de-DE"/>
        </w:rPr>
        <w:t xml:space="preserve">Angesichts der zunehmenden Verbreitung von Smartphones und des mobilen Datenverkehrs weltweit bietet </w:t>
      </w:r>
      <w:r w:rsidRPr="225658F2" w:rsidR="1F788063">
        <w:rPr>
          <w:lang w:val="de-DE"/>
        </w:rPr>
        <w:t>LiFi</w:t>
      </w:r>
      <w:r w:rsidRPr="225658F2" w:rsidR="1F788063">
        <w:rPr>
          <w:lang w:val="de-DE"/>
        </w:rPr>
        <w:t xml:space="preserve">™ </w:t>
      </w:r>
      <w:r w:rsidRPr="225658F2" w:rsidR="1F788063">
        <w:rPr>
          <w:lang w:val="de-DE"/>
        </w:rPr>
        <w:t xml:space="preserve">eine alternative Übertragungstechnologie, indem es </w:t>
      </w:r>
      <w:r w:rsidRPr="225658F2" w:rsidR="1F788063">
        <w:rPr>
          <w:lang w:val="de-DE"/>
        </w:rPr>
        <w:t xml:space="preserve">Informationen </w:t>
      </w:r>
      <w:r w:rsidRPr="225658F2" w:rsidR="1F788063">
        <w:rPr>
          <w:lang w:val="de-DE"/>
        </w:rPr>
        <w:t xml:space="preserve">über Lichtwellen sendet (die </w:t>
      </w:r>
      <w:r w:rsidRPr="225658F2" w:rsidR="1F788063">
        <w:rPr>
          <w:lang w:val="de-DE"/>
        </w:rPr>
        <w:t>Übertragungskapazität</w:t>
      </w:r>
      <w:r w:rsidRPr="225658F2" w:rsidR="1F788063">
        <w:rPr>
          <w:lang w:val="de-DE"/>
        </w:rPr>
        <w:t xml:space="preserve"> des optischen Spektrums </w:t>
      </w:r>
      <w:r w:rsidRPr="225658F2" w:rsidR="1F788063">
        <w:rPr>
          <w:lang w:val="de-DE"/>
        </w:rPr>
        <w:t>ist</w:t>
      </w:r>
      <w:r w:rsidRPr="225658F2" w:rsidR="1F788063">
        <w:rPr>
          <w:lang w:val="de-DE"/>
        </w:rPr>
        <w:t xml:space="preserve"> etwa </w:t>
      </w:r>
      <w:r w:rsidRPr="225658F2" w:rsidR="1F788063">
        <w:rPr>
          <w:lang w:val="de-DE"/>
        </w:rPr>
        <w:t>3000-mal</w:t>
      </w:r>
      <w:r w:rsidRPr="225658F2" w:rsidR="1F788063">
        <w:rPr>
          <w:lang w:val="de-DE"/>
        </w:rPr>
        <w:t xml:space="preserve"> größer als die von</w:t>
      </w:r>
      <w:r w:rsidRPr="225658F2" w:rsidR="1F788063">
        <w:rPr>
          <w:lang w:val="de-DE"/>
        </w:rPr>
        <w:t xml:space="preserve"> üblichen</w:t>
      </w:r>
      <w:r w:rsidRPr="225658F2" w:rsidR="52DC8FB9">
        <w:rPr>
          <w:lang w:val="de-DE"/>
        </w:rPr>
        <w:t>,</w:t>
      </w:r>
      <w:r w:rsidRPr="225658F2" w:rsidR="1F788063">
        <w:rPr>
          <w:lang w:val="de-DE"/>
        </w:rPr>
        <w:t xml:space="preserve"> mittels</w:t>
      </w:r>
      <w:r w:rsidRPr="225658F2" w:rsidR="1F788063">
        <w:rPr>
          <w:lang w:val="de-DE"/>
        </w:rPr>
        <w:t xml:space="preserve"> Funkfrequenzen</w:t>
      </w:r>
      <w:r w:rsidRPr="225658F2" w:rsidR="1F788063">
        <w:rPr>
          <w:lang w:val="de-DE"/>
        </w:rPr>
        <w:t xml:space="preserve"> aufgebauten Netzwerken</w:t>
      </w:r>
      <w:r w:rsidRPr="225658F2" w:rsidR="1F788063">
        <w:rPr>
          <w:lang w:val="de-DE"/>
        </w:rPr>
        <w:t>).</w:t>
      </w:r>
      <w:r w:rsidRPr="225658F2" w:rsidR="1F788063">
        <w:rPr>
          <w:lang w:val="de-DE"/>
        </w:rPr>
        <w:t xml:space="preserve"> </w:t>
      </w:r>
      <w:r w:rsidRPr="225658F2" w:rsidR="1F788063">
        <w:rPr>
          <w:lang w:val="de-DE"/>
        </w:rPr>
        <w:t>LiFi</w:t>
      </w:r>
      <w:r w:rsidRPr="225658F2" w:rsidR="1F788063">
        <w:rPr>
          <w:lang w:val="de-DE"/>
        </w:rPr>
        <w:t xml:space="preserve">™ </w:t>
      </w:r>
      <w:r w:rsidRPr="225658F2" w:rsidR="1F788063">
        <w:rPr>
          <w:lang w:val="de-DE"/>
        </w:rPr>
        <w:t xml:space="preserve">bietet </w:t>
      </w:r>
      <w:r w:rsidRPr="225658F2" w:rsidR="1F788063">
        <w:rPr>
          <w:lang w:val="de-DE"/>
        </w:rPr>
        <w:t>zudem</w:t>
      </w:r>
      <w:r w:rsidRPr="225658F2" w:rsidR="1F788063">
        <w:rPr>
          <w:lang w:val="de-DE"/>
        </w:rPr>
        <w:t xml:space="preserve"> eine </w:t>
      </w:r>
      <w:r w:rsidRPr="225658F2" w:rsidR="1F788063">
        <w:rPr>
          <w:lang w:val="de-DE"/>
        </w:rPr>
        <w:t>höhe</w:t>
      </w:r>
      <w:r w:rsidRPr="225658F2" w:rsidR="1F788063">
        <w:rPr>
          <w:lang w:val="de-DE"/>
        </w:rPr>
        <w:t xml:space="preserve">re Datensicherheit, da das Signal nicht durch Wände </w:t>
      </w:r>
      <w:r w:rsidRPr="225658F2" w:rsidR="1F788063">
        <w:rPr>
          <w:lang w:val="de-DE"/>
        </w:rPr>
        <w:t>dringt.</w:t>
      </w:r>
      <w:r w:rsidRPr="225658F2" w:rsidR="1F788063">
        <w:rPr>
          <w:lang w:val="de-DE"/>
        </w:rPr>
        <w:t xml:space="preserve"> </w:t>
      </w:r>
      <w:r w:rsidRPr="225658F2" w:rsidR="1F788063">
        <w:rPr>
          <w:lang w:val="de-DE"/>
        </w:rPr>
        <w:t>D</w:t>
      </w:r>
      <w:r w:rsidRPr="225658F2" w:rsidR="1F788063">
        <w:rPr>
          <w:lang w:val="de-DE"/>
        </w:rPr>
        <w:t>as bedeutet</w:t>
      </w:r>
      <w:r w:rsidRPr="225658F2" w:rsidR="1F788063">
        <w:rPr>
          <w:lang w:val="de-DE"/>
        </w:rPr>
        <w:t xml:space="preserve"> für</w:t>
      </w:r>
      <w:r w:rsidRPr="225658F2" w:rsidR="1F788063">
        <w:rPr>
          <w:lang w:val="de-DE"/>
        </w:rPr>
        <w:t xml:space="preserve"> das Internetsignal</w:t>
      </w:r>
      <w:r w:rsidRPr="225658F2" w:rsidR="1F788063">
        <w:rPr>
          <w:lang w:val="de-DE"/>
        </w:rPr>
        <w:t xml:space="preserve">, dass es </w:t>
      </w:r>
      <w:r w:rsidRPr="225658F2" w:rsidR="1F788063">
        <w:rPr>
          <w:lang w:val="de-DE"/>
        </w:rPr>
        <w:t>innerhalb des Raum</w:t>
      </w:r>
      <w:r w:rsidRPr="225658F2" w:rsidR="1F788063">
        <w:rPr>
          <w:lang w:val="de-DE"/>
        </w:rPr>
        <w:t>e</w:t>
      </w:r>
      <w:r w:rsidRPr="225658F2" w:rsidR="1F788063">
        <w:rPr>
          <w:lang w:val="de-DE"/>
        </w:rPr>
        <w:t>s</w:t>
      </w:r>
      <w:r w:rsidRPr="225658F2" w:rsidR="1F788063">
        <w:rPr>
          <w:lang w:val="de-DE"/>
        </w:rPr>
        <w:t xml:space="preserve"> bleibt</w:t>
      </w:r>
      <w:r w:rsidRPr="225658F2" w:rsidR="1F788063">
        <w:rPr>
          <w:lang w:val="de-DE"/>
        </w:rPr>
        <w:t>,</w:t>
      </w:r>
      <w:r w:rsidRPr="225658F2" w:rsidR="1F788063">
        <w:rPr>
          <w:lang w:val="de-DE"/>
        </w:rPr>
        <w:t xml:space="preserve"> </w:t>
      </w:r>
      <w:r w:rsidRPr="225658F2" w:rsidR="1F788063">
        <w:rPr>
          <w:lang w:val="de-DE"/>
        </w:rPr>
        <w:t xml:space="preserve">in dem das Licht ausgesendet wird. Die Technologie von </w:t>
      </w:r>
      <w:r w:rsidRPr="225658F2" w:rsidR="1F788063">
        <w:rPr>
          <w:lang w:val="de-DE"/>
        </w:rPr>
        <w:t xml:space="preserve">Professor </w:t>
      </w:r>
      <w:r w:rsidRPr="225658F2" w:rsidR="1F788063">
        <w:rPr>
          <w:lang w:val="de-DE"/>
        </w:rPr>
        <w:t>Haas wird bereits in Bereichen eingesetzt, in denen Funkfrequenzen unerwünscht sind, etwa in Krankenhäusern und Schulen.</w:t>
      </w:r>
    </w:p>
    <w:p w:rsidRPr="00FE45F6" w:rsidR="000E047B" w:rsidP="000E047B" w:rsidRDefault="000E047B" w14:paraId="557A9B5F" w14:textId="3F9FDA5C">
      <w:pPr>
        <w:spacing w:before="240" w:after="240" w:line="240" w:lineRule="auto"/>
        <w:jc w:val="both"/>
        <w:rPr>
          <w:lang w:val="de-DE"/>
        </w:rPr>
      </w:pPr>
      <w:r w:rsidRPr="225658F2" w:rsidR="1F788063">
        <w:rPr>
          <w:b w:val="1"/>
          <w:bCs w:val="1"/>
          <w:lang w:val="de-DE"/>
        </w:rPr>
        <w:t>LiFi</w:t>
      </w:r>
      <w:r w:rsidRPr="225658F2" w:rsidR="1F788063">
        <w:rPr>
          <w:b w:val="1"/>
          <w:bCs w:val="1"/>
          <w:lang w:val="de-DE"/>
        </w:rPr>
        <w:t>™ ist</w:t>
      </w:r>
      <w:r w:rsidRPr="225658F2" w:rsidR="1F788063">
        <w:rPr>
          <w:b w:val="1"/>
          <w:bCs w:val="1"/>
          <w:lang w:val="de-DE"/>
        </w:rPr>
        <w:t xml:space="preserve"> außerdem</w:t>
      </w:r>
      <w:r w:rsidRPr="225658F2" w:rsidR="1F788063">
        <w:rPr>
          <w:b w:val="1"/>
          <w:bCs w:val="1"/>
          <w:lang w:val="de-DE"/>
        </w:rPr>
        <w:t xml:space="preserve"> billiger als Glasfaserkabel </w:t>
      </w:r>
      <w:r w:rsidRPr="225658F2" w:rsidR="1F788063">
        <w:rPr>
          <w:lang w:val="de-DE"/>
        </w:rPr>
        <w:t>und kann in bestehende Infrastrukturen</w:t>
      </w:r>
      <w:r w:rsidRPr="225658F2" w:rsidR="1F788063">
        <w:rPr>
          <w:lang w:val="de-DE"/>
        </w:rPr>
        <w:t>,</w:t>
      </w:r>
      <w:r w:rsidRPr="225658F2" w:rsidR="1F788063">
        <w:rPr>
          <w:lang w:val="de-DE"/>
        </w:rPr>
        <w:t xml:space="preserve"> wie</w:t>
      </w:r>
      <w:r w:rsidRPr="225658F2" w:rsidR="1F788063">
        <w:rPr>
          <w:lang w:val="de-DE"/>
        </w:rPr>
        <w:t xml:space="preserve"> etwa</w:t>
      </w:r>
      <w:r w:rsidRPr="225658F2" w:rsidR="1F788063">
        <w:rPr>
          <w:lang w:val="de-DE"/>
        </w:rPr>
        <w:t xml:space="preserve"> Straßenlaternen</w:t>
      </w:r>
      <w:r w:rsidRPr="225658F2" w:rsidR="1F788063">
        <w:rPr>
          <w:lang w:val="de-DE"/>
        </w:rPr>
        <w:t>,</w:t>
      </w:r>
      <w:r w:rsidRPr="225658F2" w:rsidR="1F788063">
        <w:rPr>
          <w:lang w:val="de-DE"/>
        </w:rPr>
        <w:t xml:space="preserve"> integriert werden. Die gleichzeitige Verwendung von Solarzellen als Datendetektoren und Energie</w:t>
      </w:r>
      <w:r w:rsidRPr="225658F2" w:rsidR="1F788063">
        <w:rPr>
          <w:lang w:val="de-DE"/>
        </w:rPr>
        <w:t>erzeuger</w:t>
      </w:r>
      <w:r w:rsidRPr="225658F2" w:rsidR="1F788063">
        <w:rPr>
          <w:lang w:val="de-DE"/>
        </w:rPr>
        <w:t xml:space="preserve"> </w:t>
      </w:r>
      <w:r w:rsidRPr="225658F2" w:rsidR="1F788063">
        <w:rPr>
          <w:lang w:val="de-DE"/>
        </w:rPr>
        <w:t xml:space="preserve">für </w:t>
      </w:r>
      <w:r w:rsidRPr="225658F2" w:rsidR="1F788063">
        <w:rPr>
          <w:lang w:val="de-DE"/>
        </w:rPr>
        <w:t>LiFi</w:t>
      </w:r>
      <w:r w:rsidRPr="225658F2" w:rsidR="1F788063">
        <w:rPr>
          <w:lang w:val="de-DE"/>
        </w:rPr>
        <w:t xml:space="preserve"> </w:t>
      </w:r>
      <w:r w:rsidRPr="225658F2" w:rsidR="1F788063">
        <w:rPr>
          <w:lang w:val="de-DE"/>
        </w:rPr>
        <w:t xml:space="preserve">bietet </w:t>
      </w:r>
      <w:r w:rsidRPr="225658F2" w:rsidR="1F788063">
        <w:rPr>
          <w:lang w:val="de-DE"/>
        </w:rPr>
        <w:t xml:space="preserve">weitere </w:t>
      </w:r>
      <w:r w:rsidRPr="225658F2" w:rsidR="1F788063">
        <w:rPr>
          <w:lang w:val="de-DE"/>
        </w:rPr>
        <w:t>Möglichkeiten</w:t>
      </w:r>
      <w:r w:rsidRPr="225658F2" w:rsidR="1F788063">
        <w:rPr>
          <w:lang w:val="de-DE"/>
        </w:rPr>
        <w:t>, um den</w:t>
      </w:r>
      <w:r w:rsidRPr="225658F2" w:rsidR="1F788063">
        <w:rPr>
          <w:lang w:val="de-DE"/>
        </w:rPr>
        <w:t xml:space="preserve"> Energieverbrauch </w:t>
      </w:r>
      <w:r w:rsidRPr="225658F2" w:rsidR="1F788063">
        <w:rPr>
          <w:lang w:val="de-DE"/>
        </w:rPr>
        <w:t>des Netzwerkes</w:t>
      </w:r>
      <w:r w:rsidRPr="225658F2" w:rsidR="1F788063">
        <w:rPr>
          <w:lang w:val="de-DE"/>
        </w:rPr>
        <w:t xml:space="preserve"> zu verringern</w:t>
      </w:r>
      <w:r w:rsidRPr="225658F2" w:rsidR="1F788063">
        <w:rPr>
          <w:lang w:val="de-DE"/>
        </w:rPr>
        <w:t>. Professor Haas und sein</w:t>
      </w:r>
      <w:r w:rsidRPr="225658F2" w:rsidR="1F788063">
        <w:rPr>
          <w:lang w:val="de-DE"/>
        </w:rPr>
        <w:t xml:space="preserve"> Team</w:t>
      </w:r>
      <w:r w:rsidRPr="225658F2" w:rsidR="1F788063">
        <w:rPr>
          <w:lang w:val="de-DE"/>
        </w:rPr>
        <w:t xml:space="preserve"> haben auch gezeigt, </w:t>
      </w:r>
      <w:r w:rsidRPr="225658F2" w:rsidR="1F788063">
        <w:rPr>
          <w:lang w:val="de-DE"/>
        </w:rPr>
        <w:t>in</w:t>
      </w:r>
      <w:r w:rsidRPr="225658F2" w:rsidR="1F788063">
        <w:rPr>
          <w:lang w:val="de-DE"/>
        </w:rPr>
        <w:t>wie</w:t>
      </w:r>
      <w:r w:rsidRPr="225658F2" w:rsidR="1F788063">
        <w:rPr>
          <w:lang w:val="de-DE"/>
        </w:rPr>
        <w:t>weit</w:t>
      </w:r>
      <w:r w:rsidRPr="225658F2" w:rsidR="1F788063">
        <w:rPr>
          <w:lang w:val="de-DE"/>
        </w:rPr>
        <w:t xml:space="preserve"> verschiedene Arten von Solarzellen, einschließlich organischer Zellen, für optische drahtlose Hochgeschwindigkeits-Datenempfänger </w:t>
      </w:r>
      <w:r w:rsidRPr="225658F2" w:rsidR="1F788063">
        <w:rPr>
          <w:lang w:val="de-DE"/>
        </w:rPr>
        <w:t>zur Anwendung in</w:t>
      </w:r>
      <w:r w:rsidRPr="225658F2" w:rsidR="1F788063">
        <w:rPr>
          <w:lang w:val="de-DE"/>
        </w:rPr>
        <w:t xml:space="preserve"> energieeffizientere</w:t>
      </w:r>
      <w:r w:rsidRPr="225658F2" w:rsidR="1F788063">
        <w:rPr>
          <w:lang w:val="de-DE"/>
        </w:rPr>
        <w:t>n</w:t>
      </w:r>
      <w:r w:rsidRPr="225658F2" w:rsidR="1F788063">
        <w:rPr>
          <w:lang w:val="de-DE"/>
        </w:rPr>
        <w:t xml:space="preserve"> Gebäude</w:t>
      </w:r>
      <w:r w:rsidRPr="225658F2" w:rsidR="1F788063">
        <w:rPr>
          <w:lang w:val="de-DE"/>
        </w:rPr>
        <w:t>n</w:t>
      </w:r>
      <w:r w:rsidRPr="225658F2" w:rsidR="1F788063">
        <w:rPr>
          <w:lang w:val="de-DE"/>
        </w:rPr>
        <w:t xml:space="preserve"> </w:t>
      </w:r>
      <w:r w:rsidRPr="225658F2" w:rsidR="1F788063">
        <w:rPr>
          <w:lang w:val="de-DE"/>
        </w:rPr>
        <w:t>dienen</w:t>
      </w:r>
      <w:r w:rsidRPr="225658F2" w:rsidR="1F788063">
        <w:rPr>
          <w:lang w:val="de-DE"/>
        </w:rPr>
        <w:t xml:space="preserve"> k</w:t>
      </w:r>
      <w:r w:rsidRPr="225658F2" w:rsidR="1F788063">
        <w:rPr>
          <w:lang w:val="de-DE"/>
        </w:rPr>
        <w:t>önnen</w:t>
      </w:r>
      <w:r w:rsidRPr="225658F2" w:rsidR="1F788063">
        <w:rPr>
          <w:lang w:val="de-DE"/>
        </w:rPr>
        <w:t>.</w:t>
      </w:r>
    </w:p>
    <w:p w:rsidRPr="001765A2" w:rsidR="000E047B" w:rsidP="000E047B" w:rsidRDefault="000E047B" w14:paraId="5BA7602E" w14:textId="36613BFA">
      <w:pPr>
        <w:spacing w:before="240" w:after="240" w:line="240" w:lineRule="auto"/>
        <w:jc w:val="both"/>
        <w:rPr>
          <w:lang w:val="de-DE"/>
        </w:rPr>
      </w:pPr>
      <w:r w:rsidRPr="001765A2">
        <w:rPr>
          <w:lang w:val="de-DE"/>
        </w:rPr>
        <w:t>Professor Haas ist optimistisch, was das Poten</w:t>
      </w:r>
      <w:r>
        <w:rPr>
          <w:lang w:val="de-DE"/>
        </w:rPr>
        <w:t>t</w:t>
      </w:r>
      <w:r w:rsidRPr="001765A2">
        <w:rPr>
          <w:lang w:val="de-DE"/>
        </w:rPr>
        <w:t>ial der Arbeit seines Teams angeht: "</w:t>
      </w:r>
      <w:r w:rsidRPr="001765A2">
        <w:rPr>
          <w:i/>
          <w:iCs/>
          <w:lang w:val="de-DE"/>
        </w:rPr>
        <w:t>Es liegt ein riesiger Ozean vor uns, den wir für die mobile Kommunikation nutzen wollen. Wir müssen nur aus dem überfüllten Pool heraustreten</w:t>
      </w:r>
      <w:r w:rsidRPr="001765A2">
        <w:rPr>
          <w:lang w:val="de-DE"/>
        </w:rPr>
        <w:t xml:space="preserve">". Er glaubt, dass </w:t>
      </w:r>
      <w:r w:rsidRPr="007F277B">
        <w:rPr>
          <w:lang w:val="de-DE"/>
        </w:rPr>
        <w:t xml:space="preserve">LiFi™ </w:t>
      </w:r>
      <w:r w:rsidRPr="001765A2">
        <w:rPr>
          <w:lang w:val="de-DE"/>
        </w:rPr>
        <w:t xml:space="preserve">auch eine entscheidende Komponente für die Ausrüstung </w:t>
      </w:r>
      <w:r>
        <w:rPr>
          <w:lang w:val="de-DE"/>
        </w:rPr>
        <w:t>vieler</w:t>
      </w:r>
      <w:r w:rsidRPr="001765A2">
        <w:rPr>
          <w:lang w:val="de-DE"/>
        </w:rPr>
        <w:t xml:space="preserve"> autonomer Systeme werden könnte</w:t>
      </w:r>
      <w:r>
        <w:rPr>
          <w:lang w:val="de-DE"/>
        </w:rPr>
        <w:t xml:space="preserve"> –</w:t>
      </w:r>
      <w:r w:rsidRPr="001765A2">
        <w:rPr>
          <w:lang w:val="de-DE"/>
        </w:rPr>
        <w:t xml:space="preserve"> sowohl am Boden als auch in der Luft. Nach Ansicht des Erfinders würde das Netz der nächsten Generation, 6G, erhebliche Frequenz</w:t>
      </w:r>
      <w:r>
        <w:rPr>
          <w:lang w:val="de-DE"/>
        </w:rPr>
        <w:t>-I</w:t>
      </w:r>
      <w:r w:rsidRPr="001765A2">
        <w:rPr>
          <w:lang w:val="de-DE"/>
        </w:rPr>
        <w:t xml:space="preserve">nnovationen erfordern, bei denen </w:t>
      </w:r>
      <w:r w:rsidRPr="007F277B">
        <w:rPr>
          <w:lang w:val="de-DE"/>
        </w:rPr>
        <w:t xml:space="preserve">LiFi™ </w:t>
      </w:r>
      <w:r w:rsidRPr="001765A2">
        <w:rPr>
          <w:lang w:val="de-DE"/>
        </w:rPr>
        <w:t>eine Schlüsselrolle spielen könnte.</w:t>
      </w:r>
    </w:p>
    <w:p w:rsidRPr="00806D57" w:rsidR="000E047B" w:rsidP="000E047B" w:rsidRDefault="000E047B" w14:paraId="3F21A84A" w14:textId="77777777">
      <w:pPr>
        <w:spacing w:before="240" w:after="240" w:line="240" w:lineRule="auto"/>
        <w:jc w:val="both"/>
        <w:rPr>
          <w:b/>
          <w:bCs/>
          <w:color w:val="BE0F05"/>
          <w:lang w:val="de-DE"/>
        </w:rPr>
      </w:pPr>
      <w:r w:rsidRPr="00806D57">
        <w:rPr>
          <w:b/>
          <w:bCs/>
          <w:color w:val="BE0F05"/>
          <w:lang w:val="de-DE"/>
        </w:rPr>
        <w:t>Der Ingenieur, der</w:t>
      </w:r>
      <w:r>
        <w:rPr>
          <w:b/>
          <w:bCs/>
          <w:color w:val="BE0F05"/>
          <w:lang w:val="de-DE"/>
        </w:rPr>
        <w:t xml:space="preserve"> zum Wohle der</w:t>
      </w:r>
      <w:r w:rsidRPr="00806D57">
        <w:rPr>
          <w:b/>
          <w:bCs/>
          <w:color w:val="BE0F05"/>
          <w:lang w:val="de-DE"/>
        </w:rPr>
        <w:t xml:space="preserve"> Menschheit</w:t>
      </w:r>
      <w:r>
        <w:rPr>
          <w:b/>
          <w:bCs/>
          <w:color w:val="BE0F05"/>
          <w:lang w:val="de-DE"/>
        </w:rPr>
        <w:t xml:space="preserve"> an</w:t>
      </w:r>
      <w:r w:rsidRPr="00806D57">
        <w:rPr>
          <w:b/>
          <w:bCs/>
          <w:color w:val="BE0F05"/>
          <w:lang w:val="de-DE"/>
        </w:rPr>
        <w:t xml:space="preserve"> </w:t>
      </w:r>
      <w:r>
        <w:rPr>
          <w:b/>
          <w:bCs/>
          <w:color w:val="BE0F05"/>
          <w:lang w:val="de-DE"/>
        </w:rPr>
        <w:t>Innovationen</w:t>
      </w:r>
      <w:r w:rsidRPr="00806D57">
        <w:rPr>
          <w:b/>
          <w:bCs/>
          <w:color w:val="BE0F05"/>
          <w:lang w:val="de-DE"/>
        </w:rPr>
        <w:t xml:space="preserve"> </w:t>
      </w:r>
      <w:r>
        <w:rPr>
          <w:b/>
          <w:bCs/>
          <w:color w:val="BE0F05"/>
          <w:lang w:val="de-DE"/>
        </w:rPr>
        <w:t>arbeitet</w:t>
      </w:r>
      <w:r w:rsidRPr="00806D57">
        <w:rPr>
          <w:b/>
          <w:bCs/>
          <w:color w:val="BE0F05"/>
          <w:lang w:val="de-DE"/>
        </w:rPr>
        <w:t xml:space="preserve"> </w:t>
      </w:r>
    </w:p>
    <w:p w:rsidR="000E047B" w:rsidP="000E047B" w:rsidRDefault="000E047B" w14:paraId="09420816" w14:textId="3A2FF467">
      <w:pPr>
        <w:spacing w:before="240" w:after="240" w:line="240" w:lineRule="auto"/>
        <w:jc w:val="both"/>
        <w:rPr>
          <w:lang w:val="de-DE"/>
        </w:rPr>
      </w:pPr>
      <w:r w:rsidRPr="225658F2" w:rsidR="1F788063">
        <w:rPr>
          <w:lang w:val="de-DE"/>
        </w:rPr>
        <w:t>Der Erfinder Harald Haas hat eine Leidenschaft für Technologie, die der Welt hilft: "</w:t>
      </w:r>
      <w:r w:rsidRPr="225658F2" w:rsidR="1F788063">
        <w:rPr>
          <w:i w:val="1"/>
          <w:iCs w:val="1"/>
          <w:lang w:val="de-DE"/>
        </w:rPr>
        <w:t xml:space="preserve">Im Herzen bin ich Ingenieur. Ich möchte </w:t>
      </w:r>
      <w:r w:rsidRPr="225658F2" w:rsidR="1F788063">
        <w:rPr>
          <w:i w:val="1"/>
          <w:iCs w:val="1"/>
          <w:lang w:val="de-DE"/>
        </w:rPr>
        <w:t>echte</w:t>
      </w:r>
      <w:r w:rsidRPr="225658F2" w:rsidR="1F788063">
        <w:rPr>
          <w:i w:val="1"/>
          <w:iCs w:val="1"/>
          <w:lang w:val="de-DE"/>
        </w:rPr>
        <w:t xml:space="preserve"> Wissenschaft zum Wohle der Menschheit betreiben</w:t>
      </w:r>
      <w:r w:rsidRPr="225658F2" w:rsidR="1F788063">
        <w:rPr>
          <w:i w:val="1"/>
          <w:iCs w:val="1"/>
          <w:lang w:val="de-DE"/>
        </w:rPr>
        <w:t xml:space="preserve"> und</w:t>
      </w:r>
      <w:r w:rsidRPr="225658F2" w:rsidR="1F788063">
        <w:rPr>
          <w:i w:val="1"/>
          <w:iCs w:val="1"/>
          <w:lang w:val="de-DE"/>
        </w:rPr>
        <w:t xml:space="preserve"> Dinge entwickeln, die die Qualität unseres Lebens verbessern.</w:t>
      </w:r>
      <w:r w:rsidRPr="225658F2" w:rsidR="1F788063">
        <w:rPr>
          <w:lang w:val="de-DE"/>
        </w:rPr>
        <w:t xml:space="preserve">" </w:t>
      </w:r>
      <w:r w:rsidRPr="225658F2" w:rsidR="2B2DEF1D">
        <w:rPr>
          <w:lang w:val="de-DE"/>
        </w:rPr>
        <w:t xml:space="preserve">Der deutsche </w:t>
      </w:r>
      <w:r w:rsidRPr="225658F2" w:rsidR="627452C0">
        <w:rPr>
          <w:lang w:val="de-DE"/>
        </w:rPr>
        <w:t>Ingenieur war im Ber</w:t>
      </w:r>
      <w:r w:rsidRPr="225658F2" w:rsidR="627452C0">
        <w:rPr>
          <w:lang w:val="de-DE"/>
        </w:rPr>
        <w:t>eich Mobilkommunikation tätig und hielt eine</w:t>
      </w:r>
      <w:r w:rsidRPr="225658F2" w:rsidR="1F788063">
        <w:rPr>
          <w:lang w:val="de-DE"/>
        </w:rPr>
        <w:t xml:space="preserve"> außerordentliche Professur für Elektrotechnik an der Jacobs University in Bremen inne, bevor er nach Schottland ging, wo er seine Forschung im Bereich der drahtlosen Kommunikation mit Hilfe von Lichtwellen vorantrieb.</w:t>
      </w:r>
      <w:r w:rsidRPr="225658F2" w:rsidR="1F788063">
        <w:rPr>
          <w:lang w:val="de-DE"/>
        </w:rPr>
        <w:t xml:space="preserve"> </w:t>
      </w:r>
      <w:r w:rsidRPr="225658F2" w:rsidR="1F788063">
        <w:rPr>
          <w:lang w:val="de-DE"/>
        </w:rPr>
        <w:t xml:space="preserve">Er ist seit langem mit der schottischen akademischen Gemeinschaft verbunden, was eine wichtige Rolle bei der Entwicklung von </w:t>
      </w:r>
      <w:r w:rsidRPr="225658F2" w:rsidR="1F788063">
        <w:rPr>
          <w:lang w:val="de-DE"/>
        </w:rPr>
        <w:t>LiFi</w:t>
      </w:r>
      <w:r w:rsidRPr="225658F2" w:rsidR="1F788063">
        <w:rPr>
          <w:lang w:val="de-DE"/>
        </w:rPr>
        <w:t xml:space="preserve"> gespielt hat. </w:t>
      </w:r>
      <w:r w:rsidRPr="225658F2" w:rsidR="1F788063">
        <w:rPr>
          <w:lang w:val="de-DE"/>
        </w:rPr>
        <w:t>S</w:t>
      </w:r>
      <w:r w:rsidRPr="225658F2" w:rsidR="1F788063">
        <w:rPr>
          <w:lang w:val="de-DE"/>
        </w:rPr>
        <w:t>eit über zehn Jahren</w:t>
      </w:r>
      <w:r w:rsidRPr="225658F2" w:rsidR="1F788063">
        <w:rPr>
          <w:lang w:val="de-DE"/>
        </w:rPr>
        <w:t xml:space="preserve"> ist er</w:t>
      </w:r>
      <w:r w:rsidRPr="225658F2" w:rsidR="1F788063">
        <w:rPr>
          <w:lang w:val="de-DE"/>
        </w:rPr>
        <w:t xml:space="preserve"> Professor an der University </w:t>
      </w:r>
      <w:r w:rsidRPr="225658F2" w:rsidR="1F788063">
        <w:rPr>
          <w:lang w:val="de-DE"/>
        </w:rPr>
        <w:t>of</w:t>
      </w:r>
      <w:r w:rsidRPr="225658F2" w:rsidR="1F788063">
        <w:rPr>
          <w:lang w:val="de-DE"/>
        </w:rPr>
        <w:t xml:space="preserve"> Edinburgh und seit fast drei Jahren mit der University </w:t>
      </w:r>
      <w:r w:rsidRPr="225658F2" w:rsidR="1F788063">
        <w:rPr>
          <w:lang w:val="de-DE"/>
        </w:rPr>
        <w:t>of</w:t>
      </w:r>
      <w:r w:rsidRPr="225658F2" w:rsidR="1F788063">
        <w:rPr>
          <w:lang w:val="de-DE"/>
        </w:rPr>
        <w:t xml:space="preserve"> Strathclyde in Glasgow verbunden, wo er derzeit</w:t>
      </w:r>
      <w:r w:rsidRPr="225658F2" w:rsidR="1F788063">
        <w:rPr>
          <w:lang w:val="de-DE"/>
        </w:rPr>
        <w:t xml:space="preserve"> als</w:t>
      </w:r>
      <w:r w:rsidRPr="225658F2" w:rsidR="1F788063">
        <w:rPr>
          <w:lang w:val="de-DE"/>
        </w:rPr>
        <w:t xml:space="preserve"> Direktor des </w:t>
      </w:r>
      <w:r w:rsidRPr="225658F2" w:rsidR="1F788063">
        <w:rPr>
          <w:lang w:val="de-DE"/>
        </w:rPr>
        <w:t>LiFi</w:t>
      </w:r>
      <w:r w:rsidRPr="225658F2" w:rsidR="1F788063">
        <w:rPr>
          <w:lang w:val="de-DE"/>
        </w:rPr>
        <w:t xml:space="preserve"> Research and </w:t>
      </w:r>
      <w:r w:rsidRPr="225658F2" w:rsidR="1F788063">
        <w:rPr>
          <w:lang w:val="de-DE"/>
        </w:rPr>
        <w:t>Centre</w:t>
      </w:r>
      <w:r w:rsidRPr="225658F2" w:rsidR="1F788063">
        <w:rPr>
          <w:lang w:val="de-DE"/>
        </w:rPr>
        <w:t xml:space="preserve"> </w:t>
      </w:r>
      <w:r w:rsidRPr="225658F2" w:rsidR="1F788063">
        <w:rPr>
          <w:lang w:val="de-DE"/>
        </w:rPr>
        <w:t>fungiert</w:t>
      </w:r>
      <w:r w:rsidRPr="225658F2" w:rsidR="1F788063">
        <w:rPr>
          <w:lang w:val="de-DE"/>
        </w:rPr>
        <w:t>.</w:t>
      </w:r>
      <w:r w:rsidRPr="225658F2" w:rsidR="1F788063">
        <w:rPr>
          <w:lang w:val="de-DE"/>
        </w:rPr>
        <w:t xml:space="preserve"> </w:t>
      </w:r>
      <w:r w:rsidRPr="225658F2" w:rsidR="1F788063">
        <w:rPr>
          <w:lang w:val="de-DE"/>
        </w:rPr>
        <w:t xml:space="preserve">Professor Haas </w:t>
      </w:r>
      <w:r w:rsidRPr="225658F2" w:rsidR="627452C0">
        <w:rPr>
          <w:lang w:val="de-DE"/>
        </w:rPr>
        <w:t xml:space="preserve">ist </w:t>
      </w:r>
      <w:r w:rsidRPr="225658F2" w:rsidR="1F788063">
        <w:rPr>
          <w:lang w:val="de-DE"/>
        </w:rPr>
        <w:t xml:space="preserve">in </w:t>
      </w:r>
      <w:r w:rsidRPr="225658F2" w:rsidR="1F788063">
        <w:rPr>
          <w:lang w:val="de-DE"/>
        </w:rPr>
        <w:t>einer Reihe europäischer Patente als Erfinder</w:t>
      </w:r>
      <w:r w:rsidRPr="225658F2" w:rsidR="1F788063">
        <w:rPr>
          <w:lang w:val="de-DE"/>
        </w:rPr>
        <w:t xml:space="preserve"> </w:t>
      </w:r>
      <w:r w:rsidRPr="225658F2" w:rsidR="627452C0">
        <w:rPr>
          <w:lang w:val="de-DE"/>
        </w:rPr>
        <w:t>genannt</w:t>
      </w:r>
      <w:r w:rsidRPr="225658F2" w:rsidR="1F788063">
        <w:rPr>
          <w:lang w:val="de-DE"/>
        </w:rPr>
        <w:t xml:space="preserve">. 2012 war er Mitbegründer eines akademischen Spin-offs namens </w:t>
      </w:r>
      <w:r w:rsidRPr="225658F2" w:rsidR="1F788063">
        <w:rPr>
          <w:lang w:val="de-DE"/>
        </w:rPr>
        <w:t>pureLiF</w:t>
      </w:r>
      <w:r w:rsidRPr="225658F2" w:rsidR="1F788063">
        <w:rPr>
          <w:lang w:val="de-DE"/>
        </w:rPr>
        <w:t>i</w:t>
      </w:r>
      <w:r w:rsidRPr="225658F2" w:rsidR="1F788063">
        <w:rPr>
          <w:lang w:val="de-DE"/>
        </w:rPr>
        <w:t>, um</w:t>
      </w:r>
      <w:r w:rsidRPr="225658F2" w:rsidR="1F788063">
        <w:rPr>
          <w:lang w:val="de-DE"/>
        </w:rPr>
        <w:t xml:space="preserve"> en</w:t>
      </w:r>
      <w:r w:rsidRPr="225658F2" w:rsidR="1F788063">
        <w:rPr>
          <w:lang w:val="de-DE"/>
        </w:rPr>
        <w:t>tsprechende</w:t>
      </w:r>
      <w:r w:rsidRPr="225658F2" w:rsidR="1F788063">
        <w:rPr>
          <w:lang w:val="de-DE"/>
        </w:rPr>
        <w:t xml:space="preserve"> </w:t>
      </w:r>
      <w:r w:rsidRPr="225658F2" w:rsidR="1F788063">
        <w:rPr>
          <w:lang w:val="de-DE"/>
        </w:rPr>
        <w:t>LiFi</w:t>
      </w:r>
      <w:r w:rsidRPr="225658F2" w:rsidR="1F788063">
        <w:rPr>
          <w:lang w:val="de-DE"/>
        </w:rPr>
        <w:t>-Ge</w:t>
      </w:r>
      <w:r w:rsidRPr="225658F2" w:rsidR="1F788063">
        <w:rPr>
          <w:lang w:val="de-DE"/>
        </w:rPr>
        <w:t>räte</w:t>
      </w:r>
      <w:r w:rsidRPr="225658F2" w:rsidR="1F788063">
        <w:rPr>
          <w:lang w:val="de-DE"/>
        </w:rPr>
        <w:t xml:space="preserve"> zu vermarkten, und bleibt</w:t>
      </w:r>
      <w:r w:rsidRPr="225658F2" w:rsidR="1F788063">
        <w:rPr>
          <w:lang w:val="de-DE"/>
        </w:rPr>
        <w:t xml:space="preserve"> weiterhin</w:t>
      </w:r>
      <w:r w:rsidRPr="225658F2" w:rsidR="1F788063">
        <w:rPr>
          <w:lang w:val="de-DE"/>
        </w:rPr>
        <w:t xml:space="preserve"> dessen wissenschaftlicher Leiter und Mitglied des Verwaltungsrats.</w:t>
      </w:r>
    </w:p>
    <w:p w:rsidRPr="006D0AD8" w:rsidR="000E047B" w:rsidP="000E047B" w:rsidRDefault="000E047B" w14:paraId="453CE85E" w14:textId="77777777">
      <w:pPr>
        <w:jc w:val="both"/>
        <w:rPr>
          <w:lang w:val="de-DE"/>
        </w:rPr>
      </w:pPr>
      <w:r w:rsidRPr="006D0AD8">
        <w:rPr>
          <w:lang w:val="de-DE"/>
        </w:rPr>
        <w:t>Professor Haas demonstrierte die Machbarkeit seiner Erfindung</w:t>
      </w:r>
      <w:r>
        <w:rPr>
          <w:lang w:val="de-DE"/>
        </w:rPr>
        <w:t xml:space="preserve"> bei</w:t>
      </w:r>
      <w:r w:rsidRPr="006D0AD8">
        <w:rPr>
          <w:lang w:val="de-DE"/>
        </w:rPr>
        <w:t xml:space="preserve"> eine</w:t>
      </w:r>
      <w:r>
        <w:rPr>
          <w:lang w:val="de-DE"/>
        </w:rPr>
        <w:t>m</w:t>
      </w:r>
      <w:r w:rsidRPr="006D0AD8">
        <w:rPr>
          <w:lang w:val="de-DE"/>
        </w:rPr>
        <w:t xml:space="preserve"> TED-Vortrag</w:t>
      </w:r>
      <w:r>
        <w:rPr>
          <w:lang w:val="de-DE"/>
        </w:rPr>
        <w:t>.</w:t>
      </w:r>
      <w:r w:rsidRPr="006D0AD8">
        <w:rPr>
          <w:lang w:val="de-DE"/>
        </w:rPr>
        <w:t xml:space="preserve"> </w:t>
      </w:r>
      <w:r>
        <w:rPr>
          <w:lang w:val="de-DE"/>
        </w:rPr>
        <w:t>Dabei zeigte er, wie</w:t>
      </w:r>
      <w:r w:rsidRPr="006D0AD8">
        <w:rPr>
          <w:lang w:val="de-DE"/>
        </w:rPr>
        <w:t xml:space="preserve"> LiFi</w:t>
      </w:r>
      <w:r>
        <w:rPr>
          <w:lang w:val="de-DE"/>
        </w:rPr>
        <w:t>-</w:t>
      </w:r>
      <w:r w:rsidRPr="006D0AD8">
        <w:rPr>
          <w:lang w:val="de-DE"/>
        </w:rPr>
        <w:t>Geschwindigkeiten</w:t>
      </w:r>
      <w:r>
        <w:rPr>
          <w:lang w:val="de-DE"/>
        </w:rPr>
        <w:t xml:space="preserve"> </w:t>
      </w:r>
      <w:r w:rsidRPr="006D0AD8">
        <w:rPr>
          <w:lang w:val="de-DE"/>
        </w:rPr>
        <w:t>erreich</w:t>
      </w:r>
      <w:r>
        <w:rPr>
          <w:lang w:val="de-DE"/>
        </w:rPr>
        <w:t>bar sind – vergleichbar</w:t>
      </w:r>
      <w:r w:rsidRPr="006D0AD8">
        <w:rPr>
          <w:lang w:val="de-DE"/>
        </w:rPr>
        <w:t xml:space="preserve"> mit Hochgeschwindigkeits-Breitband </w:t>
      </w:r>
      <w:r>
        <w:rPr>
          <w:lang w:val="de-DE"/>
        </w:rPr>
        <w:t>–</w:t>
      </w:r>
      <w:r w:rsidRPr="006D0AD8">
        <w:rPr>
          <w:lang w:val="de-DE"/>
        </w:rPr>
        <w:t xml:space="preserve"> </w:t>
      </w:r>
      <w:r>
        <w:rPr>
          <w:b/>
          <w:bCs/>
          <w:lang w:val="de-DE"/>
        </w:rPr>
        <w:t>und zwar i</w:t>
      </w:r>
      <w:r w:rsidRPr="006D0AD8">
        <w:rPr>
          <w:b/>
          <w:bCs/>
          <w:lang w:val="de-DE"/>
        </w:rPr>
        <w:t>ndem er ein YouTube-Video in hoher Auflösung über die von einer Tischlampe ausgesandten Lichtwellen streamte</w:t>
      </w:r>
      <w:r w:rsidRPr="006D0AD8">
        <w:rPr>
          <w:lang w:val="de-DE"/>
        </w:rPr>
        <w:t>. Er erklärt</w:t>
      </w:r>
      <w:r>
        <w:rPr>
          <w:lang w:val="de-DE"/>
        </w:rPr>
        <w:t>e</w:t>
      </w:r>
      <w:r w:rsidRPr="006D0AD8">
        <w:rPr>
          <w:lang w:val="de-DE"/>
        </w:rPr>
        <w:t xml:space="preserve">, dass dieser </w:t>
      </w:r>
      <w:r>
        <w:rPr>
          <w:lang w:val="de-DE"/>
        </w:rPr>
        <w:t>TED-</w:t>
      </w:r>
      <w:r w:rsidRPr="006D0AD8">
        <w:rPr>
          <w:lang w:val="de-DE"/>
        </w:rPr>
        <w:t>Vortrag der erste Wendepunkt für ihn war und er daraufhin pureLiFi gründete, "</w:t>
      </w:r>
      <w:r w:rsidRPr="006D0AD8">
        <w:rPr>
          <w:i/>
          <w:iCs/>
          <w:lang w:val="de-DE"/>
        </w:rPr>
        <w:t>aufgrund des Potenzials, das ich sah, und der überwältigenden Resonanz, die wir er</w:t>
      </w:r>
      <w:r>
        <w:rPr>
          <w:i/>
          <w:iCs/>
          <w:lang w:val="de-DE"/>
        </w:rPr>
        <w:t>h</w:t>
      </w:r>
      <w:r w:rsidRPr="006D0AD8">
        <w:rPr>
          <w:i/>
          <w:iCs/>
          <w:lang w:val="de-DE"/>
        </w:rPr>
        <w:t>ielten</w:t>
      </w:r>
      <w:r w:rsidRPr="006D0AD8">
        <w:rPr>
          <w:lang w:val="de-DE"/>
        </w:rPr>
        <w:t>"</w:t>
      </w:r>
      <w:r>
        <w:rPr>
          <w:lang w:val="de-DE"/>
        </w:rPr>
        <w:t>.</w:t>
      </w:r>
    </w:p>
    <w:p w:rsidRPr="006D0AD8" w:rsidR="000E047B" w:rsidP="000E047B" w:rsidRDefault="000E047B" w14:paraId="4CAB36B7" w14:textId="6F4E32A6">
      <w:pPr>
        <w:spacing w:before="240" w:after="240" w:line="240" w:lineRule="auto"/>
        <w:jc w:val="both"/>
        <w:rPr>
          <w:lang w:val="de-DE"/>
        </w:rPr>
      </w:pPr>
      <w:r w:rsidRPr="225658F2" w:rsidR="1F788063">
        <w:rPr>
          <w:lang w:val="de-DE"/>
        </w:rPr>
        <w:t xml:space="preserve">Professor Haas und sein Team </w:t>
      </w:r>
      <w:r w:rsidRPr="225658F2" w:rsidR="627452C0">
        <w:rPr>
          <w:lang w:val="de-DE"/>
        </w:rPr>
        <w:t>sind</w:t>
      </w:r>
      <w:r w:rsidRPr="225658F2" w:rsidR="627452C0">
        <w:rPr>
          <w:lang w:val="de-DE"/>
        </w:rPr>
        <w:t xml:space="preserve"> </w:t>
      </w:r>
      <w:r w:rsidRPr="225658F2" w:rsidR="1F788063">
        <w:rPr>
          <w:lang w:val="de-DE"/>
        </w:rPr>
        <w:t>als</w:t>
      </w:r>
      <w:r w:rsidRPr="225658F2" w:rsidR="1F788063">
        <w:rPr>
          <w:lang w:val="de-DE"/>
        </w:rPr>
        <w:t xml:space="preserve"> Finalisten in der Kategorie "Forschung" des diesjährigen Europäischen Erfinderpreises</w:t>
      </w:r>
      <w:r w:rsidRPr="225658F2" w:rsidR="1F788063">
        <w:rPr>
          <w:lang w:val="de-DE"/>
        </w:rPr>
        <w:t xml:space="preserve"> 2023</w:t>
      </w:r>
      <w:r w:rsidRPr="225658F2" w:rsidR="1F788063">
        <w:rPr>
          <w:lang w:val="de-DE"/>
        </w:rPr>
        <w:t xml:space="preserve"> </w:t>
      </w:r>
      <w:r w:rsidRPr="225658F2" w:rsidR="1F788063">
        <w:rPr>
          <w:lang w:val="de-DE"/>
        </w:rPr>
        <w:t>nominiert</w:t>
      </w:r>
      <w:r w:rsidRPr="225658F2" w:rsidR="1F788063">
        <w:rPr>
          <w:lang w:val="de-DE"/>
        </w:rPr>
        <w:t xml:space="preserve">. </w:t>
      </w:r>
      <w:r w:rsidRPr="225658F2" w:rsidR="1F788063">
        <w:rPr>
          <w:b w:val="1"/>
          <w:bCs w:val="1"/>
          <w:lang w:val="de-DE"/>
        </w:rPr>
        <w:t xml:space="preserve">Die Gewinner </w:t>
      </w:r>
      <w:r w:rsidRPr="225658F2" w:rsidR="1F788063">
        <w:rPr>
          <w:b w:val="1"/>
          <w:bCs w:val="1"/>
          <w:lang w:val="de-DE"/>
        </w:rPr>
        <w:t>des Europäischen Erfinderpreises werden am 4. Juli 2023 in Valencia (Spanien) im Rahmen einer hybriden Live-Zeremonie bekannt gegeben.</w:t>
      </w:r>
      <w:r w:rsidRPr="225658F2" w:rsidR="1F788063">
        <w:rPr>
          <w:lang w:val="de-DE"/>
        </w:rPr>
        <w:t xml:space="preserve"> Diese </w:t>
      </w:r>
      <w:hyperlink r:id="R1db1910b759347af">
        <w:r w:rsidRPr="225658F2" w:rsidR="1F788063">
          <w:rPr>
            <w:rStyle w:val="Hyperlink"/>
            <w:lang w:val="de-DE"/>
          </w:rPr>
          <w:t>O</w:t>
        </w:r>
        <w:r w:rsidRPr="225658F2" w:rsidR="1F788063">
          <w:rPr>
            <w:rStyle w:val="Hyperlink"/>
            <w:lang w:val="de-DE"/>
          </w:rPr>
          <w:t>nline</w:t>
        </w:r>
        <w:r w:rsidRPr="225658F2" w:rsidR="1F788063">
          <w:rPr>
            <w:rStyle w:val="Hyperlink"/>
            <w:lang w:val="de-DE"/>
          </w:rPr>
          <w:t>-Ü</w:t>
        </w:r>
        <w:r w:rsidRPr="225658F2" w:rsidR="1F788063">
          <w:rPr>
            <w:rStyle w:val="Hyperlink"/>
            <w:lang w:val="de-DE"/>
          </w:rPr>
          <w:t>bertrag</w:t>
        </w:r>
        <w:r w:rsidRPr="225658F2" w:rsidR="1F788063">
          <w:rPr>
            <w:rStyle w:val="Hyperlink"/>
            <w:lang w:val="de-DE"/>
          </w:rPr>
          <w:t>ung</w:t>
        </w:r>
      </w:hyperlink>
      <w:r w:rsidRPr="225658F2" w:rsidR="1F788063">
        <w:rPr>
          <w:lang w:val="de-DE"/>
        </w:rPr>
        <w:t xml:space="preserve"> </w:t>
      </w:r>
      <w:r w:rsidRPr="225658F2" w:rsidR="1F788063">
        <w:rPr>
          <w:lang w:val="de-DE"/>
        </w:rPr>
        <w:t>ist</w:t>
      </w:r>
      <w:r w:rsidRPr="225658F2" w:rsidR="1F788063">
        <w:rPr>
          <w:lang w:val="de-DE"/>
        </w:rPr>
        <w:t xml:space="preserve"> auch</w:t>
      </w:r>
      <w:r w:rsidRPr="225658F2" w:rsidR="1F788063">
        <w:rPr>
          <w:lang w:val="de-DE"/>
        </w:rPr>
        <w:t xml:space="preserve"> für die Öffentlichkeit zugänglich.</w:t>
      </w:r>
    </w:p>
    <w:p w:rsidRPr="000E047B" w:rsidR="00A25073" w:rsidRDefault="000E047B" w14:paraId="5F5ED8C7" w14:textId="7E1828AC">
      <w:pPr>
        <w:spacing w:before="240" w:after="240" w:line="240" w:lineRule="auto"/>
        <w:jc w:val="both"/>
        <w:rPr>
          <w:color w:val="00000A"/>
          <w:lang w:val="de-DE"/>
        </w:rPr>
      </w:pPr>
      <w:r w:rsidRPr="225658F2" w:rsidR="1F788063">
        <w:rPr>
          <w:color w:val="00000A"/>
          <w:lang w:val="de-DE"/>
        </w:rPr>
        <w:t xml:space="preserve">Weitere Informationen über die Auswirkungen der Erfindung, die Technologie und die Geschichten der Erfinder finden Sie </w:t>
      </w:r>
      <w:hyperlink r:id="Racf1caf5ac2a4651">
        <w:r w:rsidRPr="225658F2" w:rsidR="1F788063">
          <w:rPr>
            <w:rStyle w:val="Hyperlink"/>
            <w:lang w:val="de-DE"/>
          </w:rPr>
          <w:t>hier</w:t>
        </w:r>
        <w:r w:rsidRPr="225658F2" w:rsidR="72878ECB">
          <w:rPr>
            <w:rStyle w:val="Hyperlink"/>
            <w:lang w:val="de-DE"/>
          </w:rPr>
          <w:t>.</w:t>
        </w:r>
      </w:hyperlink>
      <w:r w:rsidRPr="225658F2" w:rsidR="7F50B97B">
        <w:rPr>
          <w:lang w:val="de-DE"/>
        </w:rPr>
        <w:t xml:space="preserve"> </w:t>
      </w:r>
    </w:p>
    <w:p w:rsidRPr="00BA398F" w:rsidR="00A25073" w:rsidRDefault="00966CAE" w14:paraId="54AF4360" w14:textId="77777777" w14:noSpellErr="1">
      <w:pPr>
        <w:spacing w:after="160" w:line="259" w:lineRule="auto"/>
        <w:rPr>
          <w:sz w:val="20"/>
          <w:szCs w:val="20"/>
          <w:lang w:val="de-DE"/>
        </w:rPr>
      </w:pPr>
      <w:r w:rsidRPr="225658F2" w:rsidR="7F50B97B">
        <w:rPr>
          <w:b w:val="1"/>
          <w:bCs w:val="1"/>
          <w:sz w:val="20"/>
          <w:szCs w:val="20"/>
          <w:lang w:val="de-DE"/>
        </w:rPr>
        <w:t>Medienkontakte Europäisches Patentamt</w:t>
      </w:r>
    </w:p>
    <w:p w:rsidRPr="00BA398F" w:rsidR="00A25073" w:rsidRDefault="00966CAE" w14:paraId="62B8A818" w14:textId="77777777">
      <w:pPr>
        <w:spacing w:line="240" w:lineRule="auto"/>
        <w:rPr>
          <w:sz w:val="20"/>
          <w:szCs w:val="20"/>
          <w:lang w:val="de-DE"/>
        </w:rPr>
      </w:pPr>
      <w:r w:rsidRPr="225658F2" w:rsidR="7F50B97B">
        <w:rPr>
          <w:b w:val="1"/>
          <w:bCs w:val="1"/>
          <w:sz w:val="20"/>
          <w:szCs w:val="20"/>
          <w:lang w:val="de-DE"/>
        </w:rPr>
        <w:t>Luis Berenguer Giménez</w:t>
      </w:r>
      <w:r w:rsidRPr="225658F2" w:rsidR="7F50B97B">
        <w:rPr>
          <w:sz w:val="20"/>
          <w:szCs w:val="20"/>
          <w:lang w:val="de-DE"/>
        </w:rPr>
        <w:t xml:space="preserve"> </w:t>
      </w:r>
      <w:r>
        <w:br/>
      </w:r>
      <w:r w:rsidRPr="225658F2" w:rsidR="7F50B97B">
        <w:rPr>
          <w:sz w:val="20"/>
          <w:szCs w:val="20"/>
          <w:lang w:val="de-DE"/>
        </w:rPr>
        <w:t>Principal</w:t>
      </w:r>
      <w:r w:rsidRPr="225658F2" w:rsidR="7F50B97B">
        <w:rPr>
          <w:sz w:val="20"/>
          <w:szCs w:val="20"/>
          <w:lang w:val="de-DE"/>
        </w:rPr>
        <w:t xml:space="preserve"> </w:t>
      </w:r>
      <w:r w:rsidRPr="225658F2" w:rsidR="7F50B97B">
        <w:rPr>
          <w:sz w:val="20"/>
          <w:szCs w:val="20"/>
          <w:lang w:val="de-DE"/>
        </w:rPr>
        <w:t>Director</w:t>
      </w:r>
      <w:r w:rsidRPr="225658F2" w:rsidR="7F50B97B">
        <w:rPr>
          <w:sz w:val="20"/>
          <w:szCs w:val="20"/>
          <w:lang w:val="de-DE"/>
        </w:rPr>
        <w:t xml:space="preserve"> Communication / EPA Pressesprecher</w:t>
      </w:r>
    </w:p>
    <w:p w:rsidRPr="00BA398F" w:rsidR="00A25073" w:rsidP="225658F2" w:rsidRDefault="00A25073" w14:paraId="611581F9" w14:textId="77777777" w14:noSpellErr="1">
      <w:pPr>
        <w:spacing w:line="240" w:lineRule="auto"/>
        <w:rPr>
          <w:b w:val="1"/>
          <w:bCs w:val="1"/>
          <w:sz w:val="20"/>
          <w:szCs w:val="20"/>
          <w:lang w:val="de-DE"/>
        </w:rPr>
      </w:pPr>
    </w:p>
    <w:p w:rsidRPr="00BA398F" w:rsidR="00A25073" w:rsidRDefault="00966CAE" w14:paraId="112824D2" w14:textId="77777777" w14:noSpellErr="1">
      <w:pPr>
        <w:spacing w:line="240" w:lineRule="auto"/>
        <w:rPr>
          <w:sz w:val="20"/>
          <w:szCs w:val="20"/>
          <w:lang w:val="de-DE"/>
        </w:rPr>
      </w:pPr>
      <w:r w:rsidRPr="225658F2" w:rsidR="7F50B97B">
        <w:rPr>
          <w:b w:val="1"/>
          <w:bCs w:val="1"/>
          <w:sz w:val="20"/>
          <w:szCs w:val="20"/>
          <w:lang w:val="de-DE"/>
        </w:rPr>
        <w:t>EPA Pressestelle</w:t>
      </w:r>
    </w:p>
    <w:p w:rsidRPr="00BA398F" w:rsidR="00A25073" w:rsidP="225658F2" w:rsidRDefault="00387E65" w14:paraId="4C194D54" w14:textId="77777777" w14:noSpellErr="1">
      <w:pPr>
        <w:rPr>
          <w:b w:val="1"/>
          <w:bCs w:val="1"/>
          <w:sz w:val="18"/>
          <w:szCs w:val="18"/>
          <w:lang w:val="de-DE"/>
        </w:rPr>
      </w:pPr>
      <w:r>
        <w:fldChar w:fldCharType="begin"/>
      </w:r>
      <w:r w:rsidRPr="225658F2">
        <w:rPr>
          <w:lang w:val="de-DE"/>
        </w:rPr>
        <w:instrText xml:space="preserve"> HYPERLINK "mailto:press@epo.org" \h </w:instrText>
      </w:r>
      <w:r>
        <w:fldChar w:fldCharType="separate"/>
      </w:r>
      <w:r w:rsidRPr="225658F2" w:rsidR="7F50B97B">
        <w:rPr>
          <w:color w:val="0000FF"/>
          <w:sz w:val="20"/>
          <w:szCs w:val="20"/>
          <w:u w:val="single"/>
          <w:lang w:val="de-DE"/>
        </w:rPr>
        <w:t>press@epo.org</w:t>
      </w:r>
      <w:r w:rsidRPr="225658F2">
        <w:rPr>
          <w:color w:val="0000FF"/>
          <w:sz w:val="20"/>
          <w:szCs w:val="20"/>
          <w:u w:val="single"/>
        </w:rPr>
        <w:fldChar w:fldCharType="end"/>
      </w:r>
      <w:r w:rsidRPr="225658F2" w:rsidR="7F50B97B">
        <w:rPr>
          <w:sz w:val="20"/>
          <w:szCs w:val="20"/>
          <w:lang w:val="de-DE"/>
        </w:rPr>
        <w:t xml:space="preserve"> </w:t>
      </w:r>
      <w:r>
        <w:br/>
      </w:r>
      <w:r w:rsidRPr="225658F2" w:rsidR="7F50B97B">
        <w:rPr>
          <w:sz w:val="20"/>
          <w:szCs w:val="20"/>
          <w:lang w:val="de-DE"/>
        </w:rPr>
        <w:t>Tel.: +49 89 2399-1833</w:t>
      </w:r>
      <w:r>
        <w:br/>
      </w:r>
    </w:p>
    <w:p w:rsidR="11389113" w:rsidP="225658F2" w:rsidRDefault="11389113" w14:paraId="6F2E5F7D" w14:textId="10ED0C2B">
      <w:pPr>
        <w:spacing w:line="276" w:lineRule="auto"/>
        <w:jc w:val="both"/>
        <w:rPr>
          <w:rFonts w:ascii="Arial" w:hAnsi="Arial" w:eastAsia="Arial" w:cs="Arial"/>
          <w:b w:val="0"/>
          <w:bCs w:val="0"/>
          <w:i w:val="0"/>
          <w:iCs w:val="0"/>
          <w:caps w:val="0"/>
          <w:smallCaps w:val="0"/>
          <w:noProof w:val="0"/>
          <w:color w:val="000000" w:themeColor="text1" w:themeTint="FF" w:themeShade="FF"/>
          <w:sz w:val="18"/>
          <w:szCs w:val="18"/>
          <w:lang w:val="de-DE"/>
        </w:rPr>
      </w:pPr>
      <w:r w:rsidRPr="225658F2" w:rsidR="11389113">
        <w:rPr>
          <w:rFonts w:ascii="Arial" w:hAnsi="Arial" w:eastAsia="Arial" w:cs="Arial"/>
          <w:b w:val="1"/>
          <w:bCs w:val="1"/>
          <w:i w:val="0"/>
          <w:iCs w:val="0"/>
          <w:caps w:val="0"/>
          <w:smallCaps w:val="0"/>
          <w:noProof w:val="0"/>
          <w:color w:val="000000" w:themeColor="text1" w:themeTint="FF" w:themeShade="FF"/>
          <w:sz w:val="18"/>
          <w:szCs w:val="18"/>
          <w:lang w:val="de-DE"/>
        </w:rPr>
        <w:t>Über den Europäischen Erfinderpreis</w:t>
      </w:r>
    </w:p>
    <w:p w:rsidR="11389113" w:rsidP="225658F2" w:rsidRDefault="11389113" w14:paraId="66FD181E" w14:textId="750657FD">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de-DE"/>
        </w:rPr>
      </w:pPr>
      <w:r w:rsidRPr="225658F2" w:rsidR="11389113">
        <w:rPr>
          <w:rFonts w:ascii="Arial" w:hAnsi="Arial" w:eastAsia="Arial" w:cs="Arial"/>
          <w:b w:val="0"/>
          <w:bCs w:val="0"/>
          <w:i w:val="0"/>
          <w:iCs w:val="0"/>
          <w:caps w:val="0"/>
          <w:smallCaps w:val="0"/>
          <w:noProof w:val="0"/>
          <w:color w:val="000000" w:themeColor="text1" w:themeTint="FF" w:themeShade="FF"/>
          <w:sz w:val="18"/>
          <w:szCs w:val="18"/>
          <w:lang w:val="de-DE"/>
        </w:rPr>
        <w:t xml:space="preserve">Der </w:t>
      </w:r>
      <w:r w:rsidRPr="225658F2" w:rsidR="11389113">
        <w:rPr>
          <w:rFonts w:ascii="Arial" w:hAnsi="Arial" w:eastAsia="Arial" w:cs="Arial"/>
          <w:b w:val="0"/>
          <w:bCs w:val="0"/>
          <w:i w:val="0"/>
          <w:iCs w:val="0"/>
          <w:caps w:val="0"/>
          <w:smallCaps w:val="0"/>
          <w:noProof w:val="0"/>
          <w:sz w:val="18"/>
          <w:szCs w:val="18"/>
          <w:lang w:val="de-DE"/>
        </w:rPr>
        <w:t>Europäische Erfinderpreis</w:t>
      </w:r>
      <w:r w:rsidRPr="225658F2" w:rsidR="11389113">
        <w:rPr>
          <w:rFonts w:ascii="Arial" w:hAnsi="Arial" w:eastAsia="Arial" w:cs="Arial"/>
          <w:b w:val="0"/>
          <w:bCs w:val="0"/>
          <w:i w:val="0"/>
          <w:iCs w:val="0"/>
          <w:caps w:val="0"/>
          <w:smallCaps w:val="0"/>
          <w:noProof w:val="0"/>
          <w:color w:val="000000" w:themeColor="text1" w:themeTint="FF" w:themeShade="FF"/>
          <w:sz w:val="18"/>
          <w:szCs w:val="18"/>
          <w:lang w:val="de-DE"/>
        </w:rPr>
        <w:t xml:space="preserve"> ist einer der renommiertesten Innovationspreise in Europa. Er wurde 2006 vom EPA ins Leben gerufen und ehrt Einzelpersonen und Teams, die Lösungen für einige der größten Herausforderungen unserer Zeit gefunden haben. Die Finalisten und Gewinner werden von einer unabhängigen Jury ausgewählt, die sich aus früheren Finalisten des Preises zusammensetzt. Gemeinsam prüfen sie die Vorschläge hinsichtlich ihres Beitrags zum technischen Fortschritt, zur sozialen und nachhaltigen Entwicklung und zum wirtschaftlichen Wohlstand. Allen Erfindern muss ein europäisches Patent für ihre Erfindung erteilt worden sein. </w:t>
      </w:r>
      <w:hyperlink r:id="R4d4faee9b3be4be9">
        <w:r w:rsidRPr="225658F2" w:rsidR="11389113">
          <w:rPr>
            <w:rStyle w:val="Hyperlink"/>
            <w:rFonts w:ascii="Arial" w:hAnsi="Arial" w:eastAsia="Arial" w:cs="Arial"/>
            <w:b w:val="0"/>
            <w:bCs w:val="0"/>
            <w:i w:val="0"/>
            <w:iCs w:val="0"/>
            <w:caps w:val="0"/>
            <w:smallCaps w:val="0"/>
            <w:strike w:val="0"/>
            <w:dstrike w:val="0"/>
            <w:noProof w:val="0"/>
            <w:sz w:val="18"/>
            <w:szCs w:val="18"/>
            <w:lang w:val="de-DE"/>
          </w:rPr>
          <w:t>Lesen Sie mehr</w:t>
        </w:r>
      </w:hyperlink>
      <w:r w:rsidRPr="225658F2" w:rsidR="11389113">
        <w:rPr>
          <w:rFonts w:ascii="Arial" w:hAnsi="Arial" w:eastAsia="Arial" w:cs="Arial"/>
          <w:b w:val="0"/>
          <w:bCs w:val="0"/>
          <w:i w:val="0"/>
          <w:iCs w:val="0"/>
          <w:caps w:val="0"/>
          <w:smallCaps w:val="0"/>
          <w:noProof w:val="0"/>
          <w:color w:val="000000" w:themeColor="text1" w:themeTint="FF" w:themeShade="FF"/>
          <w:sz w:val="18"/>
          <w:szCs w:val="18"/>
          <w:lang w:val="de-DE"/>
        </w:rPr>
        <w:t xml:space="preserve"> über die verschiedenen Kategorien, Preise, Auswahlkriterien und die Livestream-Zeremonie, die am 4. Juli 2023 stattfinden wird</w:t>
      </w:r>
      <w:r w:rsidRPr="225658F2" w:rsidR="11389113">
        <w:rPr>
          <w:rFonts w:ascii="Arial" w:hAnsi="Arial" w:eastAsia="Arial" w:cs="Arial"/>
          <w:b w:val="0"/>
          <w:bCs w:val="0"/>
          <w:i w:val="0"/>
          <w:iCs w:val="0"/>
          <w:caps w:val="0"/>
          <w:smallCaps w:val="0"/>
          <w:noProof w:val="0"/>
          <w:color w:val="000000" w:themeColor="text1" w:themeTint="FF" w:themeShade="FF"/>
          <w:sz w:val="18"/>
          <w:szCs w:val="18"/>
          <w:lang w:val="en-GB"/>
        </w:rPr>
        <w:t>.</w:t>
      </w:r>
    </w:p>
    <w:p w:rsidR="11389113" w:rsidP="225658F2" w:rsidRDefault="11389113" w14:paraId="63E241A1" w14:textId="79310148">
      <w:pPr>
        <w:pStyle w:val="Default"/>
        <w:spacing w:line="240" w:lineRule="auto"/>
        <w:jc w:val="both"/>
        <w:rPr>
          <w:rFonts w:ascii="Arial" w:hAnsi="Arial" w:eastAsia="Arial" w:cs="Arial"/>
          <w:b w:val="0"/>
          <w:bCs w:val="0"/>
          <w:i w:val="0"/>
          <w:iCs w:val="0"/>
          <w:caps w:val="0"/>
          <w:smallCaps w:val="0"/>
          <w:noProof w:val="0"/>
          <w:color w:val="000000" w:themeColor="text1" w:themeTint="FF" w:themeShade="FF"/>
          <w:sz w:val="18"/>
          <w:szCs w:val="18"/>
          <w:lang w:val="de-DE"/>
        </w:rPr>
      </w:pPr>
      <w:r w:rsidRPr="225658F2" w:rsidR="11389113">
        <w:rPr>
          <w:rFonts w:ascii="Arial" w:hAnsi="Arial" w:eastAsia="Arial" w:cs="Arial"/>
          <w:b w:val="1"/>
          <w:bCs w:val="1"/>
          <w:i w:val="0"/>
          <w:iCs w:val="0"/>
          <w:caps w:val="0"/>
          <w:smallCaps w:val="0"/>
          <w:noProof w:val="0"/>
          <w:color w:val="000000" w:themeColor="text1" w:themeTint="FF" w:themeShade="FF"/>
          <w:sz w:val="18"/>
          <w:szCs w:val="18"/>
          <w:lang w:val="de-DE"/>
        </w:rPr>
        <w:t xml:space="preserve">Über das EPA </w:t>
      </w:r>
    </w:p>
    <w:p w:rsidR="11389113" w:rsidP="225658F2" w:rsidRDefault="11389113" w14:paraId="286EA40F" w14:textId="7C53EA52">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de-DE"/>
        </w:rPr>
      </w:pPr>
      <w:r w:rsidRPr="225658F2" w:rsidR="11389113">
        <w:rPr>
          <w:rFonts w:ascii="Arial" w:hAnsi="Arial" w:eastAsia="Arial" w:cs="Arial"/>
          <w:b w:val="0"/>
          <w:bCs w:val="0"/>
          <w:i w:val="0"/>
          <w:iCs w:val="0"/>
          <w:caps w:val="0"/>
          <w:smallCaps w:val="0"/>
          <w:noProof w:val="0"/>
          <w:color w:val="000000" w:themeColor="text1" w:themeTint="FF" w:themeShade="FF"/>
          <w:sz w:val="18"/>
          <w:szCs w:val="18"/>
          <w:lang w:val="de-DE"/>
        </w:rPr>
        <w:t xml:space="preserve">Mit 6 300 Beschäftigten ist das </w:t>
      </w:r>
      <w:hyperlink r:id="R4a0a0e0dceb244d7">
        <w:r w:rsidRPr="225658F2" w:rsidR="11389113">
          <w:rPr>
            <w:rStyle w:val="Hyperlink"/>
            <w:rFonts w:ascii="Arial" w:hAnsi="Arial" w:eastAsia="Arial" w:cs="Arial"/>
            <w:b w:val="0"/>
            <w:bCs w:val="0"/>
            <w:i w:val="0"/>
            <w:iCs w:val="0"/>
            <w:caps w:val="0"/>
            <w:smallCaps w:val="0"/>
            <w:strike w:val="0"/>
            <w:dstrike w:val="0"/>
            <w:noProof w:val="0"/>
            <w:sz w:val="18"/>
            <w:szCs w:val="18"/>
            <w:lang w:val="de-DE"/>
          </w:rPr>
          <w:t>Europäische Patentamt (EPA)</w:t>
        </w:r>
      </w:hyperlink>
      <w:r w:rsidRPr="225658F2" w:rsidR="11389113">
        <w:rPr>
          <w:rFonts w:ascii="Arial" w:hAnsi="Arial" w:eastAsia="Arial" w:cs="Arial"/>
          <w:b w:val="0"/>
          <w:bCs w:val="0"/>
          <w:i w:val="0"/>
          <w:iCs w:val="0"/>
          <w:caps w:val="0"/>
          <w:smallCaps w:val="0"/>
          <w:noProof w:val="0"/>
          <w:color w:val="000000" w:themeColor="text1" w:themeTint="FF" w:themeShade="FF"/>
          <w:sz w:val="18"/>
          <w:szCs w:val="18"/>
          <w:lang w:val="de-DE"/>
        </w:rPr>
        <w:t xml:space="preserve"> eine der größten Behörden in Europa. Das Amt, das seinen Hauptsitz in München sowie Niederlassungen in Berlin, Brüssel, Den Haag und Wien hat, wurde mit dem Ziel gegründet, die Zusammenarbeit zwischen den Staaten Europas auf dem Gebiet des Patentwesens zu stärken. Dank des zentralisierten Verfahrens vor dem EPA können Erfinderinnen und Erfinder hochwertigen Patentschutz in bis zu 44 Staaten erlangen, die zusammen einen Markt von rund 700 Millionen Menschen umfassen. Das EPA ist zudem weltweit führend in den Bereichen Patentinformation und Patentrecherche.</w:t>
      </w:r>
    </w:p>
    <w:p w:rsidR="225658F2" w:rsidP="225658F2" w:rsidRDefault="225658F2" w14:paraId="7AF05301" w14:textId="2289F148">
      <w:pPr>
        <w:pStyle w:val="Normal"/>
        <w:spacing w:before="240" w:after="240" w:line="240" w:lineRule="auto"/>
        <w:jc w:val="both"/>
        <w:rPr>
          <w:sz w:val="18"/>
          <w:szCs w:val="18"/>
          <w:highlight w:val="white"/>
          <w:lang w:val="de-DE"/>
        </w:rPr>
      </w:pPr>
    </w:p>
    <w:p w:rsidRPr="000E047B" w:rsidR="00A25073" w:rsidRDefault="00A25073" w14:paraId="2A87B3D2" w14:textId="77777777">
      <w:pPr>
        <w:spacing w:before="240" w:after="240" w:line="240" w:lineRule="auto"/>
        <w:jc w:val="both"/>
        <w:rPr>
          <w:b/>
          <w:sz w:val="18"/>
          <w:szCs w:val="18"/>
          <w:lang w:val="de-DE"/>
        </w:rPr>
      </w:pPr>
    </w:p>
    <w:p w:rsidRPr="00BA398F" w:rsidR="00A25073" w:rsidRDefault="00A25073" w14:paraId="330A5AC7" w14:textId="77777777" w14:noSpellErr="1">
      <w:pPr>
        <w:spacing w:before="240" w:after="240" w:line="240" w:lineRule="auto"/>
        <w:rPr>
          <w:sz w:val="26"/>
          <w:szCs w:val="26"/>
          <w:lang w:val="de-DE"/>
        </w:rPr>
      </w:pPr>
    </w:p>
    <w:sectPr w:rsidRPr="00BA398F" w:rsidR="00A25073">
      <w:headerReference w:type="default" r:id="rId13"/>
      <w:footerReference w:type="default" r:id="rId14"/>
      <w:pgSz w:w="11909" w:h="16834" w:orient="portrait"/>
      <w:pgMar w:top="1440" w:right="1440" w:bottom="1440" w:left="1440" w:header="720" w:footer="72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1A95" w:rsidRDefault="00A71A95" w14:paraId="659C747F" w14:textId="77777777">
      <w:pPr>
        <w:spacing w:line="240" w:lineRule="auto"/>
      </w:pPr>
      <w:r>
        <w:separator/>
      </w:r>
    </w:p>
  </w:endnote>
  <w:endnote w:type="continuationSeparator" w:id="0">
    <w:p w:rsidR="00A71A95" w:rsidRDefault="00A71A95" w14:paraId="0823886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5073" w:rsidRDefault="00A25073" w14:paraId="1901951A" w14:textId="77777777">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1A95" w:rsidRDefault="00A71A95" w14:paraId="2F4955D1" w14:textId="77777777">
      <w:pPr>
        <w:spacing w:line="240" w:lineRule="auto"/>
      </w:pPr>
      <w:r>
        <w:separator/>
      </w:r>
    </w:p>
  </w:footnote>
  <w:footnote w:type="continuationSeparator" w:id="0">
    <w:p w:rsidR="00A71A95" w:rsidRDefault="00A71A95" w14:paraId="35C4A5B5"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25073" w:rsidRDefault="00830538" w14:paraId="5A26043F" w14:textId="77777777">
    <w:pPr>
      <w:pBdr>
        <w:top w:val="nil"/>
        <w:left w:val="nil"/>
        <w:bottom w:val="nil"/>
        <w:right w:val="nil"/>
        <w:between w:val="nil"/>
      </w:pBdr>
      <w:tabs>
        <w:tab w:val="center" w:pos="4680"/>
        <w:tab w:val="right" w:pos="9360"/>
      </w:tabs>
      <w:spacing w:line="240" w:lineRule="auto"/>
      <w:rPr>
        <w:color w:val="000000"/>
      </w:rPr>
    </w:pPr>
    <w:r>
      <w:rPr>
        <w:noProof/>
      </w:rPr>
      <w:drawing>
        <wp:anchor distT="0" distB="0" distL="114300" distR="114300" simplePos="0" relativeHeight="251659264" behindDoc="0" locked="0" layoutInCell="1" allowOverlap="1" wp14:anchorId="2464C7E6" wp14:editId="49557EA6">
          <wp:simplePos x="0" y="0"/>
          <wp:positionH relativeFrom="column">
            <wp:posOffset>0</wp:posOffset>
          </wp:positionH>
          <wp:positionV relativeFrom="paragraph">
            <wp:posOffset>0</wp:posOffset>
          </wp:positionV>
          <wp:extent cx="5591175" cy="379063"/>
          <wp:effectExtent l="0" t="0" r="0" b="0"/>
          <wp:wrapNone/>
          <wp:docPr id="564688077" name="Imagen 564688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591175" cy="3790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7122A"/>
    <w:multiLevelType w:val="multilevel"/>
    <w:tmpl w:val="020CDB8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37E57D79"/>
    <w:multiLevelType w:val="multilevel"/>
    <w:tmpl w:val="AAC61E26"/>
    <w:lvl w:ilvl="0">
      <w:start w:val="1"/>
      <w:numFmt w:val="decimal"/>
      <w:pStyle w:val="EPOAnnex"/>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647D6CD2"/>
    <w:multiLevelType w:val="multilevel"/>
    <w:tmpl w:val="FAE6EF4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62526221">
    <w:abstractNumId w:val="2"/>
  </w:num>
  <w:num w:numId="2" w16cid:durableId="2007659932">
    <w:abstractNumId w:val="1"/>
  </w:num>
  <w:num w:numId="3" w16cid:durableId="12721264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48325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9194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9122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5698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1411865">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073"/>
    <w:rsid w:val="000E047B"/>
    <w:rsid w:val="00387E65"/>
    <w:rsid w:val="00830538"/>
    <w:rsid w:val="00966CAE"/>
    <w:rsid w:val="00A25073"/>
    <w:rsid w:val="00A71A95"/>
    <w:rsid w:val="00BA398F"/>
    <w:rsid w:val="00E46231"/>
    <w:rsid w:val="0F00D9B1"/>
    <w:rsid w:val="11389113"/>
    <w:rsid w:val="1F788063"/>
    <w:rsid w:val="225658F2"/>
    <w:rsid w:val="241D606D"/>
    <w:rsid w:val="27206B02"/>
    <w:rsid w:val="288CF7E2"/>
    <w:rsid w:val="2B2DEF1D"/>
    <w:rsid w:val="301284AF"/>
    <w:rsid w:val="4A5502E8"/>
    <w:rsid w:val="52DC8FB9"/>
    <w:rsid w:val="5FCE4DFF"/>
    <w:rsid w:val="627452C0"/>
    <w:rsid w:val="718B7118"/>
    <w:rsid w:val="72878ECB"/>
    <w:rsid w:val="772E4DE3"/>
    <w:rsid w:val="7F50B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BB295"/>
  <w15:docId w15:val="{C8F701F0-82AF-4048-B35A-331D93D365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numPr>
        <w:ilvl w:val="1"/>
        <w:numId w:val="2"/>
      </w:numPr>
      <w:spacing w:before="360" w:after="120"/>
      <w:outlineLvl w:val="1"/>
    </w:pPr>
    <w:rPr>
      <w:sz w:val="32"/>
      <w:szCs w:val="32"/>
    </w:rPr>
  </w:style>
  <w:style w:type="paragraph" w:styleId="Heading3">
    <w:name w:val="heading 3"/>
    <w:basedOn w:val="Normal"/>
    <w:next w:val="Normal"/>
    <w:uiPriority w:val="9"/>
    <w:semiHidden/>
    <w:unhideWhenUsed/>
    <w:qFormat/>
    <w:pPr>
      <w:keepNext/>
      <w:keepLines/>
      <w:numPr>
        <w:ilvl w:val="2"/>
        <w:numId w:val="2"/>
      </w:numP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numPr>
        <w:ilvl w:val="3"/>
        <w:numId w:val="2"/>
      </w:numP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numPr>
        <w:ilvl w:val="4"/>
        <w:numId w:val="2"/>
      </w:numPr>
      <w:spacing w:before="240" w:after="80"/>
      <w:outlineLvl w:val="4"/>
    </w:pPr>
    <w:rPr>
      <w:color w:val="666666"/>
    </w:rPr>
  </w:style>
  <w:style w:type="paragraph" w:styleId="Heading6">
    <w:name w:val="heading 6"/>
    <w:basedOn w:val="Normal"/>
    <w:next w:val="Normal"/>
    <w:uiPriority w:val="9"/>
    <w:semiHidden/>
    <w:unhideWhenUsed/>
    <w:qFormat/>
    <w:pPr>
      <w:keepNext/>
      <w:keepLines/>
      <w:numPr>
        <w:ilvl w:val="5"/>
        <w:numId w:val="2"/>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AF6163"/>
    <w:pPr>
      <w:keepNext/>
      <w:keepLines/>
      <w:numPr>
        <w:ilvl w:val="6"/>
        <w:numId w:val="2"/>
      </w:numPr>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AF6163"/>
    <w:pPr>
      <w:keepNext/>
      <w:keepLines/>
      <w:numPr>
        <w:ilvl w:val="7"/>
        <w:numId w:val="2"/>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F6163"/>
    <w:pPr>
      <w:keepNext/>
      <w:keepLines/>
      <w:numPr>
        <w:ilvl w:val="8"/>
        <w:numId w:val="2"/>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styleId="TableNormal10" w:customStyle="1">
    <w:name w:val="Table Normal10"/>
    <w:tblPr>
      <w:tblCellMar>
        <w:top w:w="0" w:type="dxa"/>
        <w:left w:w="0" w:type="dxa"/>
        <w:bottom w:w="0" w:type="dxa"/>
        <w:right w:w="0" w:type="dxa"/>
      </w:tblCellMar>
    </w:tbl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55143D"/>
    <w:pPr>
      <w:ind w:left="720"/>
      <w:contextualSpacing/>
    </w:pPr>
  </w:style>
  <w:style w:type="paragraph" w:styleId="BalloonText">
    <w:name w:val="Balloon Text"/>
    <w:basedOn w:val="Normal"/>
    <w:link w:val="BalloonTextChar"/>
    <w:uiPriority w:val="99"/>
    <w:semiHidden/>
    <w:unhideWhenUsed/>
    <w:rsid w:val="00B948BB"/>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948BB"/>
    <w:rPr>
      <w:rFonts w:ascii="Segoe UI" w:hAnsi="Segoe UI" w:cs="Segoe UI"/>
      <w:sz w:val="18"/>
      <w:szCs w:val="18"/>
    </w:rPr>
  </w:style>
  <w:style w:type="paragraph" w:styleId="EPONormal" w:customStyle="1">
    <w:name w:val="EPO Normal"/>
    <w:qFormat/>
    <w:rsid w:val="00AF6163"/>
    <w:pPr>
      <w:spacing w:line="287" w:lineRule="auto"/>
      <w:jc w:val="both"/>
    </w:pPr>
  </w:style>
  <w:style w:type="paragraph" w:styleId="EPOSubheading11pt" w:customStyle="1">
    <w:name w:val="EPO Subheading 11pt"/>
    <w:next w:val="EPONormal"/>
    <w:qFormat/>
    <w:rsid w:val="00AF6163"/>
    <w:pPr>
      <w:keepNext/>
      <w:spacing w:before="220" w:after="220" w:line="287" w:lineRule="auto"/>
    </w:pPr>
    <w:rPr>
      <w:b/>
    </w:rPr>
  </w:style>
  <w:style w:type="paragraph" w:styleId="EPOFootnote" w:customStyle="1">
    <w:name w:val="EPO Footnote"/>
    <w:qFormat/>
    <w:rsid w:val="00AF6163"/>
    <w:pPr>
      <w:spacing w:line="287" w:lineRule="auto"/>
      <w:jc w:val="both"/>
    </w:pPr>
    <w:rPr>
      <w:sz w:val="16"/>
    </w:rPr>
  </w:style>
  <w:style w:type="paragraph" w:styleId="EPOFooter" w:customStyle="1">
    <w:name w:val="EPO Footer"/>
    <w:qFormat/>
    <w:rsid w:val="00AF6163"/>
    <w:pPr>
      <w:spacing w:line="287" w:lineRule="auto"/>
    </w:pPr>
    <w:rPr>
      <w:sz w:val="16"/>
    </w:rPr>
  </w:style>
  <w:style w:type="paragraph" w:styleId="EPOHeader" w:customStyle="1">
    <w:name w:val="EPO Header"/>
    <w:qFormat/>
    <w:rsid w:val="00AF6163"/>
    <w:pPr>
      <w:spacing w:line="287" w:lineRule="auto"/>
    </w:pPr>
    <w:rPr>
      <w:sz w:val="16"/>
    </w:rPr>
  </w:style>
  <w:style w:type="paragraph" w:styleId="EPOSubheading14pt" w:customStyle="1">
    <w:name w:val="EPO Subheading 14pt"/>
    <w:next w:val="EPONormal"/>
    <w:qFormat/>
    <w:rsid w:val="00AF6163"/>
    <w:pPr>
      <w:keepNext/>
      <w:spacing w:before="220" w:after="220" w:line="287" w:lineRule="auto"/>
    </w:pPr>
    <w:rPr>
      <w:b/>
      <w:sz w:val="28"/>
    </w:rPr>
  </w:style>
  <w:style w:type="paragraph" w:styleId="EPOAnnex" w:customStyle="1">
    <w:name w:val="EPO Annex"/>
    <w:next w:val="EPONormal"/>
    <w:qFormat/>
    <w:rsid w:val="00AF6163"/>
    <w:pPr>
      <w:pageBreakBefore/>
      <w:numPr>
        <w:numId w:val="3"/>
      </w:numPr>
      <w:tabs>
        <w:tab w:val="left" w:pos="1417"/>
      </w:tabs>
      <w:spacing w:after="220" w:line="287" w:lineRule="auto"/>
      <w:ind w:left="1417" w:hanging="1417"/>
    </w:pPr>
    <w:rPr>
      <w:b/>
      <w:sz w:val="28"/>
    </w:rPr>
  </w:style>
  <w:style w:type="character" w:styleId="Heading7Char" w:customStyle="1">
    <w:name w:val="Heading 7 Char"/>
    <w:basedOn w:val="DefaultParagraphFont"/>
    <w:link w:val="Heading7"/>
    <w:uiPriority w:val="9"/>
    <w:semiHidden/>
    <w:rsid w:val="00AF6163"/>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AF6163"/>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F6163"/>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AF6163"/>
    <w:pPr>
      <w:spacing w:after="220" w:line="287" w:lineRule="auto"/>
    </w:pPr>
    <w:rPr>
      <w:b/>
      <w:sz w:val="50"/>
    </w:rPr>
  </w:style>
  <w:style w:type="paragraph" w:styleId="EPOTitle2-18pt" w:customStyle="1">
    <w:name w:val="EPO Title 2 - 18pt"/>
    <w:next w:val="EPONormal"/>
    <w:qFormat/>
    <w:rsid w:val="00AF6163"/>
    <w:pPr>
      <w:spacing w:after="220" w:line="287" w:lineRule="auto"/>
    </w:pPr>
    <w:rPr>
      <w:b/>
      <w:sz w:val="36"/>
    </w:rPr>
  </w:style>
  <w:style w:type="paragraph" w:styleId="EPOHeading1" w:customStyle="1">
    <w:name w:val="EPO Heading 1"/>
    <w:next w:val="EPONormal"/>
    <w:qFormat/>
    <w:rsid w:val="00AF6163"/>
    <w:pPr>
      <w:keepNext/>
      <w:tabs>
        <w:tab w:val="num" w:pos="720"/>
      </w:tabs>
      <w:spacing w:before="220" w:after="220" w:line="287" w:lineRule="auto"/>
      <w:ind w:left="720" w:hanging="720"/>
      <w:outlineLvl w:val="0"/>
    </w:pPr>
    <w:rPr>
      <w:b/>
      <w:sz w:val="28"/>
    </w:rPr>
  </w:style>
  <w:style w:type="paragraph" w:styleId="EPOHeading2" w:customStyle="1">
    <w:name w:val="EPO Heading 2"/>
    <w:next w:val="EPONormal"/>
    <w:qFormat/>
    <w:rsid w:val="00AF6163"/>
    <w:pPr>
      <w:keepNext/>
      <w:tabs>
        <w:tab w:val="num" w:pos="1440"/>
      </w:tabs>
      <w:spacing w:before="220" w:after="220" w:line="287" w:lineRule="auto"/>
      <w:ind w:left="1440" w:hanging="720"/>
      <w:outlineLvl w:val="1"/>
    </w:pPr>
    <w:rPr>
      <w:b/>
      <w:sz w:val="24"/>
    </w:rPr>
  </w:style>
  <w:style w:type="paragraph" w:styleId="EPOHeading3" w:customStyle="1">
    <w:name w:val="EPO Heading 3"/>
    <w:next w:val="EPONormal"/>
    <w:qFormat/>
    <w:rsid w:val="00AF6163"/>
    <w:pPr>
      <w:keepNext/>
      <w:tabs>
        <w:tab w:val="num" w:pos="2160"/>
      </w:tabs>
      <w:spacing w:before="220" w:after="220" w:line="287" w:lineRule="auto"/>
      <w:ind w:left="2160" w:hanging="720"/>
      <w:outlineLvl w:val="2"/>
    </w:pPr>
    <w:rPr>
      <w:b/>
    </w:rPr>
  </w:style>
  <w:style w:type="paragraph" w:styleId="EPOHeading4" w:customStyle="1">
    <w:name w:val="EPO Heading 4"/>
    <w:next w:val="EPONormal"/>
    <w:qFormat/>
    <w:rsid w:val="00AF6163"/>
    <w:pPr>
      <w:keepNext/>
      <w:tabs>
        <w:tab w:val="num" w:pos="2880"/>
      </w:tabs>
      <w:spacing w:before="220" w:after="220" w:line="287" w:lineRule="auto"/>
      <w:ind w:left="2880" w:hanging="720"/>
      <w:outlineLvl w:val="3"/>
    </w:pPr>
    <w:rPr>
      <w:b/>
    </w:rPr>
  </w:style>
  <w:style w:type="paragraph" w:styleId="EPOBullet1stlevel" w:customStyle="1">
    <w:name w:val="EPO Bullet 1st level"/>
    <w:qFormat/>
    <w:rsid w:val="00AF6163"/>
    <w:pPr>
      <w:tabs>
        <w:tab w:val="num" w:pos="720"/>
      </w:tabs>
      <w:spacing w:line="287" w:lineRule="auto"/>
      <w:ind w:left="397" w:hanging="397"/>
      <w:jc w:val="both"/>
    </w:pPr>
  </w:style>
  <w:style w:type="paragraph" w:styleId="EPOBullet2ndlevel" w:customStyle="1">
    <w:name w:val="EPO Bullet 2nd level"/>
    <w:qFormat/>
    <w:rsid w:val="00AF6163"/>
    <w:pPr>
      <w:tabs>
        <w:tab w:val="num" w:pos="720"/>
      </w:tabs>
      <w:spacing w:line="287" w:lineRule="auto"/>
      <w:ind w:left="794" w:hanging="397"/>
      <w:jc w:val="both"/>
    </w:pPr>
  </w:style>
  <w:style w:type="paragraph" w:styleId="EPOList-numbers" w:customStyle="1">
    <w:name w:val="EPO List - numbers"/>
    <w:qFormat/>
    <w:rsid w:val="00AF6163"/>
    <w:pPr>
      <w:tabs>
        <w:tab w:val="left" w:pos="397"/>
        <w:tab w:val="num" w:pos="720"/>
      </w:tabs>
      <w:spacing w:line="287" w:lineRule="auto"/>
      <w:ind w:left="720" w:hanging="720"/>
      <w:jc w:val="both"/>
    </w:pPr>
  </w:style>
  <w:style w:type="paragraph" w:styleId="EPOList-letters" w:customStyle="1">
    <w:name w:val="EPO List - letters"/>
    <w:qFormat/>
    <w:rsid w:val="00AF6163"/>
    <w:pPr>
      <w:tabs>
        <w:tab w:val="left" w:pos="397"/>
        <w:tab w:val="num" w:pos="720"/>
      </w:tabs>
      <w:spacing w:line="287" w:lineRule="auto"/>
      <w:ind w:left="720" w:hanging="720"/>
      <w:jc w:val="both"/>
    </w:pPr>
  </w:style>
  <w:style w:type="paragraph" w:styleId="Revision">
    <w:name w:val="Revision"/>
    <w:hidden/>
    <w:uiPriority w:val="99"/>
    <w:semiHidden/>
    <w:rsid w:val="00AF6163"/>
    <w:pPr>
      <w:spacing w:line="240" w:lineRule="auto"/>
    </w:pPr>
  </w:style>
  <w:style w:type="paragraph" w:styleId="CommentSubject">
    <w:name w:val="annotation subject"/>
    <w:basedOn w:val="CommentText"/>
    <w:next w:val="CommentText"/>
    <w:link w:val="CommentSubjectChar"/>
    <w:uiPriority w:val="99"/>
    <w:semiHidden/>
    <w:unhideWhenUsed/>
    <w:rsid w:val="00AF6163"/>
    <w:rPr>
      <w:b/>
      <w:bCs/>
    </w:rPr>
  </w:style>
  <w:style w:type="character" w:styleId="CommentSubjectChar" w:customStyle="1">
    <w:name w:val="Comment Subject Char"/>
    <w:basedOn w:val="CommentTextChar"/>
    <w:link w:val="CommentSubject"/>
    <w:uiPriority w:val="99"/>
    <w:semiHidden/>
    <w:rsid w:val="00AF6163"/>
    <w:rPr>
      <w:b/>
      <w:bCs/>
      <w:sz w:val="20"/>
      <w:szCs w:val="20"/>
    </w:rPr>
  </w:style>
  <w:style w:type="character" w:styleId="Hyperlink">
    <w:name w:val="Hyperlink"/>
    <w:basedOn w:val="DefaultParagraphFont"/>
    <w:uiPriority w:val="99"/>
    <w:unhideWhenUsed/>
    <w:rsid w:val="00AE6A55"/>
    <w:rPr>
      <w:color w:val="0000FF" w:themeColor="hyperlink"/>
      <w:u w:val="single"/>
    </w:rPr>
  </w:style>
  <w:style w:type="character" w:styleId="UnresolvedMention1" w:customStyle="1">
    <w:name w:val="Unresolved Mention1"/>
    <w:basedOn w:val="DefaultParagraphFont"/>
    <w:uiPriority w:val="99"/>
    <w:semiHidden/>
    <w:unhideWhenUsed/>
    <w:rsid w:val="00AE6A55"/>
    <w:rPr>
      <w:color w:val="605E5C"/>
      <w:shd w:val="clear" w:color="auto" w:fill="E1DFDD"/>
    </w:r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table" w:styleId="a" w:customStyle="1">
    <w:basedOn w:val="TableNormal"/>
    <w:pPr>
      <w:spacing w:line="240" w:lineRule="auto"/>
    </w:pPr>
    <w:tblPr>
      <w:tblStyleRowBandSize w:val="1"/>
      <w:tblStyleColBandSize w:val="1"/>
    </w:tblPr>
  </w:style>
  <w:style w:type="paragraph" w:styleId="Default" w:customStyle="1">
    <w:name w:val="Default"/>
    <w:rsid w:val="000E047B"/>
    <w:pPr>
      <w:autoSpaceDE w:val="0"/>
      <w:autoSpaceDN w:val="0"/>
      <w:adjustRightInd w:val="0"/>
      <w:spacing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customXml" Target="../customXml/item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7" /><Relationship Type="http://schemas.openxmlformats.org/officeDocument/2006/relationships/numbering" Target="numbering.xml" Id="rId2" /><Relationship Type="http://schemas.microsoft.com/office/2011/relationships/people" Target="people.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ntTable" Target="fontTable.xml" Id="rId15" /><Relationship Type="http://schemas.microsoft.com/office/2016/09/relationships/commentsIds" Target="commentsIds.xml" Id="rId10" /><Relationship Type="http://schemas.openxmlformats.org/officeDocument/2006/relationships/customXml" Target="../customXml/item3.xml" Id="rId19"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footer" Target="footer1.xml" Id="rId14" /><Relationship Type="http://schemas.openxmlformats.org/officeDocument/2006/relationships/hyperlink" Target="https://inventoraward.epo.org?mtm_campaign=EIA2023&amp;mtm_keyword=EIA-pressrelease&amp;mtm_medium=press" TargetMode="External" Id="R1db1910b759347af" /><Relationship Type="http://schemas.openxmlformats.org/officeDocument/2006/relationships/hyperlink" Target="https://new.epo.org/de/news-events/european-inventor-award/meet-the-finalists/harald-haas-and-team?mtm_campaign=EIA2023&amp;mtm_keyword=EIA-pressrelease&amp;mtm_medium=press&amp;mtm_group=press" TargetMode="External" Id="Racf1caf5ac2a4651" /><Relationship Type="http://schemas.openxmlformats.org/officeDocument/2006/relationships/hyperlink" Target="https://new.epo.org/de/news-events/european-inventor-award?mtm_campaign=EIA2023&amp;mtm_keyword=EIA-pressrelease&amp;mtm_medium=press" TargetMode="External" Id="R4d4faee9b3be4be9" /><Relationship Type="http://schemas.openxmlformats.org/officeDocument/2006/relationships/hyperlink" Target="https://www.epo.org/index_de.html?mtm_campaign=EIA2023&amp;mtm_keyword=EIA-pressrelease&amp;mtm_medium=press&amp;mtm_group=press" TargetMode="External" Id="R4a0a0e0dceb244d7"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jGAVGMZYh1rw6lM6Q3U4PbPQeA==">AMUW2mWctccdRGlN3TuL1u+zNyFsMRHreiIa0vhGa9eMn0SeWWyPvLxenUcJYXy+wPLnpurVU3dWu/Dy1Jdj4mfrmEP1z08j3zfWEYaptmpYBYdW5AyUEmQ=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0" ma:contentTypeDescription="Create a new document." ma:contentTypeScope="" ma:versionID="b264f49a7e240d87d7c07ec31ab2bb8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9222e87c18bad971e3c19983f9598ae"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TaxCatchAll xmlns="5d429d00-054d-485d-befb-4d01d608e663" xsi:nil="true"/>
    <image xmlns="c3d35397-2368-4640-bf82-009dc17c0c4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A8C537F-771A-400A-BB60-0F8208BC9331}"/>
</file>

<file path=customXml/itemProps3.xml><?xml version="1.0" encoding="utf-8"?>
<ds:datastoreItem xmlns:ds="http://schemas.openxmlformats.org/officeDocument/2006/customXml" ds:itemID="{1F131D75-C69D-421E-AE68-544BCA7416FC}"/>
</file>

<file path=customXml/itemProps4.xml><?xml version="1.0" encoding="utf-8"?>
<ds:datastoreItem xmlns:ds="http://schemas.openxmlformats.org/officeDocument/2006/customXml" ds:itemID="{752CECDE-3C24-4122-AEB0-92F67076383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LG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Maria-Christina Doulami</dc:creator>
  <lastModifiedBy>Sophie Rasbash (External)</lastModifiedBy>
  <revision>5</revision>
  <dcterms:created xsi:type="dcterms:W3CDTF">2023-05-03T18:36:00.0000000Z</dcterms:created>
  <dcterms:modified xsi:type="dcterms:W3CDTF">2023-05-08T08:55:30.4224576Z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658ac70914bf85d60999862d2b927c1b3d39b9e26a1e26ab4a37dc2128e236be</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OtcsNodeId">
    <vt:lpwstr>6619769</vt:lpwstr>
  </property>
  <property fmtid="{D5CDD505-2E9C-101B-9397-08002B2CF9AE}" pid="6" name="OtcsNodeVersionNumber">
    <vt:lpwstr>2</vt:lpwstr>
  </property>
  <property fmtid="{D5CDD505-2E9C-101B-9397-08002B2CF9AE}" pid="7" name="OtcsNodeVersionID">
    <vt:lpwstr>3</vt:lpwstr>
  </property>
</Properties>
</file>