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468B0" w:rsidRDefault="00246D26" w14:paraId="53A1BF1E" w14:textId="77777777">
      <w:pPr>
        <w:spacing w:before="240" w:after="240" w:line="360" w:lineRule="auto"/>
        <w:jc w:val="right"/>
        <w:rPr>
          <w:b/>
          <w:sz w:val="28"/>
          <w:szCs w:val="28"/>
        </w:rPr>
      </w:pPr>
      <w:r w:rsidRPr="34FA5D19">
        <w:rPr>
          <w:b/>
          <w:bCs/>
          <w:sz w:val="28"/>
          <w:szCs w:val="28"/>
        </w:rPr>
        <w:t xml:space="preserve">PRESS RELEASE </w:t>
      </w:r>
    </w:p>
    <w:p w:rsidR="000468B0" w:rsidP="443C71B6" w:rsidRDefault="00246D26" w14:paraId="7E0561D2" w14:textId="5BCEB09E">
      <w:pPr>
        <w:spacing w:before="240" w:after="240"/>
        <w:jc w:val="center"/>
        <w:rPr>
          <w:b w:val="1"/>
          <w:bCs w:val="1"/>
          <w:sz w:val="27"/>
          <w:szCs w:val="27"/>
          <w:highlight w:val="white"/>
        </w:rPr>
      </w:pPr>
      <w:r w:rsidRPr="0F0AD91E" w:rsidR="00246D26">
        <w:rPr>
          <w:b w:val="1"/>
          <w:bCs w:val="1"/>
          <w:sz w:val="27"/>
          <w:szCs w:val="27"/>
          <w:highlight w:val="white"/>
        </w:rPr>
        <w:t>Recognising inventors that transform our world</w:t>
      </w:r>
      <w:r w:rsidRPr="0F0AD91E" w:rsidR="7477DF87">
        <w:rPr>
          <w:b w:val="1"/>
          <w:bCs w:val="1"/>
          <w:sz w:val="27"/>
          <w:szCs w:val="27"/>
          <w:highlight w:val="white"/>
        </w:rPr>
        <w:t xml:space="preserve"> and </w:t>
      </w:r>
      <w:r w:rsidRPr="0F0AD91E" w:rsidR="1081B472">
        <w:rPr>
          <w:b w:val="1"/>
          <w:bCs w:val="1"/>
          <w:sz w:val="27"/>
          <w:szCs w:val="27"/>
          <w:highlight w:val="white"/>
        </w:rPr>
        <w:t xml:space="preserve">our </w:t>
      </w:r>
      <w:r w:rsidRPr="0F0AD91E" w:rsidR="1081B472">
        <w:rPr>
          <w:b w:val="1"/>
          <w:bCs w:val="1"/>
          <w:sz w:val="27"/>
          <w:szCs w:val="27"/>
          <w:highlight w:val="white"/>
        </w:rPr>
        <w:t>lives</w:t>
      </w:r>
      <w:r w:rsidRPr="0F0AD91E" w:rsidR="00246D26">
        <w:rPr>
          <w:b w:val="1"/>
          <w:bCs w:val="1"/>
          <w:sz w:val="27"/>
          <w:szCs w:val="27"/>
          <w:highlight w:val="white"/>
        </w:rPr>
        <w:t>:</w:t>
      </w:r>
      <w:r w:rsidRPr="0F0AD91E" w:rsidR="00246D26">
        <w:rPr>
          <w:b w:val="1"/>
          <w:bCs w:val="1"/>
          <w:sz w:val="27"/>
          <w:szCs w:val="27"/>
          <w:highlight w:val="white"/>
        </w:rPr>
        <w:t xml:space="preserve"> European Inventor Award 2023 finalists announced</w:t>
      </w:r>
    </w:p>
    <w:p w:rsidR="4F7035B1" w:rsidP="34FA5D19" w:rsidRDefault="4F7035B1" w14:paraId="65B85E6A" w14:textId="583AA0C3">
      <w:pPr>
        <w:pStyle w:val="ListParagraph"/>
        <w:numPr>
          <w:ilvl w:val="0"/>
          <w:numId w:val="5"/>
        </w:numPr>
        <w:jc w:val="both"/>
        <w:rPr>
          <w:b w:val="1"/>
          <w:bCs w:val="1"/>
        </w:rPr>
      </w:pPr>
      <w:r w:rsidRPr="0F0AD91E" w:rsidR="4F7035B1">
        <w:rPr>
          <w:b w:val="1"/>
          <w:bCs w:val="1"/>
        </w:rPr>
        <w:t xml:space="preserve">The European Patent Office (EPO) announces the </w:t>
      </w:r>
      <w:r w:rsidRPr="0F0AD91E" w:rsidR="005F480F">
        <w:rPr>
          <w:b w:val="1"/>
          <w:bCs w:val="1"/>
        </w:rPr>
        <w:t xml:space="preserve">twelve </w:t>
      </w:r>
      <w:r w:rsidRPr="0F0AD91E" w:rsidR="4F7035B1">
        <w:rPr>
          <w:b w:val="1"/>
          <w:bCs w:val="1"/>
        </w:rPr>
        <w:t xml:space="preserve">individuals and teams shortlisted for Europe’s foremost innovation prize </w:t>
      </w:r>
    </w:p>
    <w:p w:rsidR="3B783258" w:rsidP="61BE4CAE" w:rsidRDefault="3B783258" w14:paraId="433B0E8B" w14:textId="7600223E">
      <w:pPr>
        <w:pStyle w:val="ListParagraph"/>
        <w:numPr>
          <w:ilvl w:val="0"/>
          <w:numId w:val="5"/>
        </w:numPr>
        <w:spacing w:line="240" w:lineRule="auto"/>
        <w:jc w:val="both"/>
        <w:rPr>
          <w:b w:val="1"/>
          <w:bCs w:val="1"/>
          <w:color w:val="auto"/>
        </w:rPr>
      </w:pPr>
      <w:r w:rsidRPr="61BE4CAE" w:rsidR="3B783258">
        <w:rPr>
          <w:b w:val="1"/>
          <w:bCs w:val="1"/>
        </w:rPr>
        <w:t>The f</w:t>
      </w:r>
      <w:r w:rsidRPr="61BE4CAE" w:rsidR="2C03090D">
        <w:rPr>
          <w:b w:val="1"/>
          <w:bCs w:val="1"/>
        </w:rPr>
        <w:t>inalists have been nominated in four categories: Industry, Research, Non-</w:t>
      </w:r>
      <w:r w:rsidRPr="61BE4CAE" w:rsidR="2C03090D">
        <w:rPr>
          <w:b w:val="1"/>
          <w:bCs w:val="1"/>
          <w:color w:val="auto"/>
        </w:rPr>
        <w:t>EPO countries and SMEs</w:t>
      </w:r>
    </w:p>
    <w:p w:rsidR="611E92D5" w:rsidP="61BE4CAE" w:rsidRDefault="611E92D5" w14:paraId="0C45C6C9" w14:textId="1F798617">
      <w:pPr>
        <w:pStyle w:val="ListParagraph"/>
        <w:numPr>
          <w:ilvl w:val="0"/>
          <w:numId w:val="5"/>
        </w:numPr>
        <w:spacing w:line="240" w:lineRule="auto"/>
        <w:jc w:val="both"/>
        <w:rPr>
          <w:b w:val="1"/>
          <w:bCs w:val="1"/>
          <w:color w:val="auto"/>
          <w:highlight w:val="yellow"/>
        </w:rPr>
      </w:pPr>
      <w:r w:rsidRPr="61BE4CAE" w:rsidR="3B0BA2F0">
        <w:rPr>
          <w:b w:val="1"/>
          <w:bCs w:val="1"/>
          <w:color w:val="auto"/>
        </w:rPr>
        <w:t>The Lif</w:t>
      </w:r>
      <w:r w:rsidRPr="61BE4CAE" w:rsidR="3B0BA2F0">
        <w:rPr>
          <w:b w:val="1"/>
          <w:bCs w:val="1"/>
          <w:color w:val="auto"/>
        </w:rPr>
        <w:t>etime Achievement award</w:t>
      </w:r>
      <w:r w:rsidRPr="61BE4CAE" w:rsidR="01CC203D">
        <w:rPr>
          <w:b w:val="1"/>
          <w:bCs w:val="1"/>
          <w:color w:val="auto"/>
        </w:rPr>
        <w:t>-</w:t>
      </w:r>
      <w:r w:rsidRPr="61BE4CAE" w:rsidR="3B0BA2F0">
        <w:rPr>
          <w:b w:val="1"/>
          <w:bCs w:val="1"/>
          <w:color w:val="auto"/>
        </w:rPr>
        <w:t xml:space="preserve">winner </w:t>
      </w:r>
      <w:r w:rsidRPr="61BE4CAE" w:rsidR="611E92D5">
        <w:rPr>
          <w:b w:val="1"/>
          <w:bCs w:val="1"/>
          <w:color w:val="auto"/>
        </w:rPr>
        <w:t>is yet to be announced</w:t>
      </w:r>
    </w:p>
    <w:p w:rsidR="611E92D5" w:rsidP="61BE4CAE" w:rsidRDefault="611E92D5" w14:paraId="5046E72E" w14:textId="6F6317EA">
      <w:pPr>
        <w:pStyle w:val="ListParagraph"/>
        <w:numPr>
          <w:ilvl w:val="0"/>
          <w:numId w:val="5"/>
        </w:numPr>
        <w:spacing w:line="240" w:lineRule="auto"/>
        <w:jc w:val="both"/>
        <w:rPr>
          <w:b w:val="1"/>
          <w:bCs w:val="1"/>
          <w:color w:val="auto"/>
          <w:highlight w:val="yellow"/>
        </w:rPr>
      </w:pPr>
      <w:r w:rsidRPr="61BE4CAE" w:rsidR="50528DD6">
        <w:rPr>
          <w:b w:val="1"/>
          <w:bCs w:val="1"/>
          <w:color w:val="auto"/>
        </w:rPr>
        <w:t>P</w:t>
      </w:r>
      <w:r w:rsidRPr="61BE4CAE" w:rsidR="50528DD6">
        <w:rPr>
          <w:b w:val="1"/>
          <w:bCs w:val="1"/>
          <w:color w:val="auto"/>
        </w:rPr>
        <w:t xml:space="preserve">ublic voting for </w:t>
      </w:r>
      <w:r w:rsidRPr="61BE4CAE" w:rsidR="2621BC11">
        <w:rPr>
          <w:b w:val="1"/>
          <w:bCs w:val="1"/>
          <w:color w:val="auto"/>
        </w:rPr>
        <w:t>t</w:t>
      </w:r>
      <w:r w:rsidRPr="61BE4CAE" w:rsidR="0EC75718">
        <w:rPr>
          <w:b w:val="1"/>
          <w:bCs w:val="1"/>
          <w:color w:val="auto"/>
        </w:rPr>
        <w:t xml:space="preserve">he Popular Prize is open </w:t>
      </w:r>
      <w:r w:rsidRPr="61BE4CAE" w:rsidR="00378718">
        <w:rPr>
          <w:b w:val="1"/>
          <w:bCs w:val="1"/>
          <w:color w:val="auto"/>
        </w:rPr>
        <w:t xml:space="preserve">starting </w:t>
      </w:r>
      <w:r w:rsidRPr="61BE4CAE" w:rsidR="0EC75718">
        <w:rPr>
          <w:b w:val="1"/>
          <w:bCs w:val="1"/>
          <w:color w:val="auto"/>
        </w:rPr>
        <w:t xml:space="preserve">today on </w:t>
      </w:r>
      <w:hyperlink r:id="R4cb5e02649d34fe6">
        <w:r w:rsidRPr="61BE4CAE" w:rsidR="0EC75718">
          <w:rPr>
            <w:rStyle w:val="Hyperlink"/>
            <w:b w:val="1"/>
            <w:bCs w:val="1"/>
          </w:rPr>
          <w:t>the website</w:t>
        </w:r>
      </w:hyperlink>
    </w:p>
    <w:p w:rsidR="000468B0" w:rsidP="34FA5D19" w:rsidRDefault="00246D26" w14:paraId="2D5D3DE4" w14:textId="0076286E">
      <w:pPr>
        <w:pStyle w:val="ListParagraph"/>
        <w:numPr>
          <w:ilvl w:val="0"/>
          <w:numId w:val="5"/>
        </w:numPr>
        <w:spacing w:after="240" w:line="240" w:lineRule="auto"/>
        <w:jc w:val="both"/>
        <w:rPr>
          <w:b w:val="1"/>
          <w:bCs w:val="1"/>
        </w:rPr>
      </w:pPr>
      <w:r w:rsidRPr="61BE4CAE" w:rsidR="5A40E296">
        <w:rPr>
          <w:b w:val="1"/>
          <w:bCs w:val="1"/>
        </w:rPr>
        <w:t xml:space="preserve">The European Inventor Award ceremony will be held on 4 July in Valencia, Spain and will be broadcast online </w:t>
      </w:r>
      <w:hyperlink r:id="Rb10980e45ac74221">
        <w:r w:rsidRPr="61BE4CAE" w:rsidR="5A40E296">
          <w:rPr>
            <w:rStyle w:val="Hyperlink"/>
            <w:b w:val="1"/>
            <w:bCs w:val="1"/>
          </w:rPr>
          <w:t>here</w:t>
        </w:r>
      </w:hyperlink>
      <w:r w:rsidRPr="61BE4CAE" w:rsidR="5A40E296">
        <w:rPr>
          <w:b w:val="1"/>
          <w:bCs w:val="1"/>
        </w:rPr>
        <w:t xml:space="preserve">  </w:t>
      </w:r>
    </w:p>
    <w:p w:rsidR="000468B0" w:rsidP="34FA5D19" w:rsidRDefault="00246D26" w14:paraId="094DC423" w14:textId="2FEC92AC">
      <w:pPr>
        <w:pStyle w:val="ListParagraph"/>
        <w:numPr>
          <w:ilvl w:val="0"/>
          <w:numId w:val="5"/>
        </w:numPr>
        <w:spacing w:after="240" w:line="240" w:lineRule="auto"/>
        <w:jc w:val="both"/>
        <w:rPr>
          <w:b w:val="1"/>
          <w:bCs w:val="1"/>
        </w:rPr>
      </w:pPr>
      <w:r w:rsidRPr="61BE4CAE" w:rsidR="5A40E296">
        <w:rPr>
          <w:b w:val="1"/>
          <w:bCs w:val="1"/>
        </w:rPr>
        <w:t xml:space="preserve">These </w:t>
      </w:r>
      <w:r w:rsidRPr="61BE4CAE" w:rsidR="064E0F87">
        <w:rPr>
          <w:b w:val="1"/>
          <w:bCs w:val="1"/>
        </w:rPr>
        <w:t xml:space="preserve">global finalists and their inventions are advancing sustainability efforts on land, sea </w:t>
      </w:r>
      <w:r w:rsidRPr="61BE4CAE" w:rsidR="151C6761">
        <w:rPr>
          <w:b w:val="1"/>
          <w:bCs w:val="1"/>
        </w:rPr>
        <w:t>and even</w:t>
      </w:r>
      <w:r w:rsidRPr="61BE4CAE" w:rsidR="064E0F87">
        <w:rPr>
          <w:b w:val="1"/>
          <w:bCs w:val="1"/>
        </w:rPr>
        <w:t xml:space="preserve"> in space, as well as energy efficiency, food waste and ground</w:t>
      </w:r>
      <w:r w:rsidRPr="61BE4CAE" w:rsidR="575860BC">
        <w:rPr>
          <w:b w:val="1"/>
          <w:bCs w:val="1"/>
        </w:rPr>
        <w:t>-</w:t>
      </w:r>
      <w:r w:rsidRPr="61BE4CAE" w:rsidR="064E0F87">
        <w:rPr>
          <w:b w:val="1"/>
          <w:bCs w:val="1"/>
        </w:rPr>
        <w:t>breaking medical and mobility innovations</w:t>
      </w:r>
    </w:p>
    <w:p w:rsidR="000468B0" w:rsidP="61BE4CAE" w:rsidRDefault="00246D26" w14:paraId="329C164F" w14:textId="63F4FA6A">
      <w:pPr>
        <w:spacing w:before="240" w:after="240" w:line="240" w:lineRule="auto"/>
        <w:jc w:val="both"/>
        <w:rPr>
          <w:i w:val="1"/>
          <w:iCs w:val="1"/>
        </w:rPr>
      </w:pPr>
      <w:bookmarkStart w:name="_heading=h.gjdgxs" w:id="3"/>
      <w:bookmarkEnd w:id="3"/>
      <w:r w:rsidRPr="61BE4CAE" w:rsidR="00246D26">
        <w:rPr>
          <w:b w:val="1"/>
          <w:bCs w:val="1"/>
        </w:rPr>
        <w:t>Munic</w:t>
      </w:r>
      <w:r w:rsidRPr="61BE4CAE" w:rsidR="00246D26">
        <w:rPr>
          <w:b w:val="1"/>
          <w:bCs w:val="1"/>
        </w:rPr>
        <w:t xml:space="preserve">h, </w:t>
      </w:r>
      <w:r w:rsidRPr="61BE4CAE" w:rsidR="00246D26">
        <w:rPr>
          <w:b w:val="1"/>
          <w:bCs w:val="1"/>
        </w:rPr>
        <w:t>9</w:t>
      </w:r>
      <w:r w:rsidRPr="61BE4CAE" w:rsidR="00246D26">
        <w:rPr>
          <w:b w:val="1"/>
          <w:bCs w:val="1"/>
        </w:rPr>
        <w:t xml:space="preserve"> May 2023 </w:t>
      </w:r>
      <w:r w:rsidR="00246D26">
        <w:rPr/>
        <w:t xml:space="preserve">- The European Patent Office (EPO) announced today the 12 </w:t>
      </w:r>
      <w:r w:rsidR="2DD44E83">
        <w:rPr/>
        <w:t>finalists</w:t>
      </w:r>
      <w:r w:rsidR="329C768F">
        <w:rPr/>
        <w:t xml:space="preserve"> of</w:t>
      </w:r>
      <w:r w:rsidR="00246D26">
        <w:rPr/>
        <w:t xml:space="preserve"> the European Inventor Award 2023, Europe's top innovation prize. </w:t>
      </w:r>
      <w:r w:rsidR="1F280DBF">
        <w:rPr/>
        <w:t>The award honours inspiring and inno</w:t>
      </w:r>
      <w:r w:rsidR="1F280DBF">
        <w:rPr/>
        <w:t>vative inventors not only for their contributions to scientific and technological progress but also for the impact they and their patented inventions have on our daily lives.</w:t>
      </w:r>
      <w:r w:rsidR="1F280DBF">
        <w:rPr/>
        <w:t xml:space="preserve"> </w:t>
      </w:r>
      <w:r w:rsidR="002E6CB8">
        <w:rPr/>
        <w:t xml:space="preserve">The finalists </w:t>
      </w:r>
      <w:r w:rsidR="001C3CBB">
        <w:rPr/>
        <w:t>were</w:t>
      </w:r>
      <w:r w:rsidR="001C3CBB">
        <w:rPr/>
        <w:t xml:space="preserve"> selected by an independ</w:t>
      </w:r>
      <w:r w:rsidR="001C3CBB">
        <w:rPr/>
        <w:t>en</w:t>
      </w:r>
      <w:r w:rsidR="001C3CBB">
        <w:rPr/>
        <w:t xml:space="preserve">t </w:t>
      </w:r>
      <w:r w:rsidR="001C3CBB">
        <w:rPr/>
        <w:t>international jury.</w:t>
      </w:r>
    </w:p>
    <w:p w:rsidR="000468B0" w:rsidP="61BE4CAE" w:rsidRDefault="07761751" w14:paraId="0BCBDBA9" w14:textId="22863A31">
      <w:pPr>
        <w:pStyle w:val="Normal"/>
        <w:spacing w:before="240" w:after="240" w:line="240" w:lineRule="auto"/>
        <w:jc w:val="both"/>
        <w:rPr>
          <w:i w:val="1"/>
          <w:iCs w:val="1"/>
        </w:rPr>
      </w:pPr>
      <w:r w:rsidR="4E762BBA">
        <w:rPr/>
        <w:t>“</w:t>
      </w:r>
      <w:r w:rsidRPr="61BE4CAE" w:rsidR="4CB15E63">
        <w:rPr>
          <w:rFonts w:ascii="Arial" w:hAnsi="Arial" w:eastAsia="Arial" w:cs="Arial"/>
          <w:b w:val="0"/>
          <w:bCs w:val="0"/>
          <w:i w:val="1"/>
          <w:iCs w:val="1"/>
          <w:caps w:val="0"/>
          <w:smallCaps w:val="0"/>
          <w:noProof w:val="0"/>
          <w:color w:val="000000" w:themeColor="text1" w:themeTint="FF" w:themeShade="FF"/>
          <w:sz w:val="22"/>
          <w:szCs w:val="22"/>
          <w:lang w:val="en-GB"/>
        </w:rPr>
        <w:t xml:space="preserve">The innovation shown by this year’s finalists, in the face of the modern world’s many shared challenges, such as sustainability, the energy transition and social inequality, is a source of inspiration. These awards celebrate their work and the progress it </w:t>
      </w:r>
      <w:r w:rsidRPr="61BE4CAE" w:rsidR="4CB15E63">
        <w:rPr>
          <w:rFonts w:ascii="Arial" w:hAnsi="Arial" w:eastAsia="Arial" w:cs="Arial"/>
          <w:b w:val="0"/>
          <w:bCs w:val="0"/>
          <w:i w:val="1"/>
          <w:iCs w:val="1"/>
          <w:caps w:val="0"/>
          <w:smallCaps w:val="0"/>
          <w:noProof w:val="0"/>
          <w:color w:val="000000" w:themeColor="text1" w:themeTint="FF" w:themeShade="FF"/>
          <w:sz w:val="22"/>
          <w:szCs w:val="22"/>
          <w:lang w:val="en-GB"/>
        </w:rPr>
        <w:t>represents</w:t>
      </w:r>
      <w:r w:rsidRPr="61BE4CAE" w:rsidR="4CB15E63">
        <w:rPr>
          <w:rFonts w:ascii="Arial" w:hAnsi="Arial" w:eastAsia="Arial" w:cs="Arial"/>
          <w:b w:val="0"/>
          <w:bCs w:val="0"/>
          <w:i w:val="1"/>
          <w:iCs w:val="1"/>
          <w:caps w:val="0"/>
          <w:smallCaps w:val="0"/>
          <w:noProof w:val="0"/>
          <w:color w:val="000000" w:themeColor="text1" w:themeTint="FF" w:themeShade="FF"/>
          <w:sz w:val="22"/>
          <w:szCs w:val="22"/>
          <w:lang w:val="en-GB"/>
        </w:rPr>
        <w:t>,</w:t>
      </w:r>
      <w:r w:rsidRPr="61BE4CAE" w:rsidR="1E5422A1">
        <w:rPr>
          <w:i w:val="1"/>
          <w:iCs w:val="1"/>
        </w:rPr>
        <w:t xml:space="preserve">” </w:t>
      </w:r>
      <w:r w:rsidR="1E5422A1">
        <w:rPr/>
        <w:t>says EPO Pre</w:t>
      </w:r>
      <w:r w:rsidR="1E5422A1">
        <w:rPr/>
        <w:t>sident A</w:t>
      </w:r>
      <w:r w:rsidR="1E5422A1">
        <w:rPr/>
        <w:t xml:space="preserve">ntónio </w:t>
      </w:r>
      <w:r w:rsidR="1E5422A1">
        <w:rPr/>
        <w:t>Campinos</w:t>
      </w:r>
      <w:r w:rsidR="1E5422A1">
        <w:rPr/>
        <w:t xml:space="preserve">. </w:t>
      </w:r>
    </w:p>
    <w:p w:rsidR="000468B0" w:rsidP="61BE4CAE" w:rsidRDefault="12022CF3" w14:paraId="2CBE85E1" w14:textId="4ED8D882">
      <w:pPr>
        <w:spacing w:before="240" w:after="240" w:line="240" w:lineRule="auto"/>
        <w:jc w:val="both"/>
        <w:rPr>
          <w:b w:val="1"/>
          <w:bCs w:val="1"/>
          <w:color w:val="BE0F05"/>
        </w:rPr>
      </w:pPr>
      <w:r w:rsidRPr="61BE4CAE" w:rsidR="138E588A">
        <w:rPr>
          <w:b w:val="1"/>
          <w:bCs w:val="1"/>
        </w:rPr>
        <w:t>The winners of the 2023 edition of the E</w:t>
      </w:r>
      <w:r w:rsidRPr="61BE4CAE" w:rsidR="35FDC76A">
        <w:rPr>
          <w:b w:val="1"/>
          <w:bCs w:val="1"/>
        </w:rPr>
        <w:t xml:space="preserve">uropean Inventor Award </w:t>
      </w:r>
      <w:r w:rsidRPr="61BE4CAE" w:rsidR="138E588A">
        <w:rPr>
          <w:b w:val="1"/>
          <w:bCs w:val="1"/>
        </w:rPr>
        <w:t xml:space="preserve">will be announced at a hybrid ceremony on </w:t>
      </w:r>
      <w:r w:rsidRPr="61BE4CAE" w:rsidR="138E588A">
        <w:rPr>
          <w:b w:val="1"/>
          <w:bCs w:val="1"/>
          <w:highlight w:val="white"/>
        </w:rPr>
        <w:t>4 July 2023</w:t>
      </w:r>
      <w:r w:rsidRPr="61BE4CAE" w:rsidR="147090E4">
        <w:rPr>
          <w:b w:val="1"/>
          <w:bCs w:val="1"/>
          <w:highlight w:val="white"/>
        </w:rPr>
        <w:t xml:space="preserve"> at </w:t>
      </w:r>
      <w:r w:rsidRPr="61BE4CAE" w:rsidR="04860F65">
        <w:rPr>
          <w:b w:val="1"/>
          <w:bCs w:val="1"/>
          <w:highlight w:val="white"/>
        </w:rPr>
        <w:t>12 pm CET</w:t>
      </w:r>
      <w:r w:rsidRPr="61BE4CAE" w:rsidR="138E588A">
        <w:rPr>
          <w:highlight w:val="white"/>
        </w:rPr>
        <w:t xml:space="preserve"> </w:t>
      </w:r>
      <w:r w:rsidRPr="61BE4CAE" w:rsidR="23274317">
        <w:rPr>
          <w:highlight w:val="white"/>
        </w:rPr>
        <w:t xml:space="preserve">taking place </w:t>
      </w:r>
      <w:r w:rsidRPr="61BE4CAE" w:rsidR="138E588A">
        <w:rPr>
          <w:highlight w:val="white"/>
        </w:rPr>
        <w:t>in Valencia (Spain)</w:t>
      </w:r>
      <w:r w:rsidR="138E588A">
        <w:rPr/>
        <w:t xml:space="preserve">. </w:t>
      </w:r>
      <w:r w:rsidR="1432014B">
        <w:rPr/>
        <w:t xml:space="preserve">The </w:t>
      </w:r>
      <w:r w:rsidR="138E588A">
        <w:rPr/>
        <w:t xml:space="preserve">ceremony </w:t>
      </w:r>
      <w:r w:rsidR="138E588A">
        <w:rPr/>
        <w:t>will be broadcast</w:t>
      </w:r>
      <w:r w:rsidR="138E588A">
        <w:rPr/>
        <w:t xml:space="preserve"> online</w:t>
      </w:r>
      <w:r w:rsidR="5BA70DB8">
        <w:rPr/>
        <w:t xml:space="preserve"> </w:t>
      </w:r>
      <w:hyperlink r:id="R7199aecdf143469f">
        <w:r w:rsidRPr="61BE4CAE" w:rsidR="5BA70DB8">
          <w:rPr>
            <w:rStyle w:val="Hyperlink"/>
          </w:rPr>
          <w:t>here</w:t>
        </w:r>
      </w:hyperlink>
      <w:r w:rsidR="5BA70DB8">
        <w:rPr/>
        <w:t>.</w:t>
      </w:r>
    </w:p>
    <w:p w:rsidR="000468B0" w:rsidP="61BE4CAE" w:rsidRDefault="12022CF3" w14:paraId="7D05F7CD" w14:textId="6CF8835D">
      <w:pPr>
        <w:spacing w:before="240" w:after="240" w:line="240" w:lineRule="auto"/>
        <w:jc w:val="both"/>
        <w:rPr>
          <w:b w:val="1"/>
          <w:bCs w:val="1"/>
          <w:color w:val="BE0F05"/>
        </w:rPr>
      </w:pPr>
      <w:r w:rsidRPr="61BE4CAE" w:rsidR="64708D5A">
        <w:rPr>
          <w:b w:val="1"/>
          <w:bCs w:val="1"/>
          <w:color w:val="BE0F05"/>
        </w:rPr>
        <w:t>The finalists</w:t>
      </w:r>
    </w:p>
    <w:p w:rsidR="000468B0" w:rsidRDefault="12022CF3" w14:paraId="4E4EB8A3" w14:textId="0F48D91E">
      <w:pPr>
        <w:spacing w:before="240" w:after="240" w:line="240" w:lineRule="auto"/>
        <w:jc w:val="both"/>
      </w:pPr>
      <w:r w:rsidR="1169F36D">
        <w:rPr/>
        <w:t xml:space="preserve">The finalists come from a wide array of sectors. Many of their innovations </w:t>
      </w:r>
      <w:r w:rsidR="1469231B">
        <w:rPr/>
        <w:t xml:space="preserve">aim to </w:t>
      </w:r>
      <w:r w:rsidR="7217E567">
        <w:rPr/>
        <w:t xml:space="preserve">improve the everyday lives of people around the </w:t>
      </w:r>
      <w:r w:rsidR="7217E567">
        <w:rPr/>
        <w:t>worl</w:t>
      </w:r>
      <w:r w:rsidR="1169F36D">
        <w:rPr/>
        <w:t xml:space="preserve">d </w:t>
      </w:r>
      <w:r w:rsidR="1169F36D">
        <w:rPr/>
        <w:t xml:space="preserve">and </w:t>
      </w:r>
      <w:r w:rsidR="41154A1D">
        <w:rPr/>
        <w:t xml:space="preserve">tackle </w:t>
      </w:r>
      <w:r w:rsidR="1169F36D">
        <w:rPr/>
        <w:t xml:space="preserve">society’s biggest challenges in areas such as sustainability on land, sea and even in space, energy efficiency, medical </w:t>
      </w:r>
      <w:r w:rsidR="5AF7F09B">
        <w:rPr/>
        <w:t xml:space="preserve">devices, </w:t>
      </w:r>
      <w:r w:rsidR="1169F36D">
        <w:rPr/>
        <w:t xml:space="preserve">food </w:t>
      </w:r>
      <w:r w:rsidR="6277708F">
        <w:rPr/>
        <w:t>chain optimisation</w:t>
      </w:r>
      <w:r w:rsidR="1169F36D">
        <w:rPr/>
        <w:t xml:space="preserve"> and mobility solutions, among others. </w:t>
      </w:r>
    </w:p>
    <w:p w:rsidR="000468B0" w:rsidP="0F0AD91E" w:rsidRDefault="12022CF3" w14:paraId="31DD73CD" w14:textId="0480B9E2">
      <w:pPr>
        <w:spacing w:before="240" w:after="240" w:line="240" w:lineRule="auto"/>
        <w:jc w:val="both"/>
        <w:rPr>
          <w:b w:val="1"/>
          <w:bCs w:val="1"/>
        </w:rPr>
      </w:pPr>
      <w:r w:rsidR="1169F36D">
        <w:rPr/>
        <w:t xml:space="preserve">The 2023 finalists </w:t>
      </w:r>
      <w:r w:rsidR="40EEC9D8">
        <w:rPr/>
        <w:t>represent</w:t>
      </w:r>
      <w:r w:rsidR="40EEC9D8">
        <w:rPr/>
        <w:t xml:space="preserve"> </w:t>
      </w:r>
      <w:r w:rsidR="1169F36D">
        <w:rPr/>
        <w:t>12 countries:</w:t>
      </w:r>
      <w:r w:rsidR="3C7E854C">
        <w:rPr/>
        <w:t xml:space="preserve"> </w:t>
      </w:r>
      <w:r w:rsidR="1169F36D">
        <w:rPr/>
        <w:t xml:space="preserve">Australia, Austria, Belgium, China, Finland, France, Germany, Iceland, India, Ireland, </w:t>
      </w:r>
      <w:r w:rsidR="1169F36D">
        <w:rPr/>
        <w:t>Italy</w:t>
      </w:r>
      <w:r w:rsidR="1169F36D">
        <w:rPr/>
        <w:t xml:space="preserve"> and the United States.</w:t>
      </w:r>
      <w:r w:rsidR="1B009025">
        <w:rPr/>
        <w:t xml:space="preserve"> </w:t>
      </w:r>
      <w:r w:rsidR="786B3AF2">
        <w:rPr/>
        <w:t>The</w:t>
      </w:r>
      <w:r w:rsidR="1169F36D">
        <w:rPr/>
        <w:t xml:space="preserve"> </w:t>
      </w:r>
      <w:hyperlink w:anchor="thejury?mtm_campaign=EIA2023&amp;mtm_keyword=EIA-pressrelease&amp;mtm_medium=press&amp;mtm_group=press" r:id="R4834690da51a4273">
        <w:r w:rsidRPr="61BE4CAE" w:rsidR="1169F36D">
          <w:rPr>
            <w:rStyle w:val="Hyperlink"/>
          </w:rPr>
          <w:t xml:space="preserve">independent </w:t>
        </w:r>
        <w:r w:rsidRPr="61BE4CAE" w:rsidR="1169F36D">
          <w:rPr>
            <w:rStyle w:val="Hyperlink"/>
          </w:rPr>
          <w:t>jury</w:t>
        </w:r>
      </w:hyperlink>
      <w:r w:rsidR="509738DC">
        <w:rPr/>
        <w:t xml:space="preserve"> is</w:t>
      </w:r>
      <w:r w:rsidR="1169F36D">
        <w:rPr/>
        <w:t xml:space="preserve"> made up of former finalists</w:t>
      </w:r>
      <w:r w:rsidR="3D903F74">
        <w:rPr/>
        <w:t>,</w:t>
      </w:r>
      <w:r w:rsidR="5DE46739">
        <w:rPr/>
        <w:t xml:space="preserve"> draw</w:t>
      </w:r>
      <w:r w:rsidR="4C5F264F">
        <w:rPr/>
        <w:t>ing</w:t>
      </w:r>
      <w:r w:rsidR="5DE46739">
        <w:rPr/>
        <w:t xml:space="preserve"> on their wealth of technical, business, a</w:t>
      </w:r>
      <w:r w:rsidR="5DE46739">
        <w:rPr/>
        <w:t>nd intell</w:t>
      </w:r>
      <w:r w:rsidR="5DE46739">
        <w:rPr/>
        <w:t>ectual property</w:t>
      </w:r>
      <w:r w:rsidR="5DE46739">
        <w:rPr/>
        <w:t xml:space="preserve"> </w:t>
      </w:r>
      <w:r w:rsidR="5DE46739">
        <w:rPr/>
        <w:t>expertis</w:t>
      </w:r>
      <w:r w:rsidR="5DE46739">
        <w:rPr/>
        <w:t>e</w:t>
      </w:r>
      <w:r w:rsidR="5DE46739">
        <w:rPr/>
        <w:t xml:space="preserve">. </w:t>
      </w:r>
      <w:r w:rsidR="38911F10">
        <w:rPr/>
        <w:t>Once again</w:t>
      </w:r>
      <w:r w:rsidR="5DE46739">
        <w:rPr/>
        <w:t>, Wolfgang M. Heckl</w:t>
      </w:r>
      <w:r w:rsidR="13BFBE12">
        <w:rPr/>
        <w:t>,</w:t>
      </w:r>
      <w:r w:rsidR="13BFBE12">
        <w:rPr/>
        <w:t xml:space="preserve"> Director</w:t>
      </w:r>
      <w:r w:rsidR="13BFBE12">
        <w:rPr/>
        <w:t xml:space="preserve"> General of the</w:t>
      </w:r>
      <w:r w:rsidR="13BFBE12">
        <w:rPr/>
        <w:t xml:space="preserve"> </w:t>
      </w:r>
      <w:r w:rsidR="13BFBE12">
        <w:rPr/>
        <w:t>Deutsche</w:t>
      </w:r>
      <w:r w:rsidR="13BFBE12">
        <w:rPr/>
        <w:t>s</w:t>
      </w:r>
      <w:r w:rsidR="13BFBE12">
        <w:rPr/>
        <w:t xml:space="preserve"> Museum in Munich,</w:t>
      </w:r>
      <w:r w:rsidR="5DE46739">
        <w:rPr/>
        <w:t xml:space="preserve"> is the jury chair.</w:t>
      </w:r>
      <w:r w:rsidR="1169F36D">
        <w:rPr/>
        <w:t xml:space="preserve"> </w:t>
      </w:r>
      <w:r w:rsidR="043CF63C">
        <w:rPr/>
        <w:t>The jury</w:t>
      </w:r>
      <w:r w:rsidR="2B3520DF">
        <w:rPr/>
        <w:t xml:space="preserve"> </w:t>
      </w:r>
      <w:r w:rsidR="0D07DB57">
        <w:rPr/>
        <w:t xml:space="preserve">selected </w:t>
      </w:r>
      <w:r w:rsidR="7898BD8D">
        <w:rPr/>
        <w:t xml:space="preserve">the finalists </w:t>
      </w:r>
      <w:r w:rsidR="1169F36D">
        <w:rPr/>
        <w:t xml:space="preserve">from </w:t>
      </w:r>
      <w:r w:rsidRPr="61BE4CAE" w:rsidR="1169F36D">
        <w:rPr>
          <w:b w:val="1"/>
          <w:bCs w:val="1"/>
        </w:rPr>
        <w:t xml:space="preserve">over 600 </w:t>
      </w:r>
      <w:r w:rsidRPr="61BE4CAE" w:rsidR="4ADC36B2">
        <w:rPr>
          <w:b w:val="1"/>
          <w:bCs w:val="1"/>
        </w:rPr>
        <w:t xml:space="preserve">proposed </w:t>
      </w:r>
      <w:r w:rsidRPr="61BE4CAE" w:rsidR="2A857142">
        <w:rPr>
          <w:b w:val="1"/>
          <w:bCs w:val="1"/>
        </w:rPr>
        <w:t>candidates</w:t>
      </w:r>
      <w:r w:rsidRPr="61BE4CAE" w:rsidR="1169F36D">
        <w:rPr>
          <w:b w:val="1"/>
          <w:bCs w:val="1"/>
        </w:rPr>
        <w:t xml:space="preserve"> from around the worl</w:t>
      </w:r>
      <w:r w:rsidRPr="61BE4CAE" w:rsidR="1169F36D">
        <w:rPr>
          <w:b w:val="1"/>
          <w:bCs w:val="1"/>
        </w:rPr>
        <w:t>d</w:t>
      </w:r>
      <w:r w:rsidRPr="61BE4CAE" w:rsidR="1169F36D">
        <w:rPr>
          <w:b w:val="1"/>
          <w:bCs w:val="1"/>
        </w:rPr>
        <w:t xml:space="preserve">. </w:t>
      </w:r>
      <w:r w:rsidRPr="61BE4CAE" w:rsidR="1169F36D">
        <w:rPr>
          <w:b w:val="1"/>
          <w:bCs w:val="1"/>
        </w:rPr>
        <w:t xml:space="preserve"> </w:t>
      </w:r>
    </w:p>
    <w:p w:rsidR="00717D1F" w:rsidP="34FA5D19" w:rsidRDefault="00717D1F" w14:paraId="6EE8F3C8" w14:textId="33F7F0F2">
      <w:pPr>
        <w:spacing w:line="240" w:lineRule="auto"/>
        <w:jc w:val="both"/>
        <w:rPr>
          <w:u w:val="single"/>
        </w:rPr>
      </w:pPr>
      <w:r w:rsidR="46A4F830">
        <w:rPr>
          <w:u w:val="none"/>
        </w:rPr>
        <w:t>The finalists are:</w:t>
      </w:r>
    </w:p>
    <w:p w:rsidR="0F0AD91E" w:rsidP="0F0AD91E" w:rsidRDefault="0F0AD91E" w14:paraId="426D4144" w14:textId="379DAB48">
      <w:pPr>
        <w:pStyle w:val="Normal"/>
        <w:spacing w:line="240" w:lineRule="auto"/>
        <w:jc w:val="both"/>
        <w:rPr>
          <w:u w:val="none"/>
        </w:rPr>
      </w:pPr>
    </w:p>
    <w:p w:rsidR="1BDA7B9D" w:rsidP="34FA5D19" w:rsidRDefault="1BDA7B9D" w14:paraId="1219A1F0" w14:textId="53DA0B1B">
      <w:pPr>
        <w:spacing w:line="240" w:lineRule="auto"/>
        <w:jc w:val="both"/>
      </w:pPr>
      <w:r w:rsidRPr="34FA5D19">
        <w:rPr>
          <w:u w:val="single"/>
        </w:rPr>
        <w:t>Industry:</w:t>
      </w:r>
      <w:r>
        <w:t xml:space="preserve"> </w:t>
      </w:r>
    </w:p>
    <w:p w:rsidR="0193849A" w:rsidP="34FA5D19" w:rsidRDefault="0193849A" w14:paraId="72051332" w14:textId="465BFA61">
      <w:pPr>
        <w:pStyle w:val="ListParagraph"/>
        <w:numPr>
          <w:ilvl w:val="0"/>
          <w:numId w:val="4"/>
        </w:numPr>
        <w:spacing w:line="240" w:lineRule="auto"/>
        <w:jc w:val="both"/>
      </w:pPr>
      <w:r>
        <w:t>The Finnish team of</w:t>
      </w:r>
      <w:r w:rsidR="6A68F44A">
        <w:t xml:space="preserve"> </w:t>
      </w:r>
      <w:r w:rsidR="1BDA7B9D">
        <w:t>Pia Bergström, Annika Malm, Jukka Myllyoja, Jukka-Pekka Pasanen and Blanka Toukoniitty for turning waste into renewable fuel.</w:t>
      </w:r>
    </w:p>
    <w:p w:rsidR="4121CCEC" w:rsidP="34FA5D19" w:rsidRDefault="4121CCEC" w14:paraId="722D0D61" w14:textId="5AFB31B8">
      <w:pPr>
        <w:pStyle w:val="ListParagraph"/>
        <w:numPr>
          <w:ilvl w:val="0"/>
          <w:numId w:val="4"/>
        </w:numPr>
        <w:spacing w:line="240" w:lineRule="auto"/>
        <w:jc w:val="both"/>
        <w:rPr/>
      </w:pPr>
      <w:r w:rsidR="7C52B86F">
        <w:rPr/>
        <w:t xml:space="preserve">Belgian </w:t>
      </w:r>
      <w:r w:rsidR="47E3DE98">
        <w:rPr/>
        <w:t>scientists</w:t>
      </w:r>
      <w:r w:rsidR="2413D0E0">
        <w:rPr/>
        <w:t xml:space="preserve"> Michiel </w:t>
      </w:r>
      <w:r w:rsidR="2413D0E0">
        <w:rPr/>
        <w:t>Dusselier</w:t>
      </w:r>
      <w:r w:rsidR="2413D0E0">
        <w:rPr/>
        <w:t xml:space="preserve"> and Bert Sels for producing bioplastics using a cheaper and greener process. </w:t>
      </w:r>
    </w:p>
    <w:p w:rsidR="275D73A3" w:rsidP="34FA5D19" w:rsidRDefault="275D73A3" w14:paraId="14B57E09" w14:textId="64DF03F2">
      <w:pPr>
        <w:pStyle w:val="ListParagraph"/>
        <w:numPr>
          <w:ilvl w:val="0"/>
          <w:numId w:val="4"/>
        </w:numPr>
        <w:spacing w:line="240" w:lineRule="auto"/>
        <w:jc w:val="both"/>
        <w:rPr/>
      </w:pPr>
      <w:r w:rsidR="6B4513FA">
        <w:rPr/>
        <w:t xml:space="preserve">Austrian physicist </w:t>
      </w:r>
      <w:r w:rsidR="2413D0E0">
        <w:rPr/>
        <w:t xml:space="preserve">Josef </w:t>
      </w:r>
      <w:r w:rsidR="2413D0E0">
        <w:rPr/>
        <w:t>Faderl</w:t>
      </w:r>
      <w:r w:rsidR="2413D0E0">
        <w:rPr/>
        <w:t xml:space="preserve"> </w:t>
      </w:r>
      <w:r w:rsidR="01C2122C">
        <w:rPr/>
        <w:t xml:space="preserve">and team </w:t>
      </w:r>
      <w:r w:rsidR="2413D0E0">
        <w:rPr/>
        <w:t xml:space="preserve">for making steel stronger and lighter in vehicles to improve </w:t>
      </w:r>
      <w:r w:rsidR="7F6B8E96">
        <w:rPr/>
        <w:t xml:space="preserve">safety </w:t>
      </w:r>
      <w:r w:rsidR="2413D0E0">
        <w:rPr/>
        <w:t>and reduce emissions.</w:t>
      </w:r>
    </w:p>
    <w:p w:rsidR="34FA5D19" w:rsidP="34FA5D19" w:rsidRDefault="34FA5D19" w14:paraId="005B6AC2" w14:textId="77777777">
      <w:pPr>
        <w:spacing w:line="240" w:lineRule="auto"/>
        <w:jc w:val="both"/>
      </w:pPr>
    </w:p>
    <w:p w:rsidR="1BDA7B9D" w:rsidP="34FA5D19" w:rsidRDefault="1BDA7B9D" w14:paraId="383A8098" w14:textId="5345D985">
      <w:pPr>
        <w:spacing w:line="240" w:lineRule="auto"/>
        <w:jc w:val="both"/>
        <w:rPr>
          <w:highlight w:val="yellow"/>
        </w:rPr>
      </w:pPr>
      <w:r w:rsidRPr="34FA5D19">
        <w:rPr>
          <w:u w:val="single"/>
        </w:rPr>
        <w:t>Non-EPO countries:</w:t>
      </w:r>
      <w:r>
        <w:t xml:space="preserve"> </w:t>
      </w:r>
    </w:p>
    <w:p w:rsidR="4F396444" w:rsidP="34FA5D19" w:rsidRDefault="4F396444" w14:paraId="321F7ACB" w14:textId="57625F32">
      <w:pPr>
        <w:pStyle w:val="ListParagraph"/>
        <w:numPr>
          <w:ilvl w:val="0"/>
          <w:numId w:val="3"/>
        </w:numPr>
        <w:spacing w:line="240" w:lineRule="auto"/>
        <w:jc w:val="both"/>
      </w:pPr>
      <w:r>
        <w:t>Australian</w:t>
      </w:r>
      <w:r w:rsidR="62ABAEBC">
        <w:t xml:space="preserve"> researcher</w:t>
      </w:r>
      <w:r>
        <w:t xml:space="preserve">s </w:t>
      </w:r>
      <w:r w:rsidR="1BDA7B9D">
        <w:t xml:space="preserve">Thomas Oxley and Nicholas Opie for developing </w:t>
      </w:r>
      <w:r w:rsidR="75490BD3">
        <w:t>a</w:t>
      </w:r>
      <w:r w:rsidR="1BDA7B9D">
        <w:t xml:space="preserve"> brain implant for two-way communication with external devices.</w:t>
      </w:r>
    </w:p>
    <w:p w:rsidR="4689D739" w:rsidP="34FA5D19" w:rsidRDefault="4689D739" w14:paraId="25845217" w14:textId="27855687">
      <w:pPr>
        <w:pStyle w:val="ListParagraph"/>
        <w:numPr>
          <w:ilvl w:val="0"/>
          <w:numId w:val="3"/>
        </w:numPr>
        <w:spacing w:line="240" w:lineRule="auto"/>
        <w:jc w:val="both"/>
        <w:rPr/>
      </w:pPr>
      <w:r w:rsidR="38599DF4">
        <w:rPr/>
        <w:t>The Indian-US duo,</w:t>
      </w:r>
      <w:r w:rsidR="2413D0E0">
        <w:rPr/>
        <w:t xml:space="preserve"> Kripa </w:t>
      </w:r>
      <w:r w:rsidR="2413D0E0">
        <w:rPr/>
        <w:t>Varanasi</w:t>
      </w:r>
      <w:r w:rsidR="2413D0E0">
        <w:rPr/>
        <w:t xml:space="preserve"> and David Smith</w:t>
      </w:r>
      <w:r w:rsidR="29B0BB66">
        <w:rPr/>
        <w:t>,</w:t>
      </w:r>
      <w:r w:rsidR="2413D0E0">
        <w:rPr/>
        <w:t xml:space="preserve"> for creating non-stick </w:t>
      </w:r>
      <w:r w:rsidR="2B618F1D">
        <w:rPr/>
        <w:t>packaging</w:t>
      </w:r>
      <w:r w:rsidR="2413D0E0">
        <w:rPr/>
        <w:t xml:space="preserve"> that leave</w:t>
      </w:r>
      <w:r w:rsidR="2824E1B9">
        <w:rPr/>
        <w:t>s</w:t>
      </w:r>
      <w:r w:rsidR="2824E1B9">
        <w:rPr/>
        <w:t xml:space="preserve"> </w:t>
      </w:r>
      <w:r w:rsidR="2413D0E0">
        <w:rPr/>
        <w:t xml:space="preserve">no product waste behind. </w:t>
      </w:r>
    </w:p>
    <w:p w:rsidR="51592BC2" w:rsidP="34FA5D19" w:rsidRDefault="51592BC2" w14:paraId="766581E8" w14:textId="7C688A5A">
      <w:pPr>
        <w:pStyle w:val="ListParagraph"/>
        <w:numPr>
          <w:ilvl w:val="0"/>
          <w:numId w:val="3"/>
        </w:numPr>
        <w:spacing w:line="240" w:lineRule="auto"/>
        <w:jc w:val="both"/>
        <w:rPr/>
      </w:pPr>
      <w:r w:rsidR="51592BC2">
        <w:rPr/>
        <w:t xml:space="preserve">Chinese inventor </w:t>
      </w:r>
      <w:r w:rsidR="1BDA7B9D">
        <w:rPr/>
        <w:t>Wu</w:t>
      </w:r>
      <w:r w:rsidR="773DB8B2">
        <w:rPr/>
        <w:t xml:space="preserve"> Kai</w:t>
      </w:r>
      <w:r w:rsidR="1BDA7B9D">
        <w:rPr/>
        <w:t xml:space="preserve"> and team for lowering the risk of car explosions with lithium-ion batteries.</w:t>
      </w:r>
    </w:p>
    <w:p w:rsidR="34FA5D19" w:rsidP="34FA5D19" w:rsidRDefault="34FA5D19" w14:paraId="3C6FC97D" w14:textId="77777777">
      <w:pPr>
        <w:spacing w:line="240" w:lineRule="auto"/>
        <w:jc w:val="both"/>
      </w:pPr>
    </w:p>
    <w:p w:rsidR="1BDA7B9D" w:rsidP="34FA5D19" w:rsidRDefault="1BDA7B9D" w14:paraId="110B624F" w14:textId="71C83280">
      <w:pPr>
        <w:spacing w:line="240" w:lineRule="auto"/>
        <w:jc w:val="both"/>
      </w:pPr>
      <w:r w:rsidRPr="34FA5D19">
        <w:rPr>
          <w:u w:val="single"/>
        </w:rPr>
        <w:t>Research:</w:t>
      </w:r>
      <w:r>
        <w:t xml:space="preserve"> </w:t>
      </w:r>
    </w:p>
    <w:p w:rsidR="0257B0D8" w:rsidP="34FA5D19" w:rsidRDefault="0257B0D8" w14:paraId="4F75B657" w14:textId="33B4FAEA">
      <w:pPr>
        <w:pStyle w:val="ListParagraph"/>
        <w:numPr>
          <w:ilvl w:val="0"/>
          <w:numId w:val="2"/>
        </w:numPr>
        <w:spacing w:line="240" w:lineRule="auto"/>
        <w:jc w:val="both"/>
      </w:pPr>
      <w:r>
        <w:t xml:space="preserve">German </w:t>
      </w:r>
      <w:r w:rsidR="2A6D5FEF">
        <w:t>researche</w:t>
      </w:r>
      <w:r w:rsidR="75FA0171">
        <w:t xml:space="preserve">r </w:t>
      </w:r>
      <w:r w:rsidR="1BDA7B9D">
        <w:t xml:space="preserve">Harald Haas for making it possible to transmit high-speed internet through LED lights. </w:t>
      </w:r>
    </w:p>
    <w:p w:rsidR="42EBEDF6" w:rsidP="34FA5D19" w:rsidRDefault="42EBEDF6" w14:paraId="70F4892D" w14:textId="556D2C9E">
      <w:pPr>
        <w:pStyle w:val="ListParagraph"/>
        <w:numPr>
          <w:ilvl w:val="0"/>
          <w:numId w:val="2"/>
        </w:numPr>
        <w:spacing w:line="240" w:lineRule="auto"/>
        <w:jc w:val="both"/>
      </w:pPr>
      <w:r>
        <w:t xml:space="preserve">The French team of </w:t>
      </w:r>
      <w:r w:rsidR="1BDA7B9D">
        <w:t xml:space="preserve">Patricia de Rango, Daniel Fruchart, Albin Chaise, Michel Jehan and Nataliya Skryabina for developing a safe and </w:t>
      </w:r>
      <w:r w:rsidR="42701F84">
        <w:t>efficient</w:t>
      </w:r>
      <w:r w:rsidR="1BDA7B9D">
        <w:t xml:space="preserve"> way to store hydrogen.</w:t>
      </w:r>
    </w:p>
    <w:p w:rsidR="706B23CD" w:rsidP="34FA5D19" w:rsidRDefault="706B23CD" w14:paraId="1FFCE6C9" w14:textId="5E46CF7C">
      <w:pPr>
        <w:pStyle w:val="ListParagraph"/>
        <w:numPr>
          <w:ilvl w:val="0"/>
          <w:numId w:val="2"/>
        </w:numPr>
        <w:spacing w:line="240" w:lineRule="auto"/>
        <w:jc w:val="both"/>
        <w:rPr/>
      </w:pPr>
      <w:r w:rsidR="65E0CCF6">
        <w:rPr/>
        <w:t>Icelandic</w:t>
      </w:r>
      <w:r w:rsidR="7D4ECA72">
        <w:rPr/>
        <w:t xml:space="preserve"> scientists</w:t>
      </w:r>
      <w:r w:rsidR="65E0CCF6">
        <w:rPr/>
        <w:t xml:space="preserve"> </w:t>
      </w:r>
      <w:r w:rsidR="2413D0E0">
        <w:rPr/>
        <w:t>Thorsteinn Loftsson and Einar Stef</w:t>
      </w:r>
      <w:r w:rsidR="467F686C">
        <w:rPr/>
        <w:t>á</w:t>
      </w:r>
      <w:r w:rsidR="2413D0E0">
        <w:rPr/>
        <w:t>nsson</w:t>
      </w:r>
      <w:r w:rsidR="2413D0E0">
        <w:rPr/>
        <w:t xml:space="preserve"> for developing a</w:t>
      </w:r>
      <w:r w:rsidR="7A7FBAF7">
        <w:rPr/>
        <w:t xml:space="preserve"> treatment </w:t>
      </w:r>
      <w:r w:rsidR="2413D0E0">
        <w:rPr/>
        <w:t xml:space="preserve">that replaces needles used in </w:t>
      </w:r>
      <w:r w:rsidR="76CB50ED">
        <w:rPr/>
        <w:t>ocular diseases</w:t>
      </w:r>
      <w:r w:rsidR="2413D0E0">
        <w:rPr/>
        <w:t xml:space="preserve"> with non-invasive eye drops.</w:t>
      </w:r>
    </w:p>
    <w:p w:rsidR="34FA5D19" w:rsidP="34FA5D19" w:rsidRDefault="34FA5D19" w14:paraId="63C239AF" w14:textId="77777777">
      <w:pPr>
        <w:spacing w:line="240" w:lineRule="auto"/>
        <w:jc w:val="both"/>
      </w:pPr>
    </w:p>
    <w:p w:rsidR="1BDA7B9D" w:rsidP="34FA5D19" w:rsidRDefault="1BDA7B9D" w14:paraId="32F9E877" w14:textId="254118D6">
      <w:pPr>
        <w:spacing w:line="240" w:lineRule="auto"/>
        <w:jc w:val="both"/>
      </w:pPr>
      <w:r w:rsidRPr="2B443ADB">
        <w:rPr>
          <w:u w:val="single"/>
        </w:rPr>
        <w:t>SMEs:</w:t>
      </w:r>
      <w:r>
        <w:t xml:space="preserve"> </w:t>
      </w:r>
    </w:p>
    <w:p w:rsidR="04691884" w:rsidP="34FA5D19" w:rsidRDefault="04691884" w14:paraId="27850FC7" w14:textId="00AA672B">
      <w:pPr>
        <w:pStyle w:val="ListParagraph"/>
        <w:numPr>
          <w:ilvl w:val="0"/>
          <w:numId w:val="1"/>
        </w:numPr>
        <w:spacing w:line="240" w:lineRule="auto"/>
        <w:jc w:val="both"/>
      </w:pPr>
      <w:r>
        <w:t xml:space="preserve">French scientist </w:t>
      </w:r>
      <w:r w:rsidR="1BDA7B9D">
        <w:t xml:space="preserve">Antoine Hubert and team for their vertical insect farms that produce food, feed and fertiliser. </w:t>
      </w:r>
    </w:p>
    <w:p w:rsidR="42A3FA3E" w:rsidP="34FA5D19" w:rsidRDefault="42A3FA3E" w14:paraId="16A0BC7E" w14:textId="7649397C">
      <w:pPr>
        <w:pStyle w:val="ListParagraph"/>
        <w:numPr>
          <w:ilvl w:val="0"/>
          <w:numId w:val="1"/>
        </w:numPr>
        <w:spacing w:line="240" w:lineRule="auto"/>
        <w:jc w:val="both"/>
      </w:pPr>
      <w:r>
        <w:t xml:space="preserve">Italian astrophysicist </w:t>
      </w:r>
      <w:r w:rsidR="1BDA7B9D">
        <w:t xml:space="preserve">Luca Rossettini for </w:t>
      </w:r>
      <w:r w:rsidR="16156C65">
        <w:t>his technology that's</w:t>
      </w:r>
      <w:r w:rsidR="1BDA7B9D">
        <w:t xml:space="preserve"> </w:t>
      </w:r>
      <w:r w:rsidR="0AFE6645">
        <w:t>helping clean the Earth’s orbit of space</w:t>
      </w:r>
      <w:r w:rsidR="1BDA7B9D">
        <w:t xml:space="preserve"> </w:t>
      </w:r>
      <w:r w:rsidR="3D9858DA">
        <w:t>d</w:t>
      </w:r>
      <w:r w:rsidR="1BDA7B9D">
        <w:t>e</w:t>
      </w:r>
      <w:r w:rsidR="3D9858DA">
        <w:t>bris</w:t>
      </w:r>
      <w:r w:rsidR="1BDA7B9D">
        <w:t xml:space="preserve">. </w:t>
      </w:r>
    </w:p>
    <w:p w:rsidR="4F8E0F14" w:rsidP="34FA5D19" w:rsidRDefault="4F8E0F14" w14:paraId="256046BB" w14:textId="61E04D56">
      <w:pPr>
        <w:pStyle w:val="ListParagraph"/>
        <w:numPr>
          <w:ilvl w:val="0"/>
          <w:numId w:val="1"/>
        </w:numPr>
        <w:spacing w:line="240" w:lineRule="auto"/>
        <w:jc w:val="both"/>
      </w:pPr>
      <w:r>
        <w:t xml:space="preserve">Irish </w:t>
      </w:r>
      <w:r w:rsidR="3FD3FECE">
        <w:t xml:space="preserve">physicists </w:t>
      </w:r>
      <w:r w:rsidR="1BDA7B9D">
        <w:t>Rhona Togher and Eimear O'Carro</w:t>
      </w:r>
      <w:r w:rsidR="7000374D">
        <w:t>l</w:t>
      </w:r>
      <w:r w:rsidR="1BDA7B9D">
        <w:t>l for reducing noise damage with an advanced acoustic material.</w:t>
      </w:r>
    </w:p>
    <w:p w:rsidR="34FA5D19" w:rsidP="34FA5D19" w:rsidRDefault="34FA5D19" w14:paraId="5F8107C1" w14:textId="7F6A301A">
      <w:pPr>
        <w:spacing w:line="240" w:lineRule="auto"/>
        <w:jc w:val="both"/>
      </w:pPr>
    </w:p>
    <w:p w:rsidR="7AFF08C1" w:rsidP="61BE4CAE" w:rsidRDefault="7AFF08C1" w14:paraId="4D744CCF" w14:textId="405EBF83">
      <w:pPr>
        <w:spacing w:line="240" w:lineRule="auto"/>
        <w:jc w:val="both"/>
        <w:rPr>
          <w:highlight w:val="yellow"/>
        </w:rPr>
      </w:pPr>
      <w:r w:rsidR="42D82313">
        <w:rPr/>
        <w:t>For more in</w:t>
      </w:r>
      <w:r w:rsidR="42D82313">
        <w:rPr/>
        <w:t>formation about the inventions’ impacts and the inv</w:t>
      </w:r>
      <w:r w:rsidR="776C3F91">
        <w:rPr/>
        <w:t>entors’ storie</w:t>
      </w:r>
      <w:r w:rsidR="776C3F91">
        <w:rPr/>
        <w:t xml:space="preserve">s, please click </w:t>
      </w:r>
      <w:hyperlink r:id="R790aa4542f2844f6">
        <w:r w:rsidRPr="61BE4CAE" w:rsidR="776C3F91">
          <w:rPr>
            <w:rStyle w:val="Hyperlink"/>
          </w:rPr>
          <w:t>here</w:t>
        </w:r>
      </w:hyperlink>
      <w:r w:rsidR="202E572C">
        <w:rPr/>
        <w:t>.</w:t>
      </w:r>
    </w:p>
    <w:p w:rsidR="000468B0" w:rsidP="34FA5D19" w:rsidRDefault="00246D26" w14:paraId="64F9DF16" w14:textId="5A2E6A2F">
      <w:pPr>
        <w:spacing w:before="240" w:after="240" w:line="240" w:lineRule="auto"/>
        <w:rPr>
          <w:b/>
          <w:bCs/>
          <w:color w:val="BE0F05"/>
        </w:rPr>
      </w:pPr>
      <w:r w:rsidRPr="2B443ADB">
        <w:rPr>
          <w:b/>
          <w:bCs/>
          <w:color w:val="BE0F05"/>
        </w:rPr>
        <w:t>The Lifetime Achievement Award</w:t>
      </w:r>
      <w:r w:rsidRPr="2B443ADB" w:rsidR="0253DEF0">
        <w:rPr>
          <w:b/>
          <w:bCs/>
          <w:color w:val="BE0F05"/>
        </w:rPr>
        <w:t>,</w:t>
      </w:r>
      <w:r w:rsidRPr="2B443ADB">
        <w:rPr>
          <w:b/>
          <w:bCs/>
          <w:color w:val="BE0F05"/>
        </w:rPr>
        <w:t xml:space="preserve"> Popular Prize</w:t>
      </w:r>
      <w:r w:rsidRPr="2B443ADB" w:rsidR="28DF3618">
        <w:rPr>
          <w:b/>
          <w:bCs/>
          <w:color w:val="BE0F05"/>
        </w:rPr>
        <w:t xml:space="preserve"> and Young Inventors Prize</w:t>
      </w:r>
      <w:r w:rsidRPr="2B443ADB">
        <w:rPr>
          <w:b/>
          <w:bCs/>
          <w:color w:val="BE0F05"/>
        </w:rPr>
        <w:t xml:space="preserve"> </w:t>
      </w:r>
    </w:p>
    <w:p w:rsidR="000468B0" w:rsidRDefault="00246D26" w14:paraId="2E707BE3" w14:textId="1B6A7021">
      <w:pPr>
        <w:spacing w:before="240" w:after="240" w:line="240" w:lineRule="auto"/>
        <w:jc w:val="both"/>
      </w:pPr>
      <w:r w:rsidR="00246D26">
        <w:rPr/>
        <w:t>A key award category is the Lifetime Achievement.</w:t>
      </w:r>
      <w:r w:rsidR="00246D26">
        <w:rPr/>
        <w:t xml:space="preserve"> </w:t>
      </w:r>
      <w:r w:rsidR="6A614C8E">
        <w:rPr/>
        <w:t>This year</w:t>
      </w:r>
      <w:r w:rsidR="00246D26">
        <w:rPr>
          <w:b w:val="0"/>
          <w:bCs w:val="0"/>
        </w:rPr>
        <w:t>,</w:t>
      </w:r>
      <w:r w:rsidR="00246D26">
        <w:rPr/>
        <w:t xml:space="preserve"> </w:t>
      </w:r>
      <w:r w:rsidRPr="6B2FDA73" w:rsidR="00246D26">
        <w:rPr>
          <w:b w:val="1"/>
          <w:bCs w:val="1"/>
        </w:rPr>
        <w:t>the Lifetime Achievement category winner will be announced two weeks before the ceremony</w:t>
      </w:r>
      <w:r w:rsidR="00246D26">
        <w:rPr/>
        <w:t xml:space="preserve">. </w:t>
      </w:r>
    </w:p>
    <w:p w:rsidR="000468B0" w:rsidRDefault="79954188" w14:paraId="0E27B00A" w14:textId="648724EA">
      <w:pPr>
        <w:spacing w:before="240" w:after="240" w:line="240" w:lineRule="auto"/>
        <w:jc w:val="both"/>
      </w:pPr>
      <w:r w:rsidR="79954188">
        <w:rPr/>
        <w:t>As from t</w:t>
      </w:r>
      <w:r w:rsidR="00246D26">
        <w:rPr/>
        <w:t xml:space="preserve">oday, the public can </w:t>
      </w:r>
      <w:r w:rsidR="00246D26">
        <w:rPr/>
        <w:t>participate</w:t>
      </w:r>
      <w:r w:rsidR="00246D26">
        <w:rPr/>
        <w:t xml:space="preserve"> in the E</w:t>
      </w:r>
      <w:r w:rsidR="7618A193">
        <w:rPr/>
        <w:t>uropean Inventor Award 2023</w:t>
      </w:r>
      <w:r w:rsidR="00246D26">
        <w:rPr/>
        <w:t xml:space="preserve"> by </w:t>
      </w:r>
      <w:hyperlink r:id="Rc2e797a79156462e">
        <w:r w:rsidRPr="61BE4CAE" w:rsidR="00246D26">
          <w:rPr>
            <w:rStyle w:val="Hyperlink"/>
          </w:rPr>
          <w:t>voting online</w:t>
        </w:r>
      </w:hyperlink>
      <w:r w:rsidR="00246D26">
        <w:rPr/>
        <w:t xml:space="preserve"> to decide which of the 12 finalists </w:t>
      </w:r>
      <w:r w:rsidR="10C4EF52">
        <w:rPr/>
        <w:t xml:space="preserve">above </w:t>
      </w:r>
      <w:r w:rsidR="00246D26">
        <w:rPr/>
        <w:t>should be awarded the Popular Prize</w:t>
      </w:r>
      <w:r w:rsidR="00246D26">
        <w:rPr/>
        <w:t xml:space="preserve">. Voting will remain open until the day of the ceremony. </w:t>
      </w:r>
    </w:p>
    <w:p w:rsidR="4055BED5" w:rsidP="2B443ADB" w:rsidRDefault="4055BED5" w14:paraId="7382BFBE" w14:textId="71F8FB06">
      <w:pPr>
        <w:spacing w:before="240" w:after="240" w:line="240" w:lineRule="auto"/>
        <w:jc w:val="both"/>
      </w:pPr>
      <w:r w:rsidR="164BA76E">
        <w:rPr/>
        <w:t xml:space="preserve">For the second year, the winners of the Young Inventors Prize will be announced on </w:t>
      </w:r>
      <w:r w:rsidR="164BA76E">
        <w:rPr/>
        <w:t>23</w:t>
      </w:r>
      <w:r w:rsidR="164BA76E">
        <w:rPr/>
        <w:t xml:space="preserve"> </w:t>
      </w:r>
      <w:r w:rsidR="164BA76E">
        <w:rPr/>
        <w:t>May</w:t>
      </w:r>
      <w:r w:rsidR="4A5EF444">
        <w:rPr/>
        <w:t>. The prize cast</w:t>
      </w:r>
      <w:r w:rsidR="41BB2D0D">
        <w:rPr/>
        <w:t>s</w:t>
      </w:r>
      <w:r w:rsidR="4A5EF444">
        <w:rPr/>
        <w:t xml:space="preserve"> a spotlight on three ground-breaking initiatives and </w:t>
      </w:r>
      <w:r w:rsidR="1C10DC17">
        <w:rPr/>
        <w:t xml:space="preserve">highlights </w:t>
      </w:r>
      <w:r w:rsidR="4A5EF444">
        <w:rPr/>
        <w:t xml:space="preserve">the power of younger generations in shaping our world. Nominees must be 30 or under at the time of the award. </w:t>
      </w:r>
      <w:r w:rsidR="6DDB1D46">
        <w:rPr/>
        <w:t xml:space="preserve">Their initiatives must aim at using a technical solution to solve a problem within the framework of the United Nations Sustainable Development Goals. </w:t>
      </w:r>
    </w:p>
    <w:p w:rsidR="000468B0" w:rsidRDefault="00246D26" w14:paraId="396F638F" w14:textId="77777777">
      <w:pPr>
        <w:spacing w:after="160" w:line="259" w:lineRule="auto"/>
        <w:rPr>
          <w:b/>
          <w:sz w:val="20"/>
          <w:szCs w:val="20"/>
        </w:rPr>
      </w:pPr>
      <w:r>
        <w:rPr>
          <w:b/>
          <w:sz w:val="20"/>
          <w:szCs w:val="20"/>
        </w:rPr>
        <w:lastRenderedPageBreak/>
        <w:t>Media contacts European Patent Office</w:t>
      </w:r>
    </w:p>
    <w:p w:rsidR="000468B0" w:rsidRDefault="00246D26" w14:paraId="09A3C43B" w14:textId="77777777">
      <w:pPr>
        <w:spacing w:line="240" w:lineRule="auto"/>
        <w:rPr>
          <w:sz w:val="20"/>
          <w:szCs w:val="20"/>
        </w:rPr>
      </w:pPr>
      <w:r w:rsidRPr="0F0AD91E" w:rsidR="00246D26">
        <w:rPr>
          <w:b w:val="1"/>
          <w:bCs w:val="1"/>
          <w:sz w:val="20"/>
          <w:szCs w:val="20"/>
        </w:rPr>
        <w:t>Luis Berenguer Giménez</w:t>
      </w:r>
      <w:r w:rsidRPr="0F0AD91E" w:rsidR="00246D26">
        <w:rPr>
          <w:sz w:val="20"/>
          <w:szCs w:val="20"/>
        </w:rPr>
        <w:t xml:space="preserve"> </w:t>
      </w:r>
      <w:r>
        <w:br/>
      </w:r>
      <w:r w:rsidRPr="0F0AD91E" w:rsidR="00246D26">
        <w:rPr>
          <w:sz w:val="20"/>
          <w:szCs w:val="20"/>
        </w:rPr>
        <w:t>Principal Director Communication / EPO spokesperson</w:t>
      </w:r>
    </w:p>
    <w:p w:rsidR="0F0AD91E" w:rsidP="0F0AD91E" w:rsidRDefault="0F0AD91E" w14:paraId="00557EA1" w14:textId="45BAC68E">
      <w:pPr>
        <w:spacing w:line="240" w:lineRule="auto"/>
        <w:rPr>
          <w:b w:val="1"/>
          <w:bCs w:val="1"/>
          <w:sz w:val="20"/>
          <w:szCs w:val="20"/>
        </w:rPr>
      </w:pPr>
    </w:p>
    <w:p w:rsidR="000468B0" w:rsidRDefault="00246D26" w14:paraId="65B2B87F" w14:textId="77777777">
      <w:pPr>
        <w:spacing w:line="240" w:lineRule="auto"/>
        <w:rPr>
          <w:b/>
          <w:sz w:val="20"/>
          <w:szCs w:val="20"/>
        </w:rPr>
      </w:pPr>
      <w:r>
        <w:rPr>
          <w:b/>
          <w:sz w:val="20"/>
          <w:szCs w:val="20"/>
        </w:rPr>
        <w:t>EPO press desk</w:t>
      </w:r>
    </w:p>
    <w:p w:rsidR="000468B0" w:rsidRDefault="00000000" w14:paraId="49ADBFAD" w14:textId="77777777">
      <w:pPr>
        <w:spacing w:line="240" w:lineRule="auto"/>
        <w:rPr>
          <w:b/>
          <w:sz w:val="18"/>
          <w:szCs w:val="18"/>
        </w:rPr>
      </w:pPr>
      <w:hyperlink r:id="rId14">
        <w:r w:rsidRPr="2B443ADB" w:rsidR="00246D26">
          <w:rPr>
            <w:color w:val="0000FF"/>
            <w:sz w:val="20"/>
            <w:szCs w:val="20"/>
            <w:u w:val="single"/>
          </w:rPr>
          <w:t>press@epo.org</w:t>
        </w:r>
      </w:hyperlink>
      <w:r w:rsidRPr="2B443ADB" w:rsidR="00246D26">
        <w:rPr>
          <w:sz w:val="20"/>
          <w:szCs w:val="20"/>
        </w:rPr>
        <w:t xml:space="preserve"> </w:t>
      </w:r>
      <w:r w:rsidR="00B17077">
        <w:br/>
      </w:r>
      <w:r w:rsidRPr="2B443ADB" w:rsidR="00246D26">
        <w:rPr>
          <w:sz w:val="20"/>
          <w:szCs w:val="20"/>
        </w:rPr>
        <w:t>Tel.: +49 89 2399-1833</w:t>
      </w:r>
      <w:r w:rsidR="00B17077">
        <w:br/>
      </w:r>
    </w:p>
    <w:p w:rsidR="00246D26" w:rsidP="2B443ADB" w:rsidRDefault="4CC63DDD" w14:paraId="5CFC79D8" w14:textId="5C7D1158">
      <w:pPr>
        <w:spacing w:before="240" w:after="240"/>
        <w:jc w:val="both"/>
        <w:rPr>
          <w:sz w:val="18"/>
          <w:szCs w:val="18"/>
          <w:highlight w:val="white"/>
        </w:rPr>
      </w:pPr>
      <w:r w:rsidRPr="2B443ADB">
        <w:rPr>
          <w:b/>
          <w:bCs/>
          <w:sz w:val="18"/>
          <w:szCs w:val="18"/>
          <w:highlight w:val="white"/>
        </w:rPr>
        <w:t xml:space="preserve">A look back at 50 years of European patents  </w:t>
      </w:r>
    </w:p>
    <w:p w:rsidR="00246D26" w:rsidP="6B2FDA73" w:rsidRDefault="00246D26" w14:paraId="484AAA33" w14:textId="1DC70D68">
      <w:pPr>
        <w:spacing w:before="240" w:after="240"/>
        <w:jc w:val="both"/>
        <w:rPr>
          <w:sz w:val="18"/>
          <w:szCs w:val="18"/>
          <w:highlight w:val="white"/>
        </w:rPr>
      </w:pPr>
      <w:r w:rsidRPr="61BE4CAE" w:rsidR="4DD88D3F">
        <w:rPr>
          <w:sz w:val="18"/>
          <w:szCs w:val="18"/>
          <w:highlight w:val="white"/>
        </w:rPr>
        <w:t xml:space="preserve">In 2023 the EPO celebrates the 50th anniversary of the founding of the European patent system. When 16 countries signed the European Patent Convention in Munich on 5 October 1973, they ushered in a new era of co-operation on patents. This laid the ground for a patent system supporting economic and technological developments that have shaped our lives and continue to do so today. Find out </w:t>
      </w:r>
      <w:hyperlink r:id="R586598abf3da478d">
        <w:r w:rsidRPr="61BE4CAE" w:rsidR="4DD88D3F">
          <w:rPr>
            <w:rStyle w:val="Hyperlink"/>
            <w:sz w:val="18"/>
            <w:szCs w:val="18"/>
            <w:highlight w:val="white"/>
          </w:rPr>
          <w:t>more</w:t>
        </w:r>
      </w:hyperlink>
      <w:r w:rsidRPr="61BE4CAE" w:rsidR="4DD88D3F">
        <w:rPr>
          <w:sz w:val="18"/>
          <w:szCs w:val="18"/>
          <w:highlight w:val="white"/>
        </w:rPr>
        <w:t xml:space="preserve"> about the</w:t>
      </w:r>
      <w:r w:rsidRPr="61BE4CAE" w:rsidR="312D1789">
        <w:rPr>
          <w:sz w:val="18"/>
          <w:szCs w:val="18"/>
          <w:highlight w:val="white"/>
        </w:rPr>
        <w:t xml:space="preserve"> history of the EPO and the anniversary events</w:t>
      </w:r>
      <w:r w:rsidRPr="61BE4CAE" w:rsidR="4DD88D3F">
        <w:rPr>
          <w:sz w:val="18"/>
          <w:szCs w:val="18"/>
          <w:highlight w:val="white"/>
        </w:rPr>
        <w:t xml:space="preserve"> planned in 2023</w:t>
      </w:r>
      <w:r w:rsidRPr="61BE4CAE" w:rsidR="69A336C4">
        <w:rPr>
          <w:sz w:val="18"/>
          <w:szCs w:val="18"/>
          <w:highlight w:val="white"/>
        </w:rPr>
        <w:t xml:space="preserve">. </w:t>
      </w:r>
    </w:p>
    <w:p w:rsidR="2DBD8ADF" w:rsidP="61BE4CAE" w:rsidRDefault="2DBD8ADF" w14:paraId="46B98677" w14:textId="6399F9EE">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61BE4CAE" w:rsidR="2DBD8ADF">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2DBD8ADF" w:rsidP="61BE4CAE" w:rsidRDefault="2DBD8ADF" w14:paraId="6FC16E43" w14:textId="7EAF3BEC">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61BE4CAE" w:rsidR="2DBD8ADF">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048a6e3df3104e57">
        <w:r w:rsidRPr="61BE4CAE" w:rsidR="2DBD8ADF">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61BE4CAE" w:rsidR="2DBD8ADF">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w:rsidR="61BE4CAE" w:rsidP="61BE4CAE" w:rsidRDefault="61BE4CAE" w14:paraId="01EC69F0" w14:textId="4BE80E64">
      <w:pPr>
        <w:pStyle w:val="Normal"/>
        <w:spacing w:before="240" w:after="240" w:line="240" w:lineRule="auto"/>
        <w:jc w:val="both"/>
        <w:rPr>
          <w:sz w:val="26"/>
          <w:szCs w:val="26"/>
        </w:rPr>
      </w:pPr>
    </w:p>
    <w:sectPr w:rsidR="000468B0">
      <w:pgSz w:w="11909" w:h="16834" w:orient="portrait"/>
      <w:pgMar w:top="1440" w:right="1440" w:bottom="1440" w:left="1440" w:header="720" w:footer="720" w:gutter="0"/>
      <w:pgNumType w:start="1"/>
      <w:cols w:space="720"/>
      <w:headerReference w:type="default" r:id="R2e9399b70b4f4618"/>
      <w:footerReference w:type="default" r:id="R1c66f6696e34424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295B88F" w:rsidTr="7295B88F" w14:paraId="03E0DFD6">
      <w:trPr>
        <w:trHeight w:val="300"/>
      </w:trPr>
      <w:tc>
        <w:tcPr>
          <w:tcW w:w="3005" w:type="dxa"/>
          <w:tcMar/>
        </w:tcPr>
        <w:p w:rsidR="7295B88F" w:rsidP="7295B88F" w:rsidRDefault="7295B88F" w14:paraId="25638F93" w14:textId="2FA0CC12">
          <w:pPr>
            <w:pStyle w:val="Header"/>
            <w:bidi w:val="0"/>
            <w:ind w:left="-115"/>
            <w:jc w:val="left"/>
          </w:pPr>
        </w:p>
      </w:tc>
      <w:tc>
        <w:tcPr>
          <w:tcW w:w="3005" w:type="dxa"/>
          <w:tcMar/>
        </w:tcPr>
        <w:p w:rsidR="7295B88F" w:rsidP="7295B88F" w:rsidRDefault="7295B88F" w14:paraId="247B26C7" w14:textId="4E7A9D05">
          <w:pPr>
            <w:pStyle w:val="Header"/>
            <w:bidi w:val="0"/>
            <w:jc w:val="center"/>
          </w:pPr>
        </w:p>
      </w:tc>
      <w:tc>
        <w:tcPr>
          <w:tcW w:w="3005" w:type="dxa"/>
          <w:tcMar/>
        </w:tcPr>
        <w:p w:rsidR="7295B88F" w:rsidP="7295B88F" w:rsidRDefault="7295B88F" w14:paraId="388B689B" w14:textId="4ED24F9A">
          <w:pPr>
            <w:pStyle w:val="Header"/>
            <w:bidi w:val="0"/>
            <w:ind w:right="-115"/>
            <w:jc w:val="right"/>
          </w:pPr>
        </w:p>
      </w:tc>
    </w:tr>
  </w:tbl>
  <w:p w:rsidR="7295B88F" w:rsidP="7295B88F" w:rsidRDefault="7295B88F" w14:paraId="2DA3639B" w14:textId="4A56C69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295B88F" w:rsidTr="7295B88F" w14:paraId="4F7E38ED">
      <w:trPr>
        <w:trHeight w:val="300"/>
      </w:trPr>
      <w:tc>
        <w:tcPr>
          <w:tcW w:w="3005" w:type="dxa"/>
          <w:tcMar/>
        </w:tcPr>
        <w:p w:rsidR="7295B88F" w:rsidP="7295B88F" w:rsidRDefault="7295B88F" w14:paraId="1509A03C" w14:textId="24AA9443">
          <w:pPr>
            <w:pStyle w:val="Header"/>
            <w:bidi w:val="0"/>
            <w:ind w:left="-115"/>
            <w:jc w:val="left"/>
          </w:pPr>
          <w:r w:rsidR="7295B88F">
            <w:drawing>
              <wp:anchor distT="0" distB="0" distL="114300" distR="114300" simplePos="0" relativeHeight="251658240" behindDoc="0" locked="0" layoutInCell="1" allowOverlap="1" wp14:editId="07966BA3" wp14:anchorId="4C54FB2C">
                <wp:simplePos x="0" y="0"/>
                <wp:positionH relativeFrom="column">
                  <wp:align>left</wp:align>
                </wp:positionH>
                <wp:positionV relativeFrom="paragraph">
                  <wp:posOffset>0</wp:posOffset>
                </wp:positionV>
                <wp:extent cx="5591175" cy="379063"/>
                <wp:effectExtent l="0" t="0" r="0" b="0"/>
                <wp:wrapNone/>
                <wp:docPr id="564688077" name="" title=""/>
                <wp:cNvGraphicFramePr>
                  <a:graphicFrameLocks noChangeAspect="1"/>
                </wp:cNvGraphicFramePr>
                <a:graphic>
                  <a:graphicData uri="http://schemas.openxmlformats.org/drawingml/2006/picture">
                    <pic:pic>
                      <pic:nvPicPr>
                        <pic:cNvPr id="0" name=""/>
                        <pic:cNvPicPr/>
                      </pic:nvPicPr>
                      <pic:blipFill>
                        <a:blip r:embed="Rd63a391a82714de1">
                          <a:extLst>
                            <a:ext xmlns:a="http://schemas.openxmlformats.org/drawingml/2006/main" uri="{28A0092B-C50C-407E-A947-70E740481C1C}">
                              <a14:useLocalDpi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7295B88F" w:rsidP="7295B88F" w:rsidRDefault="7295B88F" w14:paraId="432A9A12" w14:textId="178E375A">
          <w:pPr>
            <w:pStyle w:val="Header"/>
            <w:bidi w:val="0"/>
            <w:jc w:val="center"/>
          </w:pPr>
        </w:p>
      </w:tc>
      <w:tc>
        <w:tcPr>
          <w:tcW w:w="3005" w:type="dxa"/>
          <w:tcMar/>
        </w:tcPr>
        <w:p w:rsidR="7295B88F" w:rsidP="7295B88F" w:rsidRDefault="7295B88F" w14:paraId="3D23F498" w14:textId="6C17DD6F">
          <w:pPr>
            <w:pStyle w:val="Header"/>
            <w:bidi w:val="0"/>
            <w:ind w:right="-115"/>
            <w:jc w:val="right"/>
          </w:pPr>
        </w:p>
      </w:tc>
    </w:tr>
  </w:tbl>
  <w:p w:rsidR="7295B88F" w:rsidP="7295B88F" w:rsidRDefault="7295B88F" w14:paraId="4BF72DCE" w14:textId="064B101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hint="default" w:ascii="Symbol" w:hAnsi="Symbol"/>
      </w:rPr>
    </w:lvl>
    <w:lvl w:ilvl="1" w:tplc="54800C5E">
      <w:start w:val="1"/>
      <w:numFmt w:val="bullet"/>
      <w:lvlText w:val="o"/>
      <w:lvlJc w:val="left"/>
      <w:pPr>
        <w:ind w:left="1440" w:hanging="360"/>
      </w:pPr>
      <w:rPr>
        <w:rFonts w:hint="default" w:ascii="Courier New" w:hAnsi="Courier New"/>
      </w:rPr>
    </w:lvl>
    <w:lvl w:ilvl="2" w:tplc="AE7E904C">
      <w:start w:val="1"/>
      <w:numFmt w:val="bullet"/>
      <w:lvlText w:val=""/>
      <w:lvlJc w:val="left"/>
      <w:pPr>
        <w:ind w:left="2160" w:hanging="360"/>
      </w:pPr>
      <w:rPr>
        <w:rFonts w:hint="default" w:ascii="Wingdings" w:hAnsi="Wingdings"/>
      </w:rPr>
    </w:lvl>
    <w:lvl w:ilvl="3" w:tplc="1D5E11C0">
      <w:start w:val="1"/>
      <w:numFmt w:val="bullet"/>
      <w:lvlText w:val=""/>
      <w:lvlJc w:val="left"/>
      <w:pPr>
        <w:ind w:left="2880" w:hanging="360"/>
      </w:pPr>
      <w:rPr>
        <w:rFonts w:hint="default" w:ascii="Symbol" w:hAnsi="Symbol"/>
      </w:rPr>
    </w:lvl>
    <w:lvl w:ilvl="4" w:tplc="43625C06">
      <w:start w:val="1"/>
      <w:numFmt w:val="bullet"/>
      <w:lvlText w:val="o"/>
      <w:lvlJc w:val="left"/>
      <w:pPr>
        <w:ind w:left="3600" w:hanging="360"/>
      </w:pPr>
      <w:rPr>
        <w:rFonts w:hint="default" w:ascii="Courier New" w:hAnsi="Courier New"/>
      </w:rPr>
    </w:lvl>
    <w:lvl w:ilvl="5" w:tplc="B2B69116">
      <w:start w:val="1"/>
      <w:numFmt w:val="bullet"/>
      <w:lvlText w:val=""/>
      <w:lvlJc w:val="left"/>
      <w:pPr>
        <w:ind w:left="4320" w:hanging="360"/>
      </w:pPr>
      <w:rPr>
        <w:rFonts w:hint="default" w:ascii="Wingdings" w:hAnsi="Wingdings"/>
      </w:rPr>
    </w:lvl>
    <w:lvl w:ilvl="6" w:tplc="8B662FC0">
      <w:start w:val="1"/>
      <w:numFmt w:val="bullet"/>
      <w:lvlText w:val=""/>
      <w:lvlJc w:val="left"/>
      <w:pPr>
        <w:ind w:left="5040" w:hanging="360"/>
      </w:pPr>
      <w:rPr>
        <w:rFonts w:hint="default" w:ascii="Symbol" w:hAnsi="Symbol"/>
      </w:rPr>
    </w:lvl>
    <w:lvl w:ilvl="7" w:tplc="3440F6A4">
      <w:start w:val="1"/>
      <w:numFmt w:val="bullet"/>
      <w:lvlText w:val="o"/>
      <w:lvlJc w:val="left"/>
      <w:pPr>
        <w:ind w:left="5760" w:hanging="360"/>
      </w:pPr>
      <w:rPr>
        <w:rFonts w:hint="default" w:ascii="Courier New" w:hAnsi="Courier New"/>
      </w:rPr>
    </w:lvl>
    <w:lvl w:ilvl="8" w:tplc="7B4232F6">
      <w:start w:val="1"/>
      <w:numFmt w:val="bullet"/>
      <w:lvlText w:val=""/>
      <w:lvlJc w:val="left"/>
      <w:pPr>
        <w:ind w:left="6480" w:hanging="360"/>
      </w:pPr>
      <w:rPr>
        <w:rFonts w:hint="default" w:ascii="Wingdings" w:hAnsi="Wingdings"/>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hint="default" w:ascii="Symbol" w:hAnsi="Symbol"/>
      </w:rPr>
    </w:lvl>
    <w:lvl w:ilvl="1" w:tplc="9C24850E">
      <w:start w:val="1"/>
      <w:numFmt w:val="bullet"/>
      <w:lvlText w:val="o"/>
      <w:lvlJc w:val="left"/>
      <w:pPr>
        <w:ind w:left="1440" w:hanging="360"/>
      </w:pPr>
      <w:rPr>
        <w:rFonts w:hint="default" w:ascii="Courier New" w:hAnsi="Courier New"/>
      </w:rPr>
    </w:lvl>
    <w:lvl w:ilvl="2" w:tplc="DA6284B2">
      <w:start w:val="1"/>
      <w:numFmt w:val="bullet"/>
      <w:lvlText w:val=""/>
      <w:lvlJc w:val="left"/>
      <w:pPr>
        <w:ind w:left="2160" w:hanging="360"/>
      </w:pPr>
      <w:rPr>
        <w:rFonts w:hint="default" w:ascii="Wingdings" w:hAnsi="Wingdings"/>
      </w:rPr>
    </w:lvl>
    <w:lvl w:ilvl="3" w:tplc="17BCE6E4">
      <w:start w:val="1"/>
      <w:numFmt w:val="bullet"/>
      <w:lvlText w:val=""/>
      <w:lvlJc w:val="left"/>
      <w:pPr>
        <w:ind w:left="2880" w:hanging="360"/>
      </w:pPr>
      <w:rPr>
        <w:rFonts w:hint="default" w:ascii="Symbol" w:hAnsi="Symbol"/>
      </w:rPr>
    </w:lvl>
    <w:lvl w:ilvl="4" w:tplc="66042DF0">
      <w:start w:val="1"/>
      <w:numFmt w:val="bullet"/>
      <w:lvlText w:val="o"/>
      <w:lvlJc w:val="left"/>
      <w:pPr>
        <w:ind w:left="3600" w:hanging="360"/>
      </w:pPr>
      <w:rPr>
        <w:rFonts w:hint="default" w:ascii="Courier New" w:hAnsi="Courier New"/>
      </w:rPr>
    </w:lvl>
    <w:lvl w:ilvl="5" w:tplc="A970DB2C">
      <w:start w:val="1"/>
      <w:numFmt w:val="bullet"/>
      <w:lvlText w:val=""/>
      <w:lvlJc w:val="left"/>
      <w:pPr>
        <w:ind w:left="4320" w:hanging="360"/>
      </w:pPr>
      <w:rPr>
        <w:rFonts w:hint="default" w:ascii="Wingdings" w:hAnsi="Wingdings"/>
      </w:rPr>
    </w:lvl>
    <w:lvl w:ilvl="6" w:tplc="E71CDF28">
      <w:start w:val="1"/>
      <w:numFmt w:val="bullet"/>
      <w:lvlText w:val=""/>
      <w:lvlJc w:val="left"/>
      <w:pPr>
        <w:ind w:left="5040" w:hanging="360"/>
      </w:pPr>
      <w:rPr>
        <w:rFonts w:hint="default" w:ascii="Symbol" w:hAnsi="Symbol"/>
      </w:rPr>
    </w:lvl>
    <w:lvl w:ilvl="7" w:tplc="924CD3D8">
      <w:start w:val="1"/>
      <w:numFmt w:val="bullet"/>
      <w:lvlText w:val="o"/>
      <w:lvlJc w:val="left"/>
      <w:pPr>
        <w:ind w:left="5760" w:hanging="360"/>
      </w:pPr>
      <w:rPr>
        <w:rFonts w:hint="default" w:ascii="Courier New" w:hAnsi="Courier New"/>
      </w:rPr>
    </w:lvl>
    <w:lvl w:ilvl="8" w:tplc="7D2219B6">
      <w:start w:val="1"/>
      <w:numFmt w:val="bullet"/>
      <w:lvlText w:val=""/>
      <w:lvlJc w:val="left"/>
      <w:pPr>
        <w:ind w:left="6480" w:hanging="360"/>
      </w:pPr>
      <w:rPr>
        <w:rFonts w:hint="default" w:ascii="Wingdings" w:hAnsi="Wingdings"/>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multilevel"/>
    <w:tmpl w:val="5DD8B0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0D719EE"/>
    <w:multiLevelType w:val="hybridMultilevel"/>
    <w:tmpl w:val="42A64FF2"/>
    <w:lvl w:ilvl="0" w:tplc="810A022E">
      <w:start w:val="1"/>
      <w:numFmt w:val="bullet"/>
      <w:lvlText w:val=""/>
      <w:lvlJc w:val="left"/>
      <w:pPr>
        <w:ind w:left="720" w:hanging="360"/>
      </w:pPr>
      <w:rPr>
        <w:rFonts w:hint="default" w:ascii="Symbol" w:hAnsi="Symbol"/>
      </w:rPr>
    </w:lvl>
    <w:lvl w:ilvl="1" w:tplc="19F2C75A">
      <w:start w:val="1"/>
      <w:numFmt w:val="bullet"/>
      <w:lvlText w:val="o"/>
      <w:lvlJc w:val="left"/>
      <w:pPr>
        <w:ind w:left="1440" w:hanging="360"/>
      </w:pPr>
      <w:rPr>
        <w:rFonts w:hint="default" w:ascii="Courier New" w:hAnsi="Courier New"/>
      </w:rPr>
    </w:lvl>
    <w:lvl w:ilvl="2" w:tplc="7B726824">
      <w:start w:val="1"/>
      <w:numFmt w:val="bullet"/>
      <w:lvlText w:val=""/>
      <w:lvlJc w:val="left"/>
      <w:pPr>
        <w:ind w:left="2160" w:hanging="360"/>
      </w:pPr>
      <w:rPr>
        <w:rFonts w:hint="default" w:ascii="Wingdings" w:hAnsi="Wingdings"/>
      </w:rPr>
    </w:lvl>
    <w:lvl w:ilvl="3" w:tplc="952677F2">
      <w:start w:val="1"/>
      <w:numFmt w:val="bullet"/>
      <w:lvlText w:val=""/>
      <w:lvlJc w:val="left"/>
      <w:pPr>
        <w:ind w:left="2880" w:hanging="360"/>
      </w:pPr>
      <w:rPr>
        <w:rFonts w:hint="default" w:ascii="Symbol" w:hAnsi="Symbol"/>
      </w:rPr>
    </w:lvl>
    <w:lvl w:ilvl="4" w:tplc="F9F83DEE">
      <w:start w:val="1"/>
      <w:numFmt w:val="bullet"/>
      <w:lvlText w:val="o"/>
      <w:lvlJc w:val="left"/>
      <w:pPr>
        <w:ind w:left="3600" w:hanging="360"/>
      </w:pPr>
      <w:rPr>
        <w:rFonts w:hint="default" w:ascii="Courier New" w:hAnsi="Courier New"/>
      </w:rPr>
    </w:lvl>
    <w:lvl w:ilvl="5" w:tplc="394A262A">
      <w:start w:val="1"/>
      <w:numFmt w:val="bullet"/>
      <w:lvlText w:val=""/>
      <w:lvlJc w:val="left"/>
      <w:pPr>
        <w:ind w:left="4320" w:hanging="360"/>
      </w:pPr>
      <w:rPr>
        <w:rFonts w:hint="default" w:ascii="Wingdings" w:hAnsi="Wingdings"/>
      </w:rPr>
    </w:lvl>
    <w:lvl w:ilvl="6" w:tplc="5E348C38">
      <w:start w:val="1"/>
      <w:numFmt w:val="bullet"/>
      <w:lvlText w:val=""/>
      <w:lvlJc w:val="left"/>
      <w:pPr>
        <w:ind w:left="5040" w:hanging="360"/>
      </w:pPr>
      <w:rPr>
        <w:rFonts w:hint="default" w:ascii="Symbol" w:hAnsi="Symbol"/>
      </w:rPr>
    </w:lvl>
    <w:lvl w:ilvl="7" w:tplc="D214022E">
      <w:start w:val="1"/>
      <w:numFmt w:val="bullet"/>
      <w:lvlText w:val="o"/>
      <w:lvlJc w:val="left"/>
      <w:pPr>
        <w:ind w:left="5760" w:hanging="360"/>
      </w:pPr>
      <w:rPr>
        <w:rFonts w:hint="default" w:ascii="Courier New" w:hAnsi="Courier New"/>
      </w:rPr>
    </w:lvl>
    <w:lvl w:ilvl="8" w:tplc="F8F2FA4C">
      <w:start w:val="1"/>
      <w:numFmt w:val="bullet"/>
      <w:lvlText w:val=""/>
      <w:lvlJc w:val="left"/>
      <w:pPr>
        <w:ind w:left="6480" w:hanging="360"/>
      </w:pPr>
      <w:rPr>
        <w:rFonts w:hint="default" w:ascii="Wingdings" w:hAnsi="Wingdings"/>
      </w:rPr>
    </w:lvl>
  </w:abstractNum>
  <w:abstractNum w:abstractNumId="8"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6B286F27"/>
    <w:multiLevelType w:val="hybridMultilevel"/>
    <w:tmpl w:val="E718248C"/>
    <w:lvl w:ilvl="0" w:tplc="5F2C73B8">
      <w:start w:val="1"/>
      <w:numFmt w:val="bullet"/>
      <w:lvlText w:val=""/>
      <w:lvlJc w:val="left"/>
      <w:pPr>
        <w:ind w:left="720" w:hanging="360"/>
      </w:pPr>
      <w:rPr>
        <w:rFonts w:hint="default" w:ascii="Symbol" w:hAnsi="Symbol"/>
      </w:rPr>
    </w:lvl>
    <w:lvl w:ilvl="1" w:tplc="D2A46BEA">
      <w:start w:val="1"/>
      <w:numFmt w:val="bullet"/>
      <w:lvlText w:val="o"/>
      <w:lvlJc w:val="left"/>
      <w:pPr>
        <w:ind w:left="1440" w:hanging="360"/>
      </w:pPr>
      <w:rPr>
        <w:rFonts w:hint="default" w:ascii="Courier New" w:hAnsi="Courier New"/>
      </w:rPr>
    </w:lvl>
    <w:lvl w:ilvl="2" w:tplc="8A4AC2D6">
      <w:start w:val="1"/>
      <w:numFmt w:val="bullet"/>
      <w:lvlText w:val=""/>
      <w:lvlJc w:val="left"/>
      <w:pPr>
        <w:ind w:left="2160" w:hanging="360"/>
      </w:pPr>
      <w:rPr>
        <w:rFonts w:hint="default" w:ascii="Wingdings" w:hAnsi="Wingdings"/>
      </w:rPr>
    </w:lvl>
    <w:lvl w:ilvl="3" w:tplc="37E0FA16">
      <w:start w:val="1"/>
      <w:numFmt w:val="bullet"/>
      <w:lvlText w:val=""/>
      <w:lvlJc w:val="left"/>
      <w:pPr>
        <w:ind w:left="2880" w:hanging="360"/>
      </w:pPr>
      <w:rPr>
        <w:rFonts w:hint="default" w:ascii="Symbol" w:hAnsi="Symbol"/>
      </w:rPr>
    </w:lvl>
    <w:lvl w:ilvl="4" w:tplc="A2B2FCD0">
      <w:start w:val="1"/>
      <w:numFmt w:val="bullet"/>
      <w:lvlText w:val="o"/>
      <w:lvlJc w:val="left"/>
      <w:pPr>
        <w:ind w:left="3600" w:hanging="360"/>
      </w:pPr>
      <w:rPr>
        <w:rFonts w:hint="default" w:ascii="Courier New" w:hAnsi="Courier New"/>
      </w:rPr>
    </w:lvl>
    <w:lvl w:ilvl="5" w:tplc="6ECE6AB0">
      <w:start w:val="1"/>
      <w:numFmt w:val="bullet"/>
      <w:lvlText w:val=""/>
      <w:lvlJc w:val="left"/>
      <w:pPr>
        <w:ind w:left="4320" w:hanging="360"/>
      </w:pPr>
      <w:rPr>
        <w:rFonts w:hint="default" w:ascii="Wingdings" w:hAnsi="Wingdings"/>
      </w:rPr>
    </w:lvl>
    <w:lvl w:ilvl="6" w:tplc="4878914A">
      <w:start w:val="1"/>
      <w:numFmt w:val="bullet"/>
      <w:lvlText w:val=""/>
      <w:lvlJc w:val="left"/>
      <w:pPr>
        <w:ind w:left="5040" w:hanging="360"/>
      </w:pPr>
      <w:rPr>
        <w:rFonts w:hint="default" w:ascii="Symbol" w:hAnsi="Symbol"/>
      </w:rPr>
    </w:lvl>
    <w:lvl w:ilvl="7" w:tplc="704C7180">
      <w:start w:val="1"/>
      <w:numFmt w:val="bullet"/>
      <w:lvlText w:val="o"/>
      <w:lvlJc w:val="left"/>
      <w:pPr>
        <w:ind w:left="5760" w:hanging="360"/>
      </w:pPr>
      <w:rPr>
        <w:rFonts w:hint="default" w:ascii="Courier New" w:hAnsi="Courier New"/>
      </w:rPr>
    </w:lvl>
    <w:lvl w:ilvl="8" w:tplc="A1224250">
      <w:start w:val="1"/>
      <w:numFmt w:val="bullet"/>
      <w:lvlText w:val=""/>
      <w:lvlJc w:val="left"/>
      <w:pPr>
        <w:ind w:left="6480" w:hanging="360"/>
      </w:pPr>
      <w:rPr>
        <w:rFonts w:hint="default" w:ascii="Wingdings" w:hAnsi="Wingdings"/>
      </w:rPr>
    </w:lvl>
  </w:abstractNum>
  <w:abstractNum w:abstractNumId="10"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51006929">
    <w:abstractNumId w:val="7"/>
  </w:num>
  <w:num w:numId="2" w16cid:durableId="114064024">
    <w:abstractNumId w:val="0"/>
  </w:num>
  <w:num w:numId="3" w16cid:durableId="670527904">
    <w:abstractNumId w:val="4"/>
  </w:num>
  <w:num w:numId="4" w16cid:durableId="1339044317">
    <w:abstractNumId w:val="9"/>
  </w:num>
  <w:num w:numId="5" w16cid:durableId="879439575">
    <w:abstractNumId w:val="6"/>
  </w:num>
  <w:num w:numId="6" w16cid:durableId="1815483883">
    <w:abstractNumId w:val="3"/>
  </w:num>
  <w:num w:numId="7" w16cid:durableId="1240747889">
    <w:abstractNumId w:val="10"/>
  </w:num>
  <w:num w:numId="8" w16cid:durableId="1807427272">
    <w:abstractNumId w:val="1"/>
  </w:num>
  <w:num w:numId="9" w16cid:durableId="179710471">
    <w:abstractNumId w:val="12"/>
  </w:num>
  <w:num w:numId="10" w16cid:durableId="1171722647">
    <w:abstractNumId w:val="11"/>
  </w:num>
  <w:num w:numId="11" w16cid:durableId="931477324">
    <w:abstractNumId w:val="2"/>
  </w:num>
  <w:num w:numId="12" w16cid:durableId="1674600800">
    <w:abstractNumId w:val="8"/>
  </w:num>
  <w:num w:numId="13" w16cid:durableId="13850236">
    <w:abstractNumId w:val="5"/>
  </w:num>
  <w:num w:numId="14" w16cid:durableId="2125805007">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8"/>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0000"/>
    <w:rsid w:val="000468B0"/>
    <w:rsid w:val="000D8C28"/>
    <w:rsid w:val="00106234"/>
    <w:rsid w:val="00191CD7"/>
    <w:rsid w:val="001C3CBB"/>
    <w:rsid w:val="00246D26"/>
    <w:rsid w:val="002E6CB8"/>
    <w:rsid w:val="00302867"/>
    <w:rsid w:val="00351C44"/>
    <w:rsid w:val="00378718"/>
    <w:rsid w:val="0042D1BA"/>
    <w:rsid w:val="00467D7E"/>
    <w:rsid w:val="005E2FBE"/>
    <w:rsid w:val="005F480F"/>
    <w:rsid w:val="006743DC"/>
    <w:rsid w:val="00717D1F"/>
    <w:rsid w:val="00780770"/>
    <w:rsid w:val="007E3984"/>
    <w:rsid w:val="008D4FEE"/>
    <w:rsid w:val="00AF3086"/>
    <w:rsid w:val="00B17077"/>
    <w:rsid w:val="00B44CEC"/>
    <w:rsid w:val="00BC4FB4"/>
    <w:rsid w:val="00D10121"/>
    <w:rsid w:val="00D94049"/>
    <w:rsid w:val="00F72E2D"/>
    <w:rsid w:val="00F931B4"/>
    <w:rsid w:val="013BC6F0"/>
    <w:rsid w:val="0193849A"/>
    <w:rsid w:val="01954ED0"/>
    <w:rsid w:val="01C2122C"/>
    <w:rsid w:val="01CC203D"/>
    <w:rsid w:val="020AD5F3"/>
    <w:rsid w:val="02117341"/>
    <w:rsid w:val="02439522"/>
    <w:rsid w:val="024E74B2"/>
    <w:rsid w:val="0253DEF0"/>
    <w:rsid w:val="02551C1D"/>
    <w:rsid w:val="0257B0D8"/>
    <w:rsid w:val="02D6196F"/>
    <w:rsid w:val="0321597B"/>
    <w:rsid w:val="0347BDBA"/>
    <w:rsid w:val="036FC7A4"/>
    <w:rsid w:val="043CF63C"/>
    <w:rsid w:val="04446487"/>
    <w:rsid w:val="04691884"/>
    <w:rsid w:val="047E37D8"/>
    <w:rsid w:val="04860F65"/>
    <w:rsid w:val="049ED19D"/>
    <w:rsid w:val="04B96FC4"/>
    <w:rsid w:val="050AEC04"/>
    <w:rsid w:val="0549DD62"/>
    <w:rsid w:val="062ED69F"/>
    <w:rsid w:val="064E0F87"/>
    <w:rsid w:val="06BC2FFA"/>
    <w:rsid w:val="06FFE44E"/>
    <w:rsid w:val="07761751"/>
    <w:rsid w:val="078D77C1"/>
    <w:rsid w:val="08B516BF"/>
    <w:rsid w:val="08CF9EB0"/>
    <w:rsid w:val="09025245"/>
    <w:rsid w:val="097F8E38"/>
    <w:rsid w:val="0A6EA0D4"/>
    <w:rsid w:val="0ABDF35D"/>
    <w:rsid w:val="0AC51883"/>
    <w:rsid w:val="0AC643B7"/>
    <w:rsid w:val="0AFE6645"/>
    <w:rsid w:val="0B96F775"/>
    <w:rsid w:val="0C5BECD3"/>
    <w:rsid w:val="0CED6678"/>
    <w:rsid w:val="0D07DB57"/>
    <w:rsid w:val="0D238A69"/>
    <w:rsid w:val="0D3DEF5C"/>
    <w:rsid w:val="0DAF192D"/>
    <w:rsid w:val="0E627B98"/>
    <w:rsid w:val="0EC75718"/>
    <w:rsid w:val="0F010C82"/>
    <w:rsid w:val="0F0AD91E"/>
    <w:rsid w:val="0FD836EE"/>
    <w:rsid w:val="1081B472"/>
    <w:rsid w:val="10C3A6BE"/>
    <w:rsid w:val="10C4EF52"/>
    <w:rsid w:val="10DF6533"/>
    <w:rsid w:val="10E94384"/>
    <w:rsid w:val="112602EF"/>
    <w:rsid w:val="1169F36D"/>
    <w:rsid w:val="11827B6E"/>
    <w:rsid w:val="11915514"/>
    <w:rsid w:val="11915514"/>
    <w:rsid w:val="11A88884"/>
    <w:rsid w:val="11F6FB8C"/>
    <w:rsid w:val="12022CF3"/>
    <w:rsid w:val="125F728E"/>
    <w:rsid w:val="12651357"/>
    <w:rsid w:val="129434F0"/>
    <w:rsid w:val="131F1CC0"/>
    <w:rsid w:val="138E588A"/>
    <w:rsid w:val="1392CBED"/>
    <w:rsid w:val="139AA3C8"/>
    <w:rsid w:val="13A49EDB"/>
    <w:rsid w:val="13AD30E0"/>
    <w:rsid w:val="13BFBE12"/>
    <w:rsid w:val="1432014B"/>
    <w:rsid w:val="1469231B"/>
    <w:rsid w:val="147090E4"/>
    <w:rsid w:val="14C9F97C"/>
    <w:rsid w:val="151B17CD"/>
    <w:rsid w:val="151C6761"/>
    <w:rsid w:val="152E9C4E"/>
    <w:rsid w:val="160F9817"/>
    <w:rsid w:val="16156C65"/>
    <w:rsid w:val="164BA76E"/>
    <w:rsid w:val="16502D55"/>
    <w:rsid w:val="16DC3F9D"/>
    <w:rsid w:val="173D8FCD"/>
    <w:rsid w:val="1871CC72"/>
    <w:rsid w:val="1878D9A8"/>
    <w:rsid w:val="18829E77"/>
    <w:rsid w:val="18B8890B"/>
    <w:rsid w:val="1919A5CF"/>
    <w:rsid w:val="1A61A21A"/>
    <w:rsid w:val="1A62BC73"/>
    <w:rsid w:val="1B009025"/>
    <w:rsid w:val="1BAD608B"/>
    <w:rsid w:val="1BDA7B9D"/>
    <w:rsid w:val="1C10DC17"/>
    <w:rsid w:val="1D36AFE8"/>
    <w:rsid w:val="1DAB8006"/>
    <w:rsid w:val="1E1ACA95"/>
    <w:rsid w:val="1E4EBA2F"/>
    <w:rsid w:val="1E5422A1"/>
    <w:rsid w:val="1E62FAEA"/>
    <w:rsid w:val="1EA860D7"/>
    <w:rsid w:val="1ECAB179"/>
    <w:rsid w:val="1F280DBF"/>
    <w:rsid w:val="1F6D58F6"/>
    <w:rsid w:val="1FA5EE1F"/>
    <w:rsid w:val="200A2BDF"/>
    <w:rsid w:val="202E572C"/>
    <w:rsid w:val="202F9E94"/>
    <w:rsid w:val="207B0C3A"/>
    <w:rsid w:val="208DB05C"/>
    <w:rsid w:val="21526B57"/>
    <w:rsid w:val="2181001B"/>
    <w:rsid w:val="21C2921D"/>
    <w:rsid w:val="21D11B41"/>
    <w:rsid w:val="222980BD"/>
    <w:rsid w:val="22CFB6E2"/>
    <w:rsid w:val="2307E89D"/>
    <w:rsid w:val="23274317"/>
    <w:rsid w:val="23296BA4"/>
    <w:rsid w:val="23816FDF"/>
    <w:rsid w:val="23E259DA"/>
    <w:rsid w:val="2413D0E0"/>
    <w:rsid w:val="24C53C05"/>
    <w:rsid w:val="25030FB7"/>
    <w:rsid w:val="25671291"/>
    <w:rsid w:val="25BC5CF6"/>
    <w:rsid w:val="2621BC11"/>
    <w:rsid w:val="26D13A6F"/>
    <w:rsid w:val="2719B417"/>
    <w:rsid w:val="275D73A3"/>
    <w:rsid w:val="281D1638"/>
    <w:rsid w:val="2824E1B9"/>
    <w:rsid w:val="28AE2E3D"/>
    <w:rsid w:val="28DF3618"/>
    <w:rsid w:val="28E6368E"/>
    <w:rsid w:val="28EFF596"/>
    <w:rsid w:val="29B0BB66"/>
    <w:rsid w:val="2A3492A2"/>
    <w:rsid w:val="2A6D5FEF"/>
    <w:rsid w:val="2A857142"/>
    <w:rsid w:val="2B3520DF"/>
    <w:rsid w:val="2B443ADB"/>
    <w:rsid w:val="2B5B4764"/>
    <w:rsid w:val="2B618F1D"/>
    <w:rsid w:val="2C03090D"/>
    <w:rsid w:val="2C26EEDF"/>
    <w:rsid w:val="2C9A7155"/>
    <w:rsid w:val="2D0BAF5B"/>
    <w:rsid w:val="2D6C3364"/>
    <w:rsid w:val="2D8FE17D"/>
    <w:rsid w:val="2DBD8ADF"/>
    <w:rsid w:val="2DD44E83"/>
    <w:rsid w:val="2DD65212"/>
    <w:rsid w:val="2E059BBC"/>
    <w:rsid w:val="2F80948D"/>
    <w:rsid w:val="2F957634"/>
    <w:rsid w:val="2F999FE8"/>
    <w:rsid w:val="2FD48BAD"/>
    <w:rsid w:val="302C2444"/>
    <w:rsid w:val="312D1789"/>
    <w:rsid w:val="313CA842"/>
    <w:rsid w:val="313F3189"/>
    <w:rsid w:val="31705C0E"/>
    <w:rsid w:val="3221A1E3"/>
    <w:rsid w:val="3223DB37"/>
    <w:rsid w:val="3284CEBC"/>
    <w:rsid w:val="329C768F"/>
    <w:rsid w:val="32A5A353"/>
    <w:rsid w:val="330C2C6F"/>
    <w:rsid w:val="33107A4E"/>
    <w:rsid w:val="3327D9FE"/>
    <w:rsid w:val="3356A764"/>
    <w:rsid w:val="3469C6E9"/>
    <w:rsid w:val="34B88C06"/>
    <w:rsid w:val="34FA5D19"/>
    <w:rsid w:val="35126FB2"/>
    <w:rsid w:val="355B7BF9"/>
    <w:rsid w:val="3595CE16"/>
    <w:rsid w:val="35BB442D"/>
    <w:rsid w:val="35FDC76A"/>
    <w:rsid w:val="36610604"/>
    <w:rsid w:val="36669FE6"/>
    <w:rsid w:val="368E9225"/>
    <w:rsid w:val="36F81604"/>
    <w:rsid w:val="3705EE03"/>
    <w:rsid w:val="3753149E"/>
    <w:rsid w:val="37954AC4"/>
    <w:rsid w:val="37BDDE5B"/>
    <w:rsid w:val="383835F8"/>
    <w:rsid w:val="38599DF4"/>
    <w:rsid w:val="38911F10"/>
    <w:rsid w:val="38D7A83D"/>
    <w:rsid w:val="39311B25"/>
    <w:rsid w:val="39D1D367"/>
    <w:rsid w:val="3A2C9CE7"/>
    <w:rsid w:val="3A3D8EC5"/>
    <w:rsid w:val="3A419787"/>
    <w:rsid w:val="3A754E2F"/>
    <w:rsid w:val="3B0BA2F0"/>
    <w:rsid w:val="3B783258"/>
    <w:rsid w:val="3BAFB4B7"/>
    <w:rsid w:val="3BDB03FF"/>
    <w:rsid w:val="3C7E854C"/>
    <w:rsid w:val="3D675788"/>
    <w:rsid w:val="3D793849"/>
    <w:rsid w:val="3D903F74"/>
    <w:rsid w:val="3D9858DA"/>
    <w:rsid w:val="3DB9AB02"/>
    <w:rsid w:val="3DCC957C"/>
    <w:rsid w:val="3DE13AF4"/>
    <w:rsid w:val="3DE6644C"/>
    <w:rsid w:val="3E487DE3"/>
    <w:rsid w:val="3E68C651"/>
    <w:rsid w:val="3E896848"/>
    <w:rsid w:val="3E922AD2"/>
    <w:rsid w:val="3F566078"/>
    <w:rsid w:val="3F772339"/>
    <w:rsid w:val="3F837F65"/>
    <w:rsid w:val="3FA2BFF5"/>
    <w:rsid w:val="3FA7766E"/>
    <w:rsid w:val="3FD3FECE"/>
    <w:rsid w:val="3FED34A9"/>
    <w:rsid w:val="4055BED5"/>
    <w:rsid w:val="4071056E"/>
    <w:rsid w:val="40EEC9D8"/>
    <w:rsid w:val="41154A1D"/>
    <w:rsid w:val="4121CCEC"/>
    <w:rsid w:val="41BB2D0D"/>
    <w:rsid w:val="420458AD"/>
    <w:rsid w:val="42113D66"/>
    <w:rsid w:val="42701F84"/>
    <w:rsid w:val="42963286"/>
    <w:rsid w:val="42A3FA3E"/>
    <w:rsid w:val="42B453A1"/>
    <w:rsid w:val="42D82313"/>
    <w:rsid w:val="42EBEDF6"/>
    <w:rsid w:val="43820FBE"/>
    <w:rsid w:val="43A54A28"/>
    <w:rsid w:val="443C71B6"/>
    <w:rsid w:val="4467DA11"/>
    <w:rsid w:val="44FD90A3"/>
    <w:rsid w:val="456DFFDE"/>
    <w:rsid w:val="4598BB30"/>
    <w:rsid w:val="45A4D505"/>
    <w:rsid w:val="4622C908"/>
    <w:rsid w:val="467F686C"/>
    <w:rsid w:val="4689D739"/>
    <w:rsid w:val="46A4F830"/>
    <w:rsid w:val="47E3DE98"/>
    <w:rsid w:val="481B124D"/>
    <w:rsid w:val="48FE12D7"/>
    <w:rsid w:val="4914DB07"/>
    <w:rsid w:val="49602962"/>
    <w:rsid w:val="4991B723"/>
    <w:rsid w:val="4A5EF444"/>
    <w:rsid w:val="4A6A86D2"/>
    <w:rsid w:val="4A921321"/>
    <w:rsid w:val="4ADC36B2"/>
    <w:rsid w:val="4B032D85"/>
    <w:rsid w:val="4B13906D"/>
    <w:rsid w:val="4B4977BA"/>
    <w:rsid w:val="4BA96DCD"/>
    <w:rsid w:val="4BF1BB6A"/>
    <w:rsid w:val="4C189BFB"/>
    <w:rsid w:val="4C5F264F"/>
    <w:rsid w:val="4CB15E63"/>
    <w:rsid w:val="4CC63DDD"/>
    <w:rsid w:val="4CDF32B3"/>
    <w:rsid w:val="4CE10228"/>
    <w:rsid w:val="4CFC1DD3"/>
    <w:rsid w:val="4D688179"/>
    <w:rsid w:val="4DAA1768"/>
    <w:rsid w:val="4DD88D3F"/>
    <w:rsid w:val="4E762BBA"/>
    <w:rsid w:val="4EE76B4C"/>
    <w:rsid w:val="4F396444"/>
    <w:rsid w:val="4F40D176"/>
    <w:rsid w:val="4F7035B1"/>
    <w:rsid w:val="4F8E0F14"/>
    <w:rsid w:val="50528DD6"/>
    <w:rsid w:val="509738DC"/>
    <w:rsid w:val="50DCA1D7"/>
    <w:rsid w:val="50EDC566"/>
    <w:rsid w:val="511D25B5"/>
    <w:rsid w:val="51592BC2"/>
    <w:rsid w:val="518EED00"/>
    <w:rsid w:val="51B2A3D6"/>
    <w:rsid w:val="5235E33F"/>
    <w:rsid w:val="52A666C9"/>
    <w:rsid w:val="53338EB6"/>
    <w:rsid w:val="53B09AFA"/>
    <w:rsid w:val="53F277FB"/>
    <w:rsid w:val="5405FD71"/>
    <w:rsid w:val="54068B1D"/>
    <w:rsid w:val="541BEAD3"/>
    <w:rsid w:val="5459785E"/>
    <w:rsid w:val="54BBABD5"/>
    <w:rsid w:val="54E5DC42"/>
    <w:rsid w:val="54EA4498"/>
    <w:rsid w:val="557259D6"/>
    <w:rsid w:val="5589FA88"/>
    <w:rsid w:val="561DB8C6"/>
    <w:rsid w:val="568614F9"/>
    <w:rsid w:val="56E0C547"/>
    <w:rsid w:val="57166FE6"/>
    <w:rsid w:val="5719CF06"/>
    <w:rsid w:val="571B7E63"/>
    <w:rsid w:val="575860BC"/>
    <w:rsid w:val="57FEF82E"/>
    <w:rsid w:val="58A5D94D"/>
    <w:rsid w:val="59BDB5BB"/>
    <w:rsid w:val="5A33C25B"/>
    <w:rsid w:val="5A3F1714"/>
    <w:rsid w:val="5A3F1714"/>
    <w:rsid w:val="5A40E296"/>
    <w:rsid w:val="5A74473D"/>
    <w:rsid w:val="5AF7F09B"/>
    <w:rsid w:val="5AFE9892"/>
    <w:rsid w:val="5BA70DB8"/>
    <w:rsid w:val="5C6A8D19"/>
    <w:rsid w:val="5C7E1C58"/>
    <w:rsid w:val="5D35966B"/>
    <w:rsid w:val="5D94E6A7"/>
    <w:rsid w:val="5DE46739"/>
    <w:rsid w:val="5DEDD329"/>
    <w:rsid w:val="5E318BCB"/>
    <w:rsid w:val="5ED152E9"/>
    <w:rsid w:val="5F128837"/>
    <w:rsid w:val="5F5EE2C6"/>
    <w:rsid w:val="6030544F"/>
    <w:rsid w:val="60305BD6"/>
    <w:rsid w:val="60839509"/>
    <w:rsid w:val="610791D5"/>
    <w:rsid w:val="611E92D5"/>
    <w:rsid w:val="612CCBEF"/>
    <w:rsid w:val="61BE4CAE"/>
    <w:rsid w:val="6211EFE1"/>
    <w:rsid w:val="6247244B"/>
    <w:rsid w:val="6277708F"/>
    <w:rsid w:val="62ABAEBC"/>
    <w:rsid w:val="62FA23ED"/>
    <w:rsid w:val="63453F72"/>
    <w:rsid w:val="63BC3DDB"/>
    <w:rsid w:val="63ED3C3A"/>
    <w:rsid w:val="63F4491A"/>
    <w:rsid w:val="63F5D44D"/>
    <w:rsid w:val="6433A71D"/>
    <w:rsid w:val="6433A71D"/>
    <w:rsid w:val="64708D5A"/>
    <w:rsid w:val="6536F6F2"/>
    <w:rsid w:val="6563EAE5"/>
    <w:rsid w:val="65E0CCF6"/>
    <w:rsid w:val="65EB5BE6"/>
    <w:rsid w:val="6648C61A"/>
    <w:rsid w:val="66FFBB46"/>
    <w:rsid w:val="69089809"/>
    <w:rsid w:val="6950AB9D"/>
    <w:rsid w:val="69A336C4"/>
    <w:rsid w:val="69CABAA0"/>
    <w:rsid w:val="69CABAA0"/>
    <w:rsid w:val="6A15449F"/>
    <w:rsid w:val="6A523D74"/>
    <w:rsid w:val="6A614C8E"/>
    <w:rsid w:val="6A68F44A"/>
    <w:rsid w:val="6A9A003A"/>
    <w:rsid w:val="6AA7EE3E"/>
    <w:rsid w:val="6AD99959"/>
    <w:rsid w:val="6B2FDA73"/>
    <w:rsid w:val="6B4513FA"/>
    <w:rsid w:val="6C6706B3"/>
    <w:rsid w:val="6CDBC182"/>
    <w:rsid w:val="6DA5B175"/>
    <w:rsid w:val="6DB4EE30"/>
    <w:rsid w:val="6DDB1D46"/>
    <w:rsid w:val="6DEC05EF"/>
    <w:rsid w:val="6F627F67"/>
    <w:rsid w:val="6F671AD9"/>
    <w:rsid w:val="6FAC4E6E"/>
    <w:rsid w:val="6FC3CE11"/>
    <w:rsid w:val="7000374D"/>
    <w:rsid w:val="706B23CD"/>
    <w:rsid w:val="71415BC0"/>
    <w:rsid w:val="719C2C86"/>
    <w:rsid w:val="7217E567"/>
    <w:rsid w:val="72683A49"/>
    <w:rsid w:val="7295B88F"/>
    <w:rsid w:val="72A5121F"/>
    <w:rsid w:val="737F4594"/>
    <w:rsid w:val="73D22A88"/>
    <w:rsid w:val="7477DF87"/>
    <w:rsid w:val="74F90574"/>
    <w:rsid w:val="75490BD3"/>
    <w:rsid w:val="75872CE0"/>
    <w:rsid w:val="75B6DC76"/>
    <w:rsid w:val="75B6DC76"/>
    <w:rsid w:val="75F4167C"/>
    <w:rsid w:val="75FA0171"/>
    <w:rsid w:val="7618A193"/>
    <w:rsid w:val="76CB50ED"/>
    <w:rsid w:val="76D989F2"/>
    <w:rsid w:val="7702D405"/>
    <w:rsid w:val="7708CCB2"/>
    <w:rsid w:val="772DB83A"/>
    <w:rsid w:val="773DB8B2"/>
    <w:rsid w:val="776C3F91"/>
    <w:rsid w:val="77E47467"/>
    <w:rsid w:val="786B3AF2"/>
    <w:rsid w:val="7873B9AD"/>
    <w:rsid w:val="7898BD8D"/>
    <w:rsid w:val="7930B50A"/>
    <w:rsid w:val="79438051"/>
    <w:rsid w:val="79954188"/>
    <w:rsid w:val="79DE022D"/>
    <w:rsid w:val="7A59E6DF"/>
    <w:rsid w:val="7A7FBAF7"/>
    <w:rsid w:val="7AFF08C1"/>
    <w:rsid w:val="7B4D3C1E"/>
    <w:rsid w:val="7C1902B7"/>
    <w:rsid w:val="7C52B86F"/>
    <w:rsid w:val="7D4ECA72"/>
    <w:rsid w:val="7D55EA1A"/>
    <w:rsid w:val="7EE346FD"/>
    <w:rsid w:val="7F6B8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2FA61805-F142-4189-A9DB-4A3D81CB66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4"/>
      </w:numPr>
      <w:spacing w:before="360" w:after="120"/>
      <w:outlineLvl w:val="1"/>
    </w:pPr>
    <w:rPr>
      <w:sz w:val="32"/>
      <w:szCs w:val="32"/>
    </w:rPr>
  </w:style>
  <w:style w:type="paragraph" w:styleId="Heading3">
    <w:name w:val="heading 3"/>
    <w:basedOn w:val="Normal"/>
    <w:next w:val="Normal"/>
    <w:pPr>
      <w:keepNext/>
      <w:keepLines/>
      <w:numPr>
        <w:ilvl w:val="2"/>
        <w:numId w:val="14"/>
      </w:numPr>
      <w:spacing w:before="320" w:after="80"/>
      <w:outlineLvl w:val="2"/>
    </w:pPr>
    <w:rPr>
      <w:color w:val="434343"/>
      <w:sz w:val="28"/>
      <w:szCs w:val="28"/>
    </w:rPr>
  </w:style>
  <w:style w:type="paragraph" w:styleId="Heading4">
    <w:name w:val="heading 4"/>
    <w:basedOn w:val="Normal"/>
    <w:next w:val="Normal"/>
    <w:pPr>
      <w:keepNext/>
      <w:keepLines/>
      <w:numPr>
        <w:ilvl w:val="3"/>
        <w:numId w:val="14"/>
      </w:numPr>
      <w:spacing w:before="280" w:after="80"/>
      <w:outlineLvl w:val="3"/>
    </w:pPr>
    <w:rPr>
      <w:color w:val="666666"/>
      <w:sz w:val="24"/>
      <w:szCs w:val="24"/>
    </w:rPr>
  </w:style>
  <w:style w:type="paragraph" w:styleId="Heading5">
    <w:name w:val="heading 5"/>
    <w:basedOn w:val="Normal"/>
    <w:next w:val="Normal"/>
    <w:pPr>
      <w:keepNext/>
      <w:keepLines/>
      <w:numPr>
        <w:ilvl w:val="4"/>
        <w:numId w:val="14"/>
      </w:numPr>
      <w:spacing w:before="240" w:after="80"/>
      <w:outlineLvl w:val="4"/>
    </w:pPr>
    <w:rPr>
      <w:color w:val="666666"/>
    </w:rPr>
  </w:style>
  <w:style w:type="paragraph" w:styleId="Heading6">
    <w:name w:val="heading 6"/>
    <w:basedOn w:val="Normal"/>
    <w:next w:val="Normal"/>
    <w:pPr>
      <w:keepNext/>
      <w:keepLines/>
      <w:numPr>
        <w:ilvl w:val="5"/>
        <w:numId w:val="1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91CD7"/>
    <w:pPr>
      <w:keepNext/>
      <w:keepLines/>
      <w:numPr>
        <w:ilvl w:val="6"/>
        <w:numId w:val="14"/>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191CD7"/>
    <w:pPr>
      <w:keepNext/>
      <w:keepLines/>
      <w:numPr>
        <w:ilvl w:val="7"/>
        <w:numId w:val="1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CD7"/>
    <w:pPr>
      <w:keepNext/>
      <w:keepLines/>
      <w:numPr>
        <w:ilvl w:val="8"/>
        <w:numId w:val="1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styleId="EPONormal" w:customStyle="1">
    <w:name w:val="EPO Normal"/>
    <w:qFormat/>
    <w:rsid w:val="00191CD7"/>
    <w:pPr>
      <w:spacing w:line="287" w:lineRule="auto"/>
      <w:jc w:val="both"/>
    </w:pPr>
  </w:style>
  <w:style w:type="paragraph" w:styleId="EPOSubheading11pt" w:customStyle="1">
    <w:name w:val="EPO Subheading 11pt"/>
    <w:next w:val="EPONormal"/>
    <w:qFormat/>
    <w:rsid w:val="00191CD7"/>
    <w:pPr>
      <w:keepNext/>
      <w:spacing w:before="220" w:after="220" w:line="287" w:lineRule="auto"/>
    </w:pPr>
    <w:rPr>
      <w:b/>
    </w:rPr>
  </w:style>
  <w:style w:type="paragraph" w:styleId="EPOFootnote" w:customStyle="1">
    <w:name w:val="EPO Footnote"/>
    <w:qFormat/>
    <w:rsid w:val="00191CD7"/>
    <w:pPr>
      <w:spacing w:line="287" w:lineRule="auto"/>
      <w:jc w:val="both"/>
    </w:pPr>
    <w:rPr>
      <w:sz w:val="16"/>
    </w:rPr>
  </w:style>
  <w:style w:type="paragraph" w:styleId="EPOFooter" w:customStyle="1">
    <w:name w:val="EPO Footer"/>
    <w:qFormat/>
    <w:rsid w:val="00191CD7"/>
    <w:pPr>
      <w:spacing w:line="287" w:lineRule="auto"/>
    </w:pPr>
    <w:rPr>
      <w:sz w:val="16"/>
    </w:rPr>
  </w:style>
  <w:style w:type="paragraph" w:styleId="EPOHeader" w:customStyle="1">
    <w:name w:val="EPO Header"/>
    <w:qFormat/>
    <w:rsid w:val="00191CD7"/>
    <w:pPr>
      <w:spacing w:line="287" w:lineRule="auto"/>
    </w:pPr>
    <w:rPr>
      <w:sz w:val="16"/>
    </w:rPr>
  </w:style>
  <w:style w:type="paragraph" w:styleId="EPOSubheading14pt" w:customStyle="1">
    <w:name w:val="EPO Subheading 14pt"/>
    <w:next w:val="EPONormal"/>
    <w:qFormat/>
    <w:rsid w:val="00191CD7"/>
    <w:pPr>
      <w:keepNext/>
      <w:spacing w:before="220" w:after="220" w:line="287" w:lineRule="auto"/>
    </w:pPr>
    <w:rPr>
      <w:b/>
      <w:sz w:val="28"/>
    </w:rPr>
  </w:style>
  <w:style w:type="paragraph" w:styleId="EPOAnnex" w:customStyle="1">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191CD7"/>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191CD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91CD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91CD7"/>
    <w:pPr>
      <w:spacing w:after="220" w:line="287" w:lineRule="auto"/>
    </w:pPr>
    <w:rPr>
      <w:b/>
      <w:sz w:val="50"/>
    </w:rPr>
  </w:style>
  <w:style w:type="paragraph" w:styleId="EPOTitle2-18pt" w:customStyle="1">
    <w:name w:val="EPO Title 2 - 18pt"/>
    <w:next w:val="EPONormal"/>
    <w:qFormat/>
    <w:rsid w:val="00191CD7"/>
    <w:pPr>
      <w:spacing w:after="220" w:line="287" w:lineRule="auto"/>
    </w:pPr>
    <w:rPr>
      <w:b/>
      <w:sz w:val="36"/>
    </w:rPr>
  </w:style>
  <w:style w:type="paragraph" w:styleId="EPOHeading1" w:customStyle="1">
    <w:name w:val="EPO Heading 1"/>
    <w:next w:val="EPONormal"/>
    <w:qFormat/>
    <w:rsid w:val="00191CD7"/>
    <w:pPr>
      <w:keepNext/>
      <w:numPr>
        <w:numId w:val="10"/>
      </w:numPr>
      <w:spacing w:before="220" w:after="220" w:line="287" w:lineRule="auto"/>
      <w:outlineLvl w:val="0"/>
    </w:pPr>
    <w:rPr>
      <w:b/>
      <w:sz w:val="28"/>
    </w:rPr>
  </w:style>
  <w:style w:type="paragraph" w:styleId="EPOHeading2" w:customStyle="1">
    <w:name w:val="EPO Heading 2"/>
    <w:next w:val="EPONormal"/>
    <w:qFormat/>
    <w:rsid w:val="00191CD7"/>
    <w:pPr>
      <w:keepNext/>
      <w:numPr>
        <w:ilvl w:val="1"/>
        <w:numId w:val="10"/>
      </w:numPr>
      <w:spacing w:before="220" w:after="220" w:line="287" w:lineRule="auto"/>
      <w:outlineLvl w:val="1"/>
    </w:pPr>
    <w:rPr>
      <w:b/>
      <w:sz w:val="24"/>
    </w:rPr>
  </w:style>
  <w:style w:type="paragraph" w:styleId="EPOHeading3" w:customStyle="1">
    <w:name w:val="EPO Heading 3"/>
    <w:next w:val="EPONormal"/>
    <w:qFormat/>
    <w:rsid w:val="00191CD7"/>
    <w:pPr>
      <w:keepNext/>
      <w:numPr>
        <w:ilvl w:val="2"/>
        <w:numId w:val="10"/>
      </w:numPr>
      <w:spacing w:before="220" w:after="220" w:line="287" w:lineRule="auto"/>
      <w:outlineLvl w:val="2"/>
    </w:pPr>
    <w:rPr>
      <w:b/>
    </w:rPr>
  </w:style>
  <w:style w:type="paragraph" w:styleId="EPOHeading4" w:customStyle="1">
    <w:name w:val="EPO Heading 4"/>
    <w:next w:val="EPONormal"/>
    <w:qFormat/>
    <w:rsid w:val="00191CD7"/>
    <w:pPr>
      <w:keepNext/>
      <w:numPr>
        <w:ilvl w:val="3"/>
        <w:numId w:val="10"/>
      </w:numPr>
      <w:spacing w:before="220" w:after="220" w:line="287" w:lineRule="auto"/>
      <w:outlineLvl w:val="3"/>
    </w:pPr>
    <w:rPr>
      <w:b/>
    </w:rPr>
  </w:style>
  <w:style w:type="paragraph" w:styleId="EPOBullet1stlevel" w:customStyle="1">
    <w:name w:val="EPO Bullet 1st level"/>
    <w:qFormat/>
    <w:rsid w:val="00191CD7"/>
    <w:pPr>
      <w:numPr>
        <w:numId w:val="11"/>
      </w:numPr>
      <w:tabs>
        <w:tab w:val="clear" w:pos="1134"/>
      </w:tabs>
      <w:spacing w:line="287" w:lineRule="auto"/>
      <w:ind w:left="397" w:hanging="397"/>
      <w:jc w:val="both"/>
    </w:pPr>
  </w:style>
  <w:style w:type="paragraph" w:styleId="EPOBullet2ndlevel" w:customStyle="1">
    <w:name w:val="EPO Bullet 2nd level"/>
    <w:qFormat/>
    <w:rsid w:val="00191CD7"/>
    <w:pPr>
      <w:numPr>
        <w:numId w:val="12"/>
      </w:numPr>
      <w:tabs>
        <w:tab w:val="clear" w:pos="1701"/>
      </w:tabs>
      <w:spacing w:line="287" w:lineRule="auto"/>
      <w:ind w:left="794" w:hanging="397"/>
      <w:jc w:val="both"/>
    </w:pPr>
  </w:style>
  <w:style w:type="paragraph" w:styleId="EPOList-numbers" w:customStyle="1">
    <w:name w:val="EPO List - numbers"/>
    <w:qFormat/>
    <w:rsid w:val="00191CD7"/>
    <w:pPr>
      <w:numPr>
        <w:numId w:val="13"/>
      </w:numPr>
      <w:tabs>
        <w:tab w:val="left" w:pos="397"/>
      </w:tabs>
      <w:spacing w:line="287" w:lineRule="auto"/>
      <w:jc w:val="both"/>
    </w:pPr>
  </w:style>
  <w:style w:type="paragraph" w:styleId="EPOList-letters" w:customStyle="1">
    <w:name w:val="EPO List - letters"/>
    <w:qFormat/>
    <w:rsid w:val="00191CD7"/>
    <w:pPr>
      <w:numPr>
        <w:numId w:val="14"/>
      </w:numPr>
      <w:tabs>
        <w:tab w:val="left" w:pos="397"/>
      </w:tabs>
      <w:spacing w:line="287" w:lineRule="auto"/>
      <w:jc w:val="both"/>
    </w:pPr>
  </w:style>
  <w:style w:type="paragraph" w:styleId="Revision">
    <w:name w:val="Revision"/>
    <w:hidden/>
    <w:uiPriority w:val="99"/>
    <w:semiHidden/>
    <w:rsid w:val="00191CD7"/>
    <w:pPr>
      <w:spacing w:line="240" w:lineRule="auto"/>
    </w:pPr>
  </w:style>
  <w:style w:type="character" w:styleId="CommentReference">
    <w:name w:val="annotation reference"/>
    <w:basedOn w:val="DefaultParagraphFont"/>
    <w:uiPriority w:val="99"/>
    <w:semiHidden/>
    <w:unhideWhenUsed/>
    <w:rsid w:val="00191CD7"/>
    <w:rPr>
      <w:sz w:val="16"/>
      <w:szCs w:val="16"/>
    </w:rPr>
  </w:style>
  <w:style w:type="paragraph" w:styleId="CommentText">
    <w:name w:val="annotation text"/>
    <w:basedOn w:val="Normal"/>
    <w:link w:val="CommentTextChar"/>
    <w:uiPriority w:val="99"/>
    <w:semiHidden/>
    <w:unhideWhenUsed/>
    <w:rsid w:val="00191CD7"/>
    <w:pPr>
      <w:spacing w:line="240" w:lineRule="auto"/>
    </w:pPr>
    <w:rPr>
      <w:sz w:val="20"/>
      <w:szCs w:val="20"/>
    </w:rPr>
  </w:style>
  <w:style w:type="character" w:styleId="CommentTextChar" w:customStyle="1">
    <w:name w:val="Comment Text Char"/>
    <w:basedOn w:val="DefaultParagraphFont"/>
    <w:link w:val="CommentText"/>
    <w:uiPriority w:val="99"/>
    <w:semiHidden/>
    <w:rsid w:val="00191CD7"/>
    <w:rPr>
      <w:sz w:val="20"/>
      <w:szCs w:val="20"/>
    </w:rPr>
  </w:style>
  <w:style w:type="paragraph" w:styleId="CommentSubject">
    <w:name w:val="annotation subject"/>
    <w:basedOn w:val="CommentText"/>
    <w:next w:val="CommentText"/>
    <w:link w:val="CommentSubjectChar"/>
    <w:uiPriority w:val="99"/>
    <w:semiHidden/>
    <w:unhideWhenUsed/>
    <w:rsid w:val="00191CD7"/>
    <w:rPr>
      <w:b/>
      <w:bCs/>
    </w:rPr>
  </w:style>
  <w:style w:type="character" w:styleId="CommentSubjectChar" w:customStyle="1">
    <w:name w:val="Comment Subject Char"/>
    <w:basedOn w:val="CommentTextChar"/>
    <w:link w:val="CommentSubject"/>
    <w:uiPriority w:val="99"/>
    <w:semiHidden/>
    <w:rsid w:val="00191CD7"/>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customXml" Target="../customXml/item4.xml" Id="rId4" /><Relationship Type="http://schemas.openxmlformats.org/officeDocument/2006/relationships/hyperlink" Target="mailto:press@epo.org" TargetMode="External" Id="rId14" /><Relationship Type="http://schemas.openxmlformats.org/officeDocument/2006/relationships/header" Target="header.xml" Id="R2e9399b70b4f4618" /><Relationship Type="http://schemas.openxmlformats.org/officeDocument/2006/relationships/footer" Target="footer.xml" Id="R1c66f6696e344249" /><Relationship Type="http://schemas.openxmlformats.org/officeDocument/2006/relationships/hyperlink" Target="https://popular-prize.epo.org?mtm_campaign=EIA2023&amp;mtm_keyword=EIA-pressrelease&amp;mtm_medium=press&amp;mtm_group=press" TargetMode="External" Id="R4cb5e02649d34fe6" /><Relationship Type="http://schemas.openxmlformats.org/officeDocument/2006/relationships/hyperlink" Target="https://inventoraward.epo.org?mtm_campaign=EIA2023&amp;mtm_keyword=EIA-pressrelease&amp;mtm_medium=press" TargetMode="External" Id="Rb10980e45ac74221" /><Relationship Type="http://schemas.openxmlformats.org/officeDocument/2006/relationships/hyperlink" Target="https://inventoraward.epo.org?mtm_campaign=EIA2023&amp;mtm_keyword=EIA-pressrelease&amp;mtm_medium=press" TargetMode="External" Id="R7199aecdf143469f" /><Relationship Type="http://schemas.openxmlformats.org/officeDocument/2006/relationships/hyperlink" Target="https://new.epo.org/en/news-events/european-inventor-award/about-award" TargetMode="External" Id="R4834690da51a4273" /><Relationship Type="http://schemas.openxmlformats.org/officeDocument/2006/relationships/hyperlink" Target="https://new.epo.org/en/news-events/european-inventor-award?mtm_campaign=EIA2023&amp;mtm_keyword=EIA-pressrelease&amp;mtm_medium=press" TargetMode="External" Id="R790aa4542f2844f6" /><Relationship Type="http://schemas.openxmlformats.org/officeDocument/2006/relationships/hyperlink" Target="https://popular-prize.epo.org?mtm_campaign=EIA2023&amp;mtm_keyword=EIA-pressrelease&amp;mtm_medium=press&amp;mtm_group=press" TargetMode="External" Id="Rc2e797a79156462e" /><Relationship Type="http://schemas.openxmlformats.org/officeDocument/2006/relationships/hyperlink" Target="https://www.epo.org/about-us/50-epc-anniversary.html?mtm_campaign=EIA2023&amp;mtm_keyword=EIA-pressrelease&amp;mtm_medium=press&amp;mtm_group=press" TargetMode="External" Id="R586598abf3da478d" /><Relationship Type="http://schemas.openxmlformats.org/officeDocument/2006/relationships/hyperlink" Target="https://www.epo.org/?mtm_campaign=EIA2023&amp;mtm_keyword=EIA-pressrelease&amp;mtm_medium=press&amp;mtm_group=press" TargetMode="External" Id="R048a6e3df3104e57" /></Relationships>
</file>

<file path=word/_rels/header.xml.rels>&#65279;<?xml version="1.0" encoding="utf-8"?><Relationships xmlns="http://schemas.openxmlformats.org/package/2006/relationships"><Relationship Type="http://schemas.openxmlformats.org/officeDocument/2006/relationships/image" Target="/media/image.jpg" Id="Rd63a391a82714d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Ana Harda</DisplayName>
        <AccountId>106</AccountId>
        <AccountType/>
      </UserInfo>
      <UserInfo>
        <DisplayName>Rainer Osterwalder</DisplayName>
        <AccountId>19</AccountId>
        <AccountType/>
      </UserInfo>
      <UserInfo>
        <DisplayName>Jana Kotalik</DisplayName>
        <AccountId>55</AccountId>
        <AccountType/>
      </UserInfo>
      <UserInfo>
        <DisplayName>Sophie Rasbash (External)</DisplayName>
        <AccountId>9214</AccountId>
        <AccountType/>
      </UserInfo>
      <UserInfo>
        <DisplayName>Lucia Sixto Barcia</DisplayName>
        <AccountId>5219</AccountId>
        <AccountType/>
      </UserInfo>
      <UserInfo>
        <DisplayName>Luis Berenguer Giménez</DisplayName>
        <AccountId>28</AccountId>
        <AccountType/>
      </UserInfo>
      <UserInfo>
        <DisplayName>Andrea Vesely</DisplayName>
        <AccountId>20</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810E8E-83AB-433F-A365-C03236F5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7C64E-5899-479F-BDC3-8F91F6805563}">
  <ds:schemaRefs>
    <ds:schemaRef ds:uri="http://schemas.microsoft.com/sharepoint/v3/contenttype/forms"/>
  </ds:schemaRefs>
</ds:datastoreItem>
</file>

<file path=customXml/itemProps4.xml><?xml version="1.0" encoding="utf-8"?>
<ds:datastoreItem xmlns:ds="http://schemas.openxmlformats.org/officeDocument/2006/customXml" ds:itemID="{72A306E2-6A00-4F04-B53B-FF46833BF9F3}">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Sophie Rasbash (External)</lastModifiedBy>
  <revision>29</revision>
  <dcterms:created xsi:type="dcterms:W3CDTF">2023-04-18T07:51:00.0000000Z</dcterms:created>
  <dcterms:modified xsi:type="dcterms:W3CDTF">2023-05-08T09:00:46.3014963Z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6620395</vt:lpwstr>
  </property>
  <property fmtid="{D5CDD505-2E9C-101B-9397-08002B2CF9AE}" pid="6" name="OtcsNodeVersionNumber">
    <vt:lpwstr>2</vt:lpwstr>
  </property>
  <property fmtid="{D5CDD505-2E9C-101B-9397-08002B2CF9AE}" pid="7" name="OtcsNodeVersionID">
    <vt:lpwstr>3</vt:lpwstr>
  </property>
</Properties>
</file>