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874E39" w:rsidP="4F7861D9" w:rsidRDefault="00461876" w14:paraId="53A1BF1E" w14:textId="77777777">
      <w:pPr>
        <w:spacing w:before="240" w:after="240" w:line="360" w:lineRule="auto"/>
        <w:jc w:val="right"/>
        <w:rPr>
          <w:b w:val="1"/>
          <w:bCs w:val="1"/>
          <w:sz w:val="28"/>
          <w:szCs w:val="28"/>
        </w:rPr>
      </w:pPr>
      <w:r w:rsidRPr="4F7861D9" w:rsidR="00461876">
        <w:rPr>
          <w:b w:val="1"/>
          <w:bCs w:val="1"/>
          <w:sz w:val="28"/>
          <w:szCs w:val="28"/>
        </w:rPr>
        <w:t>COMMUNIQUÉ DE PRESSE</w:t>
      </w:r>
      <w:r w:rsidRPr="4F7861D9" w:rsidR="00461876">
        <w:rPr>
          <w:b w:val="1"/>
          <w:bCs w:val="1"/>
          <w:sz w:val="28"/>
          <w:szCs w:val="28"/>
        </w:rPr>
        <w:t xml:space="preserve"> </w:t>
      </w:r>
    </w:p>
    <w:p w:rsidR="00874E39" w:rsidP="4F7861D9" w:rsidRDefault="6A09B115" w14:paraId="75AD0A62" w14:textId="39C0351F" w14:noSpellErr="1">
      <w:pPr>
        <w:jc w:val="center"/>
        <w:rPr>
          <w:b w:val="1"/>
          <w:bCs w:val="1"/>
          <w:sz w:val="28"/>
          <w:szCs w:val="28"/>
        </w:rPr>
      </w:pPr>
      <w:r w:rsidRPr="4F7861D9" w:rsidR="6A09B115">
        <w:rPr>
          <w:b w:val="1"/>
          <w:bCs w:val="1"/>
          <w:sz w:val="28"/>
          <w:szCs w:val="28"/>
        </w:rPr>
        <w:t>Des matériaux acoustiques avancés à l’usage de l’insonorisation : sélection de physiciennes irlandaises comme finalistes pour le Prix de l’inventeur européen 2023</w:t>
      </w:r>
    </w:p>
    <w:p w:rsidR="00874E39" w:rsidP="4F7861D9" w:rsidRDefault="00874E39" w14:paraId="6A05A809" w14:textId="77777777">
      <w:pPr>
        <w:jc w:val="both"/>
        <w:rPr>
          <w:b w:val="1"/>
          <w:bCs w:val="1"/>
          <w:sz w:val="28"/>
          <w:szCs w:val="28"/>
        </w:rPr>
      </w:pPr>
    </w:p>
    <w:p w:rsidR="00874E39" w:rsidP="1DEAB711" w:rsidRDefault="1576AF4D" w14:paraId="0C429284" w14:textId="4605C6E6">
      <w:pPr>
        <w:numPr>
          <w:ilvl w:val="0"/>
          <w:numId w:val="1"/>
        </w:numPr>
        <w:ind w:left="714" w:hanging="357"/>
        <w:jc w:val="both"/>
        <w:rPr>
          <w:b w:val="1"/>
          <w:bCs w:val="1"/>
          <w:strike w:val="1"/>
        </w:rPr>
      </w:pPr>
      <w:r w:rsidRPr="4F7861D9" w:rsidR="1576AF4D">
        <w:rPr>
          <w:b w:val="1"/>
          <w:bCs w:val="1"/>
        </w:rPr>
        <w:t xml:space="preserve">Les inventrices </w:t>
      </w:r>
      <w:r w:rsidRPr="4F7861D9" w:rsidR="1576AF4D">
        <w:rPr>
          <w:b w:val="1"/>
          <w:bCs w:val="1"/>
        </w:rPr>
        <w:t xml:space="preserve">Rhona Togher et Eimear O’Carroll </w:t>
      </w:r>
      <w:r w:rsidRPr="4F7861D9" w:rsidR="1576AF4D">
        <w:rPr>
          <w:b w:val="1"/>
          <w:bCs w:val="1"/>
        </w:rPr>
        <w:t>ont conçu un matériau comme solution à la réduction du bruit</w:t>
      </w:r>
    </w:p>
    <w:p w:rsidR="00874E39" w:rsidP="1F681693" w:rsidRDefault="4BE5E2EA" w14:paraId="3893932C" w14:textId="49A0C295">
      <w:pPr>
        <w:numPr>
          <w:ilvl w:val="0"/>
          <w:numId w:val="1"/>
        </w:numPr>
        <w:ind w:left="714" w:hanging="357"/>
        <w:jc w:val="both"/>
        <w:rPr>
          <w:b w:val="1"/>
          <w:bCs w:val="1"/>
        </w:rPr>
      </w:pPr>
      <w:r w:rsidRPr="4F7861D9" w:rsidR="4BE5E2EA">
        <w:rPr>
          <w:b w:val="1"/>
          <w:bCs w:val="1"/>
        </w:rPr>
        <w:t>Ce matériau peut être</w:t>
      </w:r>
      <w:r w:rsidRPr="4F7861D9" w:rsidR="4BE5E2EA">
        <w:rPr>
          <w:b w:val="1"/>
          <w:bCs w:val="1"/>
          <w:color w:val="auto"/>
        </w:rPr>
        <w:t xml:space="preserve"> intégré dans les appareils électroménagers, ainsi que dans les secteurs de l’automobile, du bâtiment et de l’aérospatiale</w:t>
      </w:r>
      <w:r w:rsidRPr="4F7861D9" w:rsidR="4BE5E2EA">
        <w:rPr>
          <w:b w:val="1"/>
          <w:bCs w:val="1"/>
          <w:color w:val="auto"/>
        </w:rPr>
        <w:t xml:space="preserve">   </w:t>
      </w:r>
    </w:p>
    <w:p w:rsidR="00874E39" w:rsidP="43BAF413" w:rsidRDefault="1576AF4D" w14:paraId="096E779B" w14:textId="0298EA66">
      <w:pPr>
        <w:numPr>
          <w:ilvl w:val="0"/>
          <w:numId w:val="1"/>
        </w:numPr>
        <w:ind w:left="714" w:hanging="357"/>
        <w:jc w:val="both"/>
        <w:rPr>
          <w:b w:val="1"/>
          <w:bCs w:val="1"/>
        </w:rPr>
      </w:pPr>
      <w:r w:rsidRPr="4F7861D9" w:rsidR="1576AF4D">
        <w:rPr>
          <w:b w:val="1"/>
          <w:bCs w:val="1"/>
          <w:color w:val="000000" w:themeColor="text1"/>
        </w:rPr>
        <w:t xml:space="preserve">6,5 millions de personnes en Europe souffrent de troubles chroniques du sommeil dus à la pollution sonore</w:t>
      </w:r>
      <w:r w:rsidRPr="43BAF413" w:rsidR="00461876">
        <w:rPr>
          <w:rStyle w:val="FootnoteReference"/>
          <w:b w:val="1"/>
          <w:bCs w:val="1"/>
        </w:rPr>
        <w:footnoteReference w:id="1"/>
      </w:r>
    </w:p>
    <w:p w:rsidR="00874E39" w:rsidP="43BAF413" w:rsidRDefault="00874E39" w14:paraId="41C8F396" w14:textId="6320E370">
      <w:pPr>
        <w:ind w:left="720"/>
        <w:jc w:val="both"/>
        <w:rPr>
          <w:rStyle w:val="FootnoteReference"/>
          <w:b w:val="1"/>
          <w:bCs w:val="1"/>
        </w:rPr>
      </w:pPr>
    </w:p>
    <w:p w:rsidR="00874E39" w:rsidP="6D1C6900" w:rsidRDefault="1576AF4D" w14:paraId="78DA2CB2" w14:textId="00CAD782">
      <w:pPr>
        <w:spacing w:line="240" w:lineRule="auto"/>
        <w:jc w:val="both"/>
      </w:pPr>
      <w:r w:rsidRPr="4F7861D9" w:rsidR="1576AF4D">
        <w:rPr>
          <w:b w:val="1"/>
          <w:bCs w:val="1"/>
        </w:rPr>
        <w:t xml:space="preserve">Munich, le </w:t>
      </w:r>
      <w:r w:rsidRPr="4F7861D9" w:rsidR="1576AF4D">
        <w:rPr>
          <w:b w:val="1"/>
          <w:bCs w:val="1"/>
        </w:rPr>
        <w:t>9</w:t>
      </w:r>
      <w:r w:rsidRPr="4F7861D9" w:rsidR="1576AF4D">
        <w:rPr>
          <w:b w:val="1"/>
          <w:bCs w:val="1"/>
        </w:rPr>
        <w:t xml:space="preserve"> mai 2023 </w:t>
      </w:r>
      <w:r w:rsidR="1576AF4D">
        <w:rPr/>
        <w:t>–</w:t>
      </w:r>
      <w:r w:rsidRPr="4F7861D9" w:rsidR="1576AF4D">
        <w:rPr>
          <w:color w:val="000000" w:themeColor="text1" w:themeTint="FF" w:themeShade="FF"/>
        </w:rPr>
        <w:t xml:space="preserve"> </w:t>
      </w:r>
      <w:r w:rsidR="1576AF4D">
        <w:rPr/>
        <w:t>Selon l’Agence européenne pour l’environnement (AEE), environ 20 % de la population d</w:t>
      </w:r>
      <w:r w:rsidR="1576AF4D">
        <w:rPr/>
        <w:t>e l’UE vit dans des zones où les niveaux de bruit et de vibrations sont inacceptables.</w:t>
      </w:r>
      <w:r w:rsidRPr="4F7861D9" w:rsidR="1576AF4D">
        <w:rPr>
          <w:b w:val="1"/>
          <w:bCs w:val="1"/>
        </w:rPr>
        <w:t xml:space="preserve"> </w:t>
      </w:r>
      <w:r w:rsidRPr="4F7861D9" w:rsidR="1576AF4D">
        <w:rPr>
          <w:color w:val="000000" w:themeColor="text1" w:themeTint="FF" w:themeShade="FF"/>
        </w:rPr>
        <w:t>Aux niveaux sonores élevés sont associés une mauvaise qualité de sommeil et une augmentation des troubles cardiaques.</w:t>
      </w:r>
      <w:r w:rsidRPr="4F7861D9" w:rsidR="1576AF4D">
        <w:rPr>
          <w:color w:val="000000" w:themeColor="text1" w:themeTint="FF" w:themeShade="FF"/>
        </w:rPr>
        <w:t xml:space="preserve"> </w:t>
      </w:r>
      <w:r w:rsidR="1576AF4D">
        <w:rPr/>
        <w:t>En raison de la pollution sonore, l’AEE estime que 22 millions de personnes en Europe souffrent actuellement d’importantes nuisances acoustiques chroniques, tandis que 6,5 millions souffrent d’importants troubles chroniques du sommeil.</w:t>
      </w:r>
      <w:r w:rsidRPr="4F7861D9" w:rsidR="1576AF4D">
        <w:rPr>
          <w:highlight w:val="white"/>
        </w:rPr>
        <w:t xml:space="preserve"> </w:t>
      </w:r>
      <w:r w:rsidRPr="4F7861D9" w:rsidR="1576AF4D">
        <w:rPr>
          <w:color w:val="000000" w:themeColor="text1" w:themeTint="FF" w:themeShade="FF"/>
        </w:rPr>
        <w:t>Pour résoudre ce problème,</w:t>
      </w:r>
      <w:r w:rsidR="1576AF4D">
        <w:rPr/>
        <w:t xml:space="preserve"> les inventrices irlandaises Rhona Togher et Eimear O’Carroll ont créé</w:t>
      </w:r>
      <w:r w:rsidRPr="4F7861D9" w:rsidR="1576AF4D">
        <w:rPr>
          <w:color w:val="000000" w:themeColor="text1" w:themeTint="FF" w:themeShade="FF"/>
        </w:rPr>
        <w:t xml:space="preserve"> un </w:t>
      </w:r>
      <w:r w:rsidRPr="4F7861D9" w:rsidR="1576AF4D">
        <w:rPr>
          <w:color w:val="000000" w:themeColor="text1" w:themeTint="FF" w:themeShade="FF"/>
        </w:rPr>
        <w:t>matériau acoustique avancé qui réduit le bruit</w:t>
      </w:r>
      <w:r w:rsidRPr="4F7861D9" w:rsidR="1576AF4D">
        <w:rPr>
          <w:color w:val="000000" w:themeColor="text1" w:themeTint="FF" w:themeShade="FF"/>
        </w:rPr>
        <w:t>.</w:t>
      </w:r>
      <w:r w:rsidRPr="4F7861D9" w:rsidR="1576AF4D">
        <w:rPr>
          <w:color w:val="000000" w:themeColor="text1" w:themeTint="FF" w:themeShade="FF"/>
        </w:rPr>
        <w:t xml:space="preserve"> </w:t>
      </w:r>
      <w:r w:rsidRPr="4F7861D9" w:rsidR="1576AF4D">
        <w:rPr>
          <w:b w:val="1"/>
          <w:bCs w:val="1"/>
        </w:rPr>
        <w:t>Rhona Togher et Eimear O’Carroll sont finalistes de la catégorie « PME » du Prix de l’inventeur européen 2023</w:t>
      </w:r>
      <w:r w:rsidR="1576AF4D">
        <w:rPr/>
        <w:t>, ce qui souligne le caractère prometteur de leur travail.</w:t>
      </w:r>
      <w:r w:rsidR="1576AF4D">
        <w:rPr/>
        <w:t xml:space="preserve"> </w:t>
      </w:r>
      <w:r w:rsidR="1576AF4D">
        <w:rPr/>
        <w:t>Elles ont été sélectionnées parmi plus de 600 candidatures présentées à l’édition de cette année.</w:t>
      </w:r>
    </w:p>
    <w:p w:rsidR="00874E39" w:rsidP="43BAF413" w:rsidRDefault="1576AF4D" w14:paraId="09CD6F9E" w14:textId="3A99DF1B">
      <w:pPr>
        <w:spacing w:before="240" w:after="240" w:line="240" w:lineRule="auto"/>
        <w:jc w:val="both"/>
        <w:rPr>
          <w:color w:val="000000" w:themeColor="text1"/>
        </w:rPr>
      </w:pPr>
      <w:r>
        <w:rPr>
          <w:b/>
          <w:color w:val="BE0F05"/>
        </w:rPr>
        <w:t xml:space="preserve">Une solution à l’écoute de millions de personnes</w:t>
      </w:r>
    </w:p>
    <w:p w:rsidR="00874E39" w:rsidP="1DEAB711" w:rsidRDefault="5C6657B7" w14:paraId="153CC5C8" w14:textId="5EC6DDF8">
      <w:pPr>
        <w:spacing w:before="240" w:after="240" w:line="240" w:lineRule="auto"/>
        <w:jc w:val="both"/>
        <w:rPr>
          <w:color w:val="auto"/>
        </w:rPr>
      </w:pPr>
      <w:r>
        <w:t xml:space="preserve">La perte d’audition due au bruit est le problème de santé le plus commun causé par les niveaux sonores élevés.</w:t>
      </w:r>
      <w:r>
        <w:rPr>
          <w:highlight w:val="white"/>
        </w:rPr>
        <w:t xml:space="preserve"> </w:t>
      </w:r>
      <w:r>
        <w:rPr>
          <w:highlight w:val="white"/>
        </w:rPr>
        <w:t xml:space="preserve">Ces derniers peuvent également être à l’origine d’une augmentation de la pression artérielle, de maladies cardiaques, de troubles du sommeil et de stress.</w:t>
      </w:r>
      <w:r>
        <w:t xml:space="preserve"> </w:t>
      </w:r>
      <w:r>
        <w:t xml:space="preserve">L’invention de Rhona Togher et Eimear O’Carroll, SoundBounce™, est une technologie composite qui réduit les effets négatifs des niveaux sonores élevés.</w:t>
      </w:r>
      <w:r>
        <w:t xml:space="preserve"> </w:t>
      </w:r>
      <w:r>
        <w:t xml:space="preserve">Elle consiste en un matériau réactif logé dans une structure cellulaire qui réagit à l’agitation en devenant liquide et en absorbant l’énergie.</w:t>
      </w:r>
      <w:r>
        <w:rPr>
          <w:color w:val="000000" w:themeColor="text1" w:themeTint="FF" w:themeShade="FF"/>
        </w:rPr>
        <w:t xml:space="preserve"> </w:t>
      </w:r>
      <w:r>
        <w:t xml:space="preserve">Ce matériau se distingue par les deux innovations dont il fait l’objet : sa structure cellulaire et le gel thixotrope placé à l’intérieur des cellules</w:t>
      </w:r>
      <w:r>
        <w:rPr>
          <w:color w:val="000000" w:themeColor="text1" w:themeTint="FF" w:themeShade="FF"/>
        </w:rPr>
        <w:t xml:space="preserve"> </w:t>
      </w:r>
      <w:r>
        <w:t xml:space="preserve">Une fois scellées, ces cellules agissent ensemble pour </w:t>
      </w:r>
      <w:r>
        <w:rPr>
          <w:b w:val="1"/>
        </w:rPr>
        <w:t xml:space="preserve">atténuer les sons et réduire la transmission du bruit d’un espace à l’autre</w:t>
      </w:r>
      <w:r>
        <w:t xml:space="preserve">.</w:t>
      </w:r>
      <w:r>
        <w:rPr>
          <w:color w:val="000000" w:themeColor="text1" w:themeTint="FF" w:themeShade="FF"/>
          <w:b w:val="1"/>
        </w:rPr>
        <w:t xml:space="preserve"> </w:t>
      </w:r>
      <w:r>
        <w:rPr>
          <w:color w:val="000000" w:themeColor="text1" w:themeTint="FF" w:themeShade="FF"/>
        </w:rPr>
        <w:t xml:space="preserve">Ce nouveau matériau</w:t>
      </w:r>
      <w:r>
        <w:rPr>
          <w:color w:val="auto"/>
        </w:rPr>
        <w:t xml:space="preserve"> peut également être intégré dans les machines et les véhicules afin de réduire la production de bruit,</w:t>
      </w:r>
      <w:r>
        <w:rPr>
          <w:color w:val="auto"/>
        </w:rPr>
        <w:t xml:space="preserve"> </w:t>
      </w:r>
      <w:r>
        <w:rPr>
          <w:color w:val="auto"/>
        </w:rPr>
        <w:t xml:space="preserve">notamment dans les secteurs de l’automobile, du bâtiment, de l’aérospatiale et de l’électroménager.</w:t>
      </w:r>
      <w:r>
        <w:rPr>
          <w:color w:val="auto"/>
        </w:rPr>
        <w:t xml:space="preserve"> </w:t>
      </w:r>
    </w:p>
    <w:p w:rsidR="00874E39" w:rsidP="1F681693" w:rsidRDefault="266BCE61" w14:paraId="1559B023" w14:textId="30D2DDED">
      <w:pPr>
        <w:spacing w:line="240" w:lineRule="auto"/>
        <w:jc w:val="both"/>
        <w:rPr>
          <w:b w:val="1"/>
          <w:bCs w:val="1"/>
        </w:rPr>
      </w:pPr>
      <w:r>
        <w:rPr>
          <w:color w:val="auto"/>
          <w:b w:val="1"/>
        </w:rPr>
        <w:t xml:space="preserve">L’efficacité de ce matériau est particulièrement élevée dans les basses fréquences, lesquelles constituent un véritable défi</w:t>
      </w:r>
      <w:r>
        <w:rPr>
          <w:color w:val="auto"/>
        </w:rPr>
        <w:t xml:space="preserve"> pour les produits avec moteurs et ceux produisant des vibrations et des flux d’air.</w:t>
      </w:r>
      <w:r>
        <w:rPr>
          <w:color w:val="auto"/>
        </w:rPr>
        <w:t xml:space="preserve"> </w:t>
      </w:r>
      <w:r>
        <w:t xml:space="preserve">Le matériau de SoundBounce est </w:t>
      </w:r>
      <w:r>
        <w:rPr>
          <w:b w:val="1"/>
        </w:rPr>
        <w:t xml:space="preserve">plus fin</w:t>
      </w:r>
      <w:r>
        <w:t xml:space="preserve"> ; grâce à lui, les avions ou les véhicules pourraient donc être plus légers, réduisant ainsi la consommation de carburant et gagnant en espace.</w:t>
      </w:r>
      <w:r>
        <w:t xml:space="preserve"> </w:t>
      </w:r>
      <w:r>
        <w:t xml:space="preserve">Outre les avantages environnementaux liés à la réduction du bruit, les matériaux utilisés pour la fabrication de SoundBounce ont un faible impact environnemental car ils ne présentent aucune toxicité et sont recyclables en fin de vie.</w:t>
      </w:r>
      <w:r>
        <w:rPr>
          <w:b w:val="1"/>
        </w:rPr>
        <w:t xml:space="preserve"> </w:t>
      </w:r>
    </w:p>
    <w:p w:rsidR="00874E39" w:rsidP="1F681693" w:rsidRDefault="00874E39" w14:paraId="72A3D3EC" w14:textId="77777777">
      <w:pPr>
        <w:spacing w:line="240" w:lineRule="auto"/>
        <w:jc w:val="both"/>
      </w:pPr>
    </w:p>
    <w:p w:rsidR="00874E39" w:rsidP="1F681693" w:rsidRDefault="17803A93" w14:paraId="0D037B06" w14:textId="102CFF58">
      <w:pPr>
        <w:spacing w:before="240" w:after="240" w:line="240" w:lineRule="auto"/>
        <w:jc w:val="both"/>
        <w:rPr>
          <w:b/>
          <w:bCs/>
          <w:color w:val="C0504D"/>
        </w:rPr>
      </w:pPr>
      <w:r>
        <w:rPr>
          <w:b/>
          <w:color w:val="C04F4D"/>
        </w:rPr>
        <w:t xml:space="preserve">Un monde plus calme inspiré par l’amour de la musique</w:t>
      </w:r>
    </w:p>
    <w:p w:rsidR="00874E39" w:rsidP="1F681693" w:rsidRDefault="1576AF4D" w14:paraId="14A6BF87" w14:textId="30CBAFD4">
      <w:pPr>
        <w:spacing w:line="240" w:lineRule="auto"/>
        <w:jc w:val="both"/>
        <w:rPr>
          <w:b w:val="1"/>
          <w:bCs w:val="1"/>
        </w:rPr>
      </w:pPr>
      <w:r>
        <w:t xml:space="preserve">Rhona Togher et Eimear O’Carroll se sont rencontrées à l’âge de 15 ans au lycée et se sont rapprochées grâce à leur amour commun de la musique.</w:t>
      </w:r>
      <w:r>
        <w:rPr>
          <w:b w:val="1"/>
        </w:rPr>
        <w:t xml:space="preserve"> </w:t>
      </w:r>
      <w:r>
        <w:t xml:space="preserve">Elles étaient particulièrement curieuses de savoir comment les gens ressentaient le bruit et voulaient réduire les effets indésirables de la surexposition à des niveaux sonores élevés.</w:t>
      </w:r>
      <w:r>
        <w:t xml:space="preserve"> </w:t>
      </w:r>
      <w:r>
        <w:rPr>
          <w:i w:val="1"/>
        </w:rPr>
        <w:t xml:space="preserve">« Après avoir endommagé notre audition à des concerts bruyants et fait l’expérience d’acouphènes, nous nous sommes décidées à trouver un moyen de soulager les bourdonnements dans nos oreilles »</w:t>
      </w:r>
      <w:r>
        <w:t xml:space="preserve">, a expliqué Mme Togher</w:t>
      </w:r>
      <w:r>
        <w:rPr>
          <w:color w:val="auto"/>
        </w:rPr>
        <w:t xml:space="preserve">.</w:t>
      </w:r>
      <w:r>
        <w:rPr>
          <w:color w:val="auto"/>
        </w:rPr>
        <w:t xml:space="preserve"> </w:t>
      </w:r>
      <w:r>
        <w:rPr>
          <w:color w:val="auto"/>
        </w:rPr>
        <w:t xml:space="preserve">Sa collègue ajoute : « </w:t>
      </w:r>
      <w:r>
        <w:rPr>
          <w:color w:val="auto"/>
          <w:i w:val="1"/>
        </w:rPr>
        <w:t xml:space="preserve">Alors que nous explorions les options de financement pour notre R&amp;D, le bureau local des entreprises de notre ville natale de Sligo nous a encouragées à faire de notre invention une entreprise.</w:t>
      </w:r>
      <w:r>
        <w:rPr>
          <w:color w:val="auto"/>
          <w:i w:val="1"/>
        </w:rPr>
        <w:t xml:space="preserve"> </w:t>
      </w:r>
      <w:r>
        <w:rPr>
          <w:i w:val="1"/>
        </w:rPr>
        <w:t xml:space="preserve">Leur soutien et leur encouragement ont été inestimables à nos débuts »</w:t>
      </w:r>
      <w:r>
        <w:t xml:space="preserve">.</w:t>
      </w:r>
      <w:r>
        <w:cr/>
      </w:r>
      <w:r>
        <w:br/>
      </w:r>
      <w:r>
        <w:cr/>
      </w:r>
      <w:r>
        <w:br/>
      </w:r>
      <w:r>
        <w:t xml:space="preserve">Résultat : la création de leur société, Lios, en 2009, que Rhona Togher dirige en tant que directrice générale et cofondatrice.</w:t>
      </w:r>
      <w:r>
        <w:t xml:space="preserve"> </w:t>
      </w:r>
      <w:r>
        <w:t xml:space="preserve">Elle a ouvert la voie de l’innovation avec son expertise en physique acquise pendant son cursus à l’université de Dublin.</w:t>
      </w:r>
      <w:r>
        <w:t xml:space="preserve"> </w:t>
      </w:r>
      <w:r>
        <w:t xml:space="preserve">Eimear O’Carroll, quant à elle, a suivi une formation de physicienne à l’Université d’Édimbourg.</w:t>
      </w:r>
      <w:r>
        <w:t xml:space="preserve"> </w:t>
      </w:r>
      <w:r>
        <w:t xml:space="preserve">En tant que directrice technique et cofondatrice de Lios, Mme O’Carroll est le lien entre la clientèle de la société et l’équipe de développement de produits qui se concentre sur la création de technologies efficaces de réduction du bruit.</w:t>
      </w:r>
      <w:r>
        <w:t xml:space="preserve"> </w:t>
      </w:r>
      <w:r>
        <w:t xml:space="preserve">Depuis la création de SoundBounce, la</w:t>
      </w:r>
      <w:r>
        <w:rPr>
          <w:b w:val="1"/>
        </w:rPr>
        <w:t xml:space="preserve"> société des deux physiciennes a développé des partenariats avec des organisations renommées telles que l’Agence spatiale européenne.</w:t>
      </w:r>
    </w:p>
    <w:p w:rsidR="43BAF413" w:rsidP="43BAF413" w:rsidRDefault="43BAF413" w14:paraId="6E8112F8" w14:textId="29C2988D">
      <w:pPr>
        <w:spacing w:line="240" w:lineRule="auto"/>
        <w:jc w:val="both"/>
        <w:rPr>
          <w:b/>
          <w:bCs/>
        </w:rPr>
      </w:pPr>
    </w:p>
    <w:p w:rsidR="6A7A8338" w:rsidP="4F7861D9" w:rsidRDefault="6A7A8338" w14:paraId="138909DE" w14:textId="5832FE3E">
      <w:pPr>
        <w:pStyle w:val="Normal"/>
        <w:spacing w:line="240" w:lineRule="auto"/>
        <w:jc w:val="both"/>
        <w:rPr>
          <w:i w:val="1"/>
          <w:iCs w:val="1"/>
        </w:rPr>
      </w:pPr>
      <w:r w:rsidR="6A7A8338">
        <w:rPr/>
        <w:t>Le binôme irlandais à l’origine de cette innovation a été nommé parmi les trois finalistes de la catégorie « PME » du Prix de l’inventeur européen de cette année, qui salue le travail exceptionnel d’inventeurs et d’inventrices ayant breveté des inventions en Europe.</w:t>
      </w:r>
      <w:r w:rsidR="6A7A8338">
        <w:rPr/>
        <w:t xml:space="preserve"> </w:t>
      </w:r>
      <w:r w:rsidRPr="4F7861D9" w:rsidR="6A7A8338">
        <w:rPr>
          <w:b w:val="1"/>
          <w:bCs w:val="1"/>
        </w:rPr>
        <w:t>Les lauréats de l’édition 2023 de ce Prix seront annoncés à l’occasion d’une cérémonie hybride qui se tiendra le 4 juillet 2023</w:t>
      </w:r>
      <w:r w:rsidR="6A7A8338">
        <w:rPr/>
        <w:t xml:space="preserve"> à Valence (Espagne).</w:t>
      </w:r>
      <w:r w:rsidR="6A7A8338">
        <w:rPr/>
        <w:t xml:space="preserve"> </w:t>
      </w:r>
      <w:r w:rsidR="6A7A8338">
        <w:rPr/>
        <w:t xml:space="preserve">Cette cérémonie sera diffusée </w:t>
      </w:r>
      <w:hyperlink r:id="Rb0335f162d974010">
        <w:r w:rsidRPr="4F7861D9" w:rsidR="1B7AAD28">
          <w:rPr>
            <w:rStyle w:val="Hyperlink"/>
            <w:rFonts w:ascii="Arial" w:hAnsi="Arial" w:eastAsia="Arial" w:cs="Arial"/>
            <w:b w:val="0"/>
            <w:bCs w:val="0"/>
            <w:i w:val="0"/>
            <w:iCs w:val="0"/>
            <w:caps w:val="0"/>
            <w:smallCaps w:val="0"/>
            <w:strike w:val="0"/>
            <w:dstrike w:val="0"/>
            <w:noProof w:val="0"/>
            <w:sz w:val="22"/>
            <w:szCs w:val="22"/>
            <w:lang w:val="es-ES"/>
          </w:rPr>
          <w:t>en ligne</w:t>
        </w:r>
      </w:hyperlink>
      <w:r w:rsidR="6A7A8338">
        <w:rPr/>
        <w:t xml:space="preserve"> et ouverte au public.</w:t>
      </w:r>
    </w:p>
    <w:p w:rsidR="4F7861D9" w:rsidP="4F7861D9" w:rsidRDefault="4F7861D9" w14:paraId="0117CD8B" w14:textId="44D0C5E7">
      <w:pPr>
        <w:pStyle w:val="Normal"/>
        <w:spacing w:line="240" w:lineRule="auto"/>
        <w:jc w:val="both"/>
      </w:pPr>
    </w:p>
    <w:p w:rsidR="00874E39" w:rsidP="4F7861D9" w:rsidRDefault="00461876" w14:paraId="35809D6A" w14:textId="349882B6">
      <w:pPr>
        <w:spacing w:line="240" w:lineRule="auto"/>
        <w:jc w:val="both"/>
        <w:rPr>
          <w:color w:val="00000A"/>
          <w:highlight w:val="yellow"/>
        </w:rPr>
      </w:pPr>
      <w:r w:rsidRPr="4F7861D9" w:rsidR="00461876">
        <w:rPr>
          <w:color w:val="00000A"/>
        </w:rPr>
        <w:t xml:space="preserve">Pour plus d’informations sur le retentissement de cette invention, la technologie, et la biographie des inventrices, cliquez </w:t>
      </w:r>
      <w:hyperlink r:id="R70988759729b439c">
        <w:r w:rsidRPr="4F7861D9" w:rsidR="00461876">
          <w:rPr>
            <w:rStyle w:val="Hyperlink"/>
          </w:rPr>
          <w:t>ici</w:t>
        </w:r>
      </w:hyperlink>
      <w:r w:rsidRPr="4F7861D9" w:rsidR="42FD999D">
        <w:rPr>
          <w:color w:val="00000A"/>
        </w:rPr>
        <w:t>.</w:t>
      </w:r>
    </w:p>
    <w:p w:rsidR="00874E39" w:rsidP="1F681693" w:rsidRDefault="00874E39" w14:paraId="0D0B940D" w14:textId="77F5CE54">
      <w:pPr>
        <w:spacing w:line="360" w:lineRule="auto"/>
        <w:rPr>
          <w:b/>
          <w:bCs/>
        </w:rPr>
      </w:pPr>
    </w:p>
    <w:p w:rsidR="00874E39" w:rsidP="1B19D079" w:rsidRDefault="2833A630" w14:paraId="0694C5C9" w14:textId="1561BE13">
      <w:pPr>
        <w:spacing w:after="160" w:line="259" w:lineRule="auto"/>
        <w:rPr>
          <w:color w:val="000000" w:themeColor="text1"/>
          <w:sz w:val="20"/>
          <w:szCs w:val="20"/>
        </w:rPr>
      </w:pPr>
      <w:r>
        <w:rPr>
          <w:b/>
          <w:color w:val="000000" w:themeColor="text1"/>
          <w:sz w:val="20"/>
        </w:rPr>
        <w:t xml:space="preserve">Relations avec les médias – Office européen des brevets</w:t>
      </w:r>
    </w:p>
    <w:p w:rsidR="00874E39" w:rsidP="1B19D079" w:rsidRDefault="2833A630" w14:paraId="6D409972" w14:textId="7D25162D">
      <w:pPr>
        <w:spacing w:line="240" w:lineRule="auto"/>
        <w:rPr>
          <w:color w:val="000000" w:themeColor="text1"/>
          <w:sz w:val="20"/>
          <w:szCs w:val="20"/>
        </w:rPr>
      </w:pPr>
      <w:r>
        <w:rPr>
          <w:color w:val="000000" w:themeColor="text1"/>
          <w:sz w:val="20"/>
          <w:b/>
        </w:rPr>
        <w:t xml:space="preserve">Luis Berenguer Giménez</w:t>
      </w:r>
      <w:r>
        <w:rPr>
          <w:color w:val="000000" w:themeColor="text1"/>
          <w:sz w:val="20"/>
        </w:rPr>
        <w:cr/>
      </w:r>
      <w:r>
        <w:rPr>
          <w:color w:val="000000" w:themeColor="text1"/>
          <w:sz w:val="20"/>
        </w:rPr>
        <w:br/>
      </w:r>
      <w:r>
        <w:rPr>
          <w:color w:val="000000" w:themeColor="text1"/>
          <w:sz w:val="20"/>
        </w:rPr>
        <w:t xml:space="preserve">Directeur principal Communication, Porte-parole de l’OEB</w:t>
      </w:r>
    </w:p>
    <w:p w:rsidR="00CC60F5" w:rsidP="1B19D079" w:rsidRDefault="00CC60F5" w14:paraId="38B7A305" w14:textId="77777777">
      <w:pPr>
        <w:spacing w:line="240" w:lineRule="auto"/>
        <w:rPr>
          <w:b/>
          <w:bCs/>
          <w:color w:val="000000" w:themeColor="text1"/>
          <w:sz w:val="20"/>
          <w:szCs w:val="20"/>
        </w:rPr>
      </w:pPr>
    </w:p>
    <w:p w:rsidR="00874E39" w:rsidP="1B19D079" w:rsidRDefault="2833A630" w14:paraId="7A08F047" w14:textId="4654A7D6">
      <w:pPr>
        <w:spacing w:line="240" w:lineRule="auto"/>
        <w:rPr>
          <w:color w:val="000000" w:themeColor="text1"/>
          <w:sz w:val="20"/>
          <w:szCs w:val="20"/>
        </w:rPr>
      </w:pPr>
      <w:r>
        <w:rPr>
          <w:b/>
          <w:color w:val="000000" w:themeColor="text1"/>
          <w:sz w:val="20"/>
        </w:rPr>
        <w:t xml:space="preserve">Service presse de l’OEB</w:t>
      </w:r>
    </w:p>
    <w:p w:rsidR="00874E39" w:rsidP="1B19D079" w:rsidRDefault="00000000" w14:paraId="49ADBFAD" w14:textId="62B55E5F">
      <w:pPr>
        <w:rPr>
          <w:b/>
          <w:bCs/>
          <w:sz w:val="18"/>
          <w:szCs w:val="18"/>
        </w:rPr>
      </w:pPr>
      <w:hyperlink r:id="Rd5754e389f7f4647">
        <w:r w:rsidRPr="4F7861D9" w:rsidR="00000000">
          <w:rPr>
            <w:rStyle w:val="Hyperlink"/>
            <w:sz w:val="20"/>
            <w:szCs w:val="20"/>
          </w:rPr>
          <w:t>press@epo.org</w:t>
        </w:r>
      </w:hyperlink>
      <w:r w:rsidRPr="4F7861D9" w:rsidR="00000000">
        <w:rPr>
          <w:color w:val="000000" w:themeColor="text1" w:themeTint="FF" w:themeShade="FF"/>
          <w:sz w:val="20"/>
          <w:szCs w:val="20"/>
        </w:rPr>
        <w:t xml:space="preserve"> </w:t>
      </w:r>
      <w:r w:rsidRPr="4F7861D9" w:rsidR="00000000">
        <w:rPr>
          <w:color w:val="000000" w:themeColor="text1" w:themeTint="FF" w:themeShade="FF"/>
          <w:sz w:val="20"/>
          <w:szCs w:val="20"/>
        </w:rPr>
        <w:t>Tél. : +49 89 2399-1833</w:t>
      </w:r>
    </w:p>
    <w:p w:rsidR="0428F092" w:rsidP="4F7861D9" w:rsidRDefault="0428F092" w14:paraId="2AE41202" w14:textId="3E23DC39">
      <w:pPr>
        <w:spacing w:before="240" w:after="240" w:line="240" w:lineRule="auto"/>
        <w:jc w:val="both"/>
        <w:rPr>
          <w:rFonts w:ascii="Arial" w:hAnsi="Arial" w:eastAsia="Arial" w:cs="Arial"/>
          <w:b w:val="0"/>
          <w:bCs w:val="0"/>
          <w:i w:val="0"/>
          <w:iCs w:val="0"/>
          <w:caps w:val="0"/>
          <w:smallCaps w:val="0"/>
          <w:noProof w:val="0"/>
          <w:color w:val="000000" w:themeColor="text1" w:themeTint="FF" w:themeShade="FF"/>
          <w:sz w:val="18"/>
          <w:szCs w:val="18"/>
          <w:lang w:val="fr-FR"/>
        </w:rPr>
      </w:pPr>
      <w:r w:rsidRPr="4F7861D9" w:rsidR="0428F092">
        <w:rPr>
          <w:rFonts w:ascii="Arial" w:hAnsi="Arial" w:eastAsia="Arial" w:cs="Arial"/>
          <w:b w:val="1"/>
          <w:bCs w:val="1"/>
          <w:i w:val="0"/>
          <w:iCs w:val="0"/>
          <w:caps w:val="0"/>
          <w:smallCaps w:val="0"/>
          <w:noProof w:val="0"/>
          <w:color w:val="000000" w:themeColor="text1" w:themeTint="FF" w:themeShade="FF"/>
          <w:sz w:val="18"/>
          <w:szCs w:val="18"/>
          <w:lang w:val="es-ES"/>
        </w:rPr>
        <w:t>À propos du Prix de l’inventeur européen</w:t>
      </w:r>
    </w:p>
    <w:p w:rsidR="0428F092" w:rsidP="4F7861D9" w:rsidRDefault="0428F092" w14:paraId="48C42B2A" w14:textId="11B27BEA">
      <w:pPr>
        <w:spacing w:before="240" w:after="240" w:line="240" w:lineRule="auto"/>
        <w:jc w:val="both"/>
        <w:rPr>
          <w:rFonts w:ascii="Arial" w:hAnsi="Arial" w:eastAsia="Arial" w:cs="Arial"/>
          <w:b w:val="0"/>
          <w:bCs w:val="0"/>
          <w:i w:val="0"/>
          <w:iCs w:val="0"/>
          <w:caps w:val="0"/>
          <w:smallCaps w:val="0"/>
          <w:noProof w:val="0"/>
          <w:color w:val="000000" w:themeColor="text1" w:themeTint="FF" w:themeShade="FF"/>
          <w:sz w:val="18"/>
          <w:szCs w:val="18"/>
          <w:lang w:val="fr-FR"/>
        </w:rPr>
      </w:pPr>
      <w:r w:rsidRPr="4F7861D9" w:rsidR="0428F092">
        <w:rPr>
          <w:rFonts w:ascii="Arial" w:hAnsi="Arial" w:eastAsia="Arial" w:cs="Arial"/>
          <w:b w:val="0"/>
          <w:bCs w:val="0"/>
          <w:i w:val="0"/>
          <w:iCs w:val="0"/>
          <w:caps w:val="0"/>
          <w:smallCaps w:val="0"/>
          <w:noProof w:val="0"/>
          <w:color w:val="000000" w:themeColor="text1" w:themeTint="FF" w:themeShade="FF"/>
          <w:sz w:val="18"/>
          <w:szCs w:val="18"/>
          <w:lang w:val="es-ES"/>
        </w:rPr>
        <w:t xml:space="preserve">Le Prix de l’inventeur européen est un des prix d’innovation les plus prestigieux d’Europe. Lancé par l’Office européen des brevets (OEB) en 2006, il récompense des personnes et des équipes qui ont trouvé des solutions à certains des plus grands défis de notre époque. Les finalistes et les lauréats sont sélectionnés par un jury indépendant composé d’anciens finalistes du prix. Ensemble, ils examinent les propositions en fonction de leur contribution au progrès technique, au développement social et durable, et à la prospérité économique. Tous les inventeurs doivent avoir obtenu un brevet européen pour leur invention. Pour en savoir plus sur les différentes catégories, les prix, les critères de sélection et la cérémonie en direct qui aura lieu le 4 juillet 2023, veuillez suivre </w:t>
      </w:r>
      <w:hyperlink r:id="R4edcb2ecf4c04617">
        <w:r w:rsidRPr="4F7861D9" w:rsidR="0428F092">
          <w:rPr>
            <w:rStyle w:val="Hyperlink"/>
            <w:rFonts w:ascii="Arial" w:hAnsi="Arial" w:eastAsia="Arial" w:cs="Arial"/>
            <w:b w:val="0"/>
            <w:bCs w:val="0"/>
            <w:i w:val="0"/>
            <w:iCs w:val="0"/>
            <w:caps w:val="0"/>
            <w:smallCaps w:val="0"/>
            <w:strike w:val="0"/>
            <w:dstrike w:val="0"/>
            <w:noProof w:val="0"/>
            <w:sz w:val="18"/>
            <w:szCs w:val="18"/>
            <w:lang w:val="es-ES"/>
          </w:rPr>
          <w:t>le lien</w:t>
        </w:r>
      </w:hyperlink>
      <w:r w:rsidRPr="4F7861D9" w:rsidR="0428F092">
        <w:rPr>
          <w:rFonts w:ascii="Arial" w:hAnsi="Arial" w:eastAsia="Arial" w:cs="Arial"/>
          <w:b w:val="0"/>
          <w:bCs w:val="0"/>
          <w:i w:val="0"/>
          <w:iCs w:val="0"/>
          <w:caps w:val="0"/>
          <w:smallCaps w:val="0"/>
          <w:noProof w:val="0"/>
          <w:color w:val="000000" w:themeColor="text1" w:themeTint="FF" w:themeShade="FF"/>
          <w:sz w:val="18"/>
          <w:szCs w:val="18"/>
          <w:lang w:val="es-ES"/>
        </w:rPr>
        <w:t>.</w:t>
      </w:r>
    </w:p>
    <w:p w:rsidR="0428F092" w:rsidP="4F7861D9" w:rsidRDefault="0428F092" w14:paraId="23C7343C" w14:textId="4E9BB7F3">
      <w:pPr>
        <w:spacing w:before="240" w:after="240" w:line="240" w:lineRule="auto"/>
        <w:jc w:val="both"/>
        <w:rPr>
          <w:rFonts w:ascii="Arial" w:hAnsi="Arial" w:eastAsia="Arial" w:cs="Arial"/>
          <w:b w:val="0"/>
          <w:bCs w:val="0"/>
          <w:i w:val="0"/>
          <w:iCs w:val="0"/>
          <w:caps w:val="0"/>
          <w:smallCaps w:val="0"/>
          <w:noProof w:val="0"/>
          <w:color w:val="000000" w:themeColor="text1" w:themeTint="FF" w:themeShade="FF"/>
          <w:sz w:val="18"/>
          <w:szCs w:val="18"/>
          <w:lang w:val="fr-FR"/>
        </w:rPr>
      </w:pPr>
      <w:r w:rsidRPr="4F7861D9" w:rsidR="0428F092">
        <w:rPr>
          <w:rFonts w:ascii="Arial" w:hAnsi="Arial" w:eastAsia="Arial" w:cs="Arial"/>
          <w:b w:val="1"/>
          <w:bCs w:val="1"/>
          <w:i w:val="0"/>
          <w:iCs w:val="0"/>
          <w:caps w:val="0"/>
          <w:smallCaps w:val="0"/>
          <w:noProof w:val="0"/>
          <w:color w:val="000000" w:themeColor="text1" w:themeTint="FF" w:themeShade="FF"/>
          <w:sz w:val="18"/>
          <w:szCs w:val="18"/>
          <w:lang w:val="es-ES"/>
        </w:rPr>
        <w:t>À propos de l’OEB</w:t>
      </w:r>
    </w:p>
    <w:p w:rsidR="0428F092" w:rsidP="4F7861D9" w:rsidRDefault="0428F092" w14:paraId="2ACAC4A0" w14:textId="1A8EDB57">
      <w:pPr>
        <w:spacing w:before="240" w:after="240" w:line="240" w:lineRule="auto"/>
        <w:jc w:val="both"/>
        <w:rPr>
          <w:rFonts w:ascii="Arial" w:hAnsi="Arial" w:eastAsia="Arial" w:cs="Arial"/>
          <w:b w:val="0"/>
          <w:bCs w:val="0"/>
          <w:i w:val="0"/>
          <w:iCs w:val="0"/>
          <w:caps w:val="0"/>
          <w:smallCaps w:val="0"/>
          <w:noProof w:val="0"/>
          <w:color w:val="000000" w:themeColor="text1" w:themeTint="FF" w:themeShade="FF"/>
          <w:sz w:val="18"/>
          <w:szCs w:val="18"/>
          <w:lang w:val="fr-FR"/>
        </w:rPr>
      </w:pPr>
      <w:r w:rsidRPr="4F7861D9" w:rsidR="0428F092">
        <w:rPr>
          <w:rFonts w:ascii="Arial" w:hAnsi="Arial" w:eastAsia="Arial" w:cs="Arial"/>
          <w:b w:val="0"/>
          <w:bCs w:val="0"/>
          <w:i w:val="0"/>
          <w:iCs w:val="0"/>
          <w:caps w:val="0"/>
          <w:smallCaps w:val="0"/>
          <w:noProof w:val="0"/>
          <w:color w:val="000000" w:themeColor="text1" w:themeTint="FF" w:themeShade="FF"/>
          <w:sz w:val="18"/>
          <w:szCs w:val="18"/>
          <w:lang w:val="es-ES"/>
        </w:rPr>
        <w:t>Fort d’un effectif de 6 300 personnes, l’</w:t>
      </w:r>
      <w:hyperlink r:id="R68afd45403f6484a">
        <w:r w:rsidRPr="4F7861D9" w:rsidR="0428F092">
          <w:rPr>
            <w:rStyle w:val="Hyperlink"/>
            <w:rFonts w:ascii="Arial" w:hAnsi="Arial" w:eastAsia="Arial" w:cs="Arial"/>
            <w:b w:val="0"/>
            <w:bCs w:val="0"/>
            <w:i w:val="0"/>
            <w:iCs w:val="0"/>
            <w:caps w:val="0"/>
            <w:smallCaps w:val="0"/>
            <w:strike w:val="0"/>
            <w:dstrike w:val="0"/>
            <w:noProof w:val="0"/>
            <w:sz w:val="18"/>
            <w:szCs w:val="18"/>
            <w:lang w:val="es-ES"/>
          </w:rPr>
          <w:t>Office européen des brevets (OEB</w:t>
        </w:r>
      </w:hyperlink>
      <w:r w:rsidRPr="4F7861D9" w:rsidR="0428F092">
        <w:rPr>
          <w:rFonts w:ascii="Arial" w:hAnsi="Arial" w:eastAsia="Arial" w:cs="Arial"/>
          <w:b w:val="0"/>
          <w:bCs w:val="0"/>
          <w:i w:val="0"/>
          <w:iCs w:val="0"/>
          <w:caps w:val="0"/>
          <w:smallCaps w:val="0"/>
          <w:noProof w:val="0"/>
          <w:color w:val="000000" w:themeColor="text1" w:themeTint="FF" w:themeShade="FF"/>
          <w:sz w:val="18"/>
          <w:szCs w:val="18"/>
          <w:lang w:val="es-ES"/>
        </w:rPr>
        <w:t>) est une des plus grandes institutions de service public en Europe. Ces agents sont en poste au siège de Munich et sur les sites de Berlin, Bruxelles, La Haye et Vienne. Il a été fondé dans le but de renforcer la coopération en matière de brevets en Europe. Grâce à la procédure centralisée de délivrance des brevets de l’OEB, les inventeurs peuvent obtenir une protection de haute qualité dans 44 pays, couvrant un marché de quelque 700 millions de personnes. L’OEB est également la première autorité mondiale en matière d’information sur les brevets et de recherche de brevets.</w:t>
      </w:r>
    </w:p>
    <w:p w:rsidR="4F7861D9" w:rsidP="4F7861D9" w:rsidRDefault="4F7861D9" w14:paraId="43FB384A" w14:textId="6176C77C">
      <w:pPr>
        <w:pStyle w:val="Normal"/>
        <w:spacing w:before="240" w:after="240"/>
        <w:jc w:val="both"/>
        <w:rPr>
          <w:sz w:val="18"/>
          <w:szCs w:val="18"/>
          <w:highlight w:val="white"/>
        </w:rPr>
      </w:pPr>
    </w:p>
    <w:p w:rsidR="00874E39" w:rsidP="00461876" w:rsidRDefault="00874E39" w14:paraId="44EAFD9C" w14:textId="77777777">
      <w:pPr>
        <w:spacing w:before="240" w:after="240" w:line="240" w:lineRule="auto"/>
        <w:rPr>
          <w:sz w:val="26"/>
          <w:szCs w:val="26"/>
        </w:rPr>
      </w:pPr>
    </w:p>
    <w:sectPr w:rsidR="00874E39">
      <w:pgSz w:w="11909" w:h="16834" w:orient="portrait"/>
      <w:pgMar w:top="1440" w:right="1440" w:bottom="1440" w:left="1440" w:header="720" w:footer="720" w:gutter="0"/>
      <w:pgNumType w:start="1"/>
      <w:cols w:space="720"/>
      <w:headerReference w:type="default" r:id="R22a3abcd746b43d1"/>
      <w:footerReference w:type="default" r:id="Rc530c047c6d34a1a"/>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E5491" w:rsidRDefault="00CE5491" w14:paraId="2AF90CA4" w14:textId="77777777">
      <w:pPr>
        <w:spacing w:line="240" w:lineRule="auto"/>
      </w:pPr>
      <w:r>
        <w:separator/>
      </w:r>
    </w:p>
  </w:endnote>
  <w:endnote w:type="continuationSeparator" w:id="0">
    <w:p w:rsidR="00CE5491" w:rsidRDefault="00CE5491" w14:paraId="123922DA"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3E65E131" w:rsidTr="3E65E131" w14:paraId="2682D9D7">
      <w:trPr>
        <w:trHeight w:val="300"/>
      </w:trPr>
      <w:tc>
        <w:tcPr>
          <w:tcW w:w="3005" w:type="dxa"/>
          <w:tcMar/>
        </w:tcPr>
        <w:p w:rsidR="3E65E131" w:rsidP="3E65E131" w:rsidRDefault="3E65E131" w14:paraId="722C1B49" w14:textId="625B196E">
          <w:pPr>
            <w:pStyle w:val="Header"/>
            <w:bidi w:val="0"/>
            <w:ind w:left="-115"/>
            <w:jc w:val="left"/>
          </w:pPr>
        </w:p>
      </w:tc>
      <w:tc>
        <w:tcPr>
          <w:tcW w:w="3005" w:type="dxa"/>
          <w:tcMar/>
        </w:tcPr>
        <w:p w:rsidR="3E65E131" w:rsidP="3E65E131" w:rsidRDefault="3E65E131" w14:paraId="1CE6BE0D" w14:textId="2CE18190">
          <w:pPr>
            <w:pStyle w:val="Header"/>
            <w:bidi w:val="0"/>
            <w:jc w:val="center"/>
          </w:pPr>
        </w:p>
      </w:tc>
      <w:tc>
        <w:tcPr>
          <w:tcW w:w="3005" w:type="dxa"/>
          <w:tcMar/>
        </w:tcPr>
        <w:p w:rsidR="3E65E131" w:rsidP="3E65E131" w:rsidRDefault="3E65E131" w14:paraId="415AF8D1" w14:textId="79E1187B">
          <w:pPr>
            <w:pStyle w:val="Header"/>
            <w:bidi w:val="0"/>
            <w:ind w:right="-115"/>
            <w:jc w:val="right"/>
          </w:pPr>
        </w:p>
      </w:tc>
    </w:tr>
  </w:tbl>
  <w:p w:rsidR="3E65E131" w:rsidP="3E65E131" w:rsidRDefault="3E65E131" w14:paraId="41D6B5A2" w14:textId="0BC44546">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E5491" w:rsidRDefault="00CE5491" w14:paraId="08480A2D" w14:textId="77777777">
      <w:pPr>
        <w:spacing w:line="240" w:lineRule="auto"/>
      </w:pPr>
      <w:r>
        <w:separator/>
      </w:r>
    </w:p>
  </w:footnote>
  <w:footnote w:type="continuationSeparator" w:id="0">
    <w:p w:rsidR="00CE5491" w:rsidRDefault="00CE5491" w14:paraId="7C0DDF23" w14:textId="77777777">
      <w:pPr>
        <w:spacing w:line="240" w:lineRule="auto"/>
      </w:pPr>
      <w:r>
        <w:continuationSeparator/>
      </w:r>
    </w:p>
  </w:footnote>
  <w:footnote w:id="1">
    <w:p w:rsidR="43BAF413" w:rsidP="43BAF413" w:rsidRDefault="43BAF413" w14:paraId="2A42452A" w14:textId="6F2E121B">
      <w:pPr>
        <w:pStyle w:val="FootnoteText"/>
      </w:pPr>
      <w:r>
        <w:rPr>
          <w:rStyle w:val="FootnoteReference"/>
        </w:rPr>
        <w:footnoteRef/>
      </w:r>
      <w:r>
        <w:t xml:space="preserve"> Source : Agence européenne pour l’environnement, </w:t>
      </w:r>
      <w:r>
        <w:rPr>
          <w:i/>
          <w:iCs/>
        </w:rPr>
        <w:t xml:space="preserve">Health risks caused by environmental noise in Europe</w:t>
      </w:r>
      <w:r>
        <w:t xml:space="preserve">, disponible en anglais uniquement à : https://www.eea.europa.eu/publications/health-risks-caused-by-environmental</w:t>
      </w:r>
    </w:p>
  </w:footnote>
</w:footnotes>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tblW w:w="0" w:type="auto"/>
      <w:tblLayout w:type="fixed"/>
      <w:tblLook w:val="06A0" w:firstRow="1" w:lastRow="0" w:firstColumn="1" w:lastColumn="0" w:noHBand="1" w:noVBand="1"/>
    </w:tblPr>
    <w:tblGrid>
      <w:gridCol w:w="3005"/>
      <w:gridCol w:w="3005"/>
      <w:gridCol w:w="3005"/>
    </w:tblGrid>
    <w:tr w:rsidR="3E65E131" w:rsidTr="3E65E131" w14:paraId="45866C5B">
      <w:trPr>
        <w:trHeight w:val="300"/>
      </w:trPr>
      <w:tc>
        <w:tcPr>
          <w:tcW w:w="3005" w:type="dxa"/>
          <w:tcMar/>
        </w:tcPr>
        <w:p w:rsidR="3E65E131" w:rsidP="3E65E131" w:rsidRDefault="3E65E131" w14:paraId="208AFD72" w14:textId="428157AD">
          <w:pPr>
            <w:pStyle w:val="Header"/>
            <w:bidi w:val="0"/>
            <w:ind w:left="-115"/>
            <w:jc w:val="left"/>
          </w:pPr>
          <w:r>
            <w:drawing>
              <wp:anchor distT="0" distB="0" distL="114300" distR="114300" simplePos="0" relativeHeight="251658240" behindDoc="0" locked="0" layoutInCell="1" allowOverlap="1" wp14:editId="2D2CA1BF" wp14:anchorId="51D17222">
                <wp:simplePos x="0" y="0"/>
                <wp:positionH relativeFrom="column">
                  <wp:align>left</wp:align>
                </wp:positionH>
                <wp:positionV relativeFrom="paragraph">
                  <wp:posOffset>0</wp:posOffset>
                </wp:positionV>
                <wp:extent cx="5581650" cy="378417"/>
                <wp:effectExtent l="0" t="0" r="0" b="0"/>
                <wp:wrapNone/>
                <wp:docPr id="443501616" name="" title=""/>
                <wp:cNvGraphicFramePr>
                  <a:graphicFrameLocks noChangeAspect="1"/>
                </wp:cNvGraphicFramePr>
                <a:graphic>
                  <a:graphicData uri="http://schemas.openxmlformats.org/drawingml/2006/picture">
                    <pic:pic>
                      <pic:nvPicPr>
                        <pic:cNvPr id="0" name=""/>
                        <pic:cNvPicPr/>
                      </pic:nvPicPr>
                      <pic:blipFill>
                        <a:blip r:embed="R6a0c49dfa65a4efa">
                          <a:extLst>
                            <a:ext xmlns:a="http://schemas.openxmlformats.org/drawingml/2006/main" uri="{28A0092B-C50C-407E-A947-70E740481C1C}">
                              <a14:useLocalDpi val="0"/>
                            </a:ext>
                          </a:extLst>
                        </a:blip>
                        <a:stretch>
                          <a:fillRect/>
                        </a:stretch>
                      </pic:blipFill>
                      <pic:spPr>
                        <a:xfrm>
                          <a:off x="0" y="0"/>
                          <a:ext cx="5581650" cy="378417"/>
                        </a:xfrm>
                        <a:prstGeom prst="rect">
                          <a:avLst/>
                        </a:prstGeom>
                      </pic:spPr>
                    </pic:pic>
                  </a:graphicData>
                </a:graphic>
                <wp14:sizeRelH relativeFrom="page">
                  <wp14:pctWidth>0</wp14:pctWidth>
                </wp14:sizeRelH>
                <wp14:sizeRelV relativeFrom="page">
                  <wp14:pctHeight>0</wp14:pctHeight>
                </wp14:sizeRelV>
              </wp:anchor>
            </w:drawing>
          </w:r>
        </w:p>
      </w:tc>
      <w:tc>
        <w:tcPr>
          <w:tcW w:w="3005" w:type="dxa"/>
          <w:tcMar/>
        </w:tcPr>
        <w:p w:rsidR="3E65E131" w:rsidP="3E65E131" w:rsidRDefault="3E65E131" w14:paraId="3B28A982" w14:textId="413DE832">
          <w:pPr>
            <w:pStyle w:val="Header"/>
            <w:bidi w:val="0"/>
            <w:jc w:val="center"/>
          </w:pPr>
        </w:p>
      </w:tc>
      <w:tc>
        <w:tcPr>
          <w:tcW w:w="3005" w:type="dxa"/>
          <w:tcMar/>
        </w:tcPr>
        <w:p w:rsidR="3E65E131" w:rsidP="3E65E131" w:rsidRDefault="3E65E131" w14:paraId="2B2003E6" w14:textId="7CA66E9D">
          <w:pPr>
            <w:pStyle w:val="Header"/>
            <w:bidi w:val="0"/>
            <w:ind w:right="-115"/>
            <w:jc w:val="right"/>
          </w:pPr>
        </w:p>
      </w:tc>
    </w:tr>
  </w:tbl>
  <w:p w:rsidR="3E65E131" w:rsidP="3E65E131" w:rsidRDefault="3E65E131" w14:paraId="733ADBA6" w14:textId="3DBF1125">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543BEF"/>
    <w:multiLevelType w:val="multilevel"/>
    <w:tmpl w:val="097ACAE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 w15:restartNumberingAfterBreak="0">
    <w:nsid w:val="72D75FDA"/>
    <w:multiLevelType w:val="multilevel"/>
    <w:tmpl w:val="E4EE1B96"/>
    <w:lvl w:ilvl="0">
      <w:start w:val="1"/>
      <w:numFmt w:val="decimal"/>
      <w:pStyle w:val="EPOAnnex"/>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1313023245">
    <w:abstractNumId w:val="0"/>
  </w:num>
  <w:num w:numId="2" w16cid:durableId="240801835">
    <w:abstractNumId w:val="1"/>
  </w:num>
  <w:num w:numId="3" w16cid:durableId="21051510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E39"/>
    <w:rsid w:val="00000000"/>
    <w:rsid w:val="000C2320"/>
    <w:rsid w:val="001162CE"/>
    <w:rsid w:val="00123C10"/>
    <w:rsid w:val="00196FF4"/>
    <w:rsid w:val="002104D2"/>
    <w:rsid w:val="002C20C7"/>
    <w:rsid w:val="00362046"/>
    <w:rsid w:val="0038374D"/>
    <w:rsid w:val="003A3A3A"/>
    <w:rsid w:val="003B42D0"/>
    <w:rsid w:val="00447F44"/>
    <w:rsid w:val="00461876"/>
    <w:rsid w:val="004E742C"/>
    <w:rsid w:val="004F6CD9"/>
    <w:rsid w:val="005226BC"/>
    <w:rsid w:val="00590D9C"/>
    <w:rsid w:val="00607BCF"/>
    <w:rsid w:val="00617847"/>
    <w:rsid w:val="006903FB"/>
    <w:rsid w:val="007A3CC6"/>
    <w:rsid w:val="007F2522"/>
    <w:rsid w:val="007F4C64"/>
    <w:rsid w:val="00854D29"/>
    <w:rsid w:val="00874E39"/>
    <w:rsid w:val="00916E3B"/>
    <w:rsid w:val="00965BC0"/>
    <w:rsid w:val="0097403F"/>
    <w:rsid w:val="009C6DB3"/>
    <w:rsid w:val="009E28B5"/>
    <w:rsid w:val="00A07293"/>
    <w:rsid w:val="00A56D6B"/>
    <w:rsid w:val="00AC4E32"/>
    <w:rsid w:val="00AF2516"/>
    <w:rsid w:val="00BB4FB2"/>
    <w:rsid w:val="00BC33B3"/>
    <w:rsid w:val="00BF0977"/>
    <w:rsid w:val="00C6162B"/>
    <w:rsid w:val="00CC60F5"/>
    <w:rsid w:val="00CE5491"/>
    <w:rsid w:val="00D7465B"/>
    <w:rsid w:val="00D92C4A"/>
    <w:rsid w:val="00D92FC4"/>
    <w:rsid w:val="00DD5BD3"/>
    <w:rsid w:val="00E12E68"/>
    <w:rsid w:val="00EC5873"/>
    <w:rsid w:val="00EE0E83"/>
    <w:rsid w:val="00EF6A60"/>
    <w:rsid w:val="00F04E6D"/>
    <w:rsid w:val="00F061A4"/>
    <w:rsid w:val="00FC103D"/>
    <w:rsid w:val="00FC27CD"/>
    <w:rsid w:val="012BF071"/>
    <w:rsid w:val="0172A303"/>
    <w:rsid w:val="0210BD7C"/>
    <w:rsid w:val="039829DD"/>
    <w:rsid w:val="0428F092"/>
    <w:rsid w:val="05373333"/>
    <w:rsid w:val="070DC038"/>
    <w:rsid w:val="07158511"/>
    <w:rsid w:val="073ED891"/>
    <w:rsid w:val="0836BDDA"/>
    <w:rsid w:val="087D3450"/>
    <w:rsid w:val="0A1904B1"/>
    <w:rsid w:val="0A767C23"/>
    <w:rsid w:val="0AE4B21D"/>
    <w:rsid w:val="0C90A930"/>
    <w:rsid w:val="0CEB594A"/>
    <w:rsid w:val="0D689FFA"/>
    <w:rsid w:val="0DB6BF20"/>
    <w:rsid w:val="0E95EB24"/>
    <w:rsid w:val="0F3C005D"/>
    <w:rsid w:val="0FF311CD"/>
    <w:rsid w:val="10B47589"/>
    <w:rsid w:val="1341B76C"/>
    <w:rsid w:val="14C19A0A"/>
    <w:rsid w:val="151982F0"/>
    <w:rsid w:val="151B57C0"/>
    <w:rsid w:val="1576AF4D"/>
    <w:rsid w:val="159F7F57"/>
    <w:rsid w:val="165429C0"/>
    <w:rsid w:val="1660676A"/>
    <w:rsid w:val="177E7FAA"/>
    <w:rsid w:val="17803A93"/>
    <w:rsid w:val="1891EC0F"/>
    <w:rsid w:val="18BBBFC1"/>
    <w:rsid w:val="19A58165"/>
    <w:rsid w:val="1B041ECA"/>
    <w:rsid w:val="1B19D079"/>
    <w:rsid w:val="1B650F0E"/>
    <w:rsid w:val="1B7AAD28"/>
    <w:rsid w:val="1C26AA7E"/>
    <w:rsid w:val="1CFED9E7"/>
    <w:rsid w:val="1DEAB711"/>
    <w:rsid w:val="1F681693"/>
    <w:rsid w:val="1F79CF63"/>
    <w:rsid w:val="1F9041E7"/>
    <w:rsid w:val="201332BE"/>
    <w:rsid w:val="20D653FC"/>
    <w:rsid w:val="2183460C"/>
    <w:rsid w:val="21EC5AC7"/>
    <w:rsid w:val="223A0EF1"/>
    <w:rsid w:val="22D3EDC5"/>
    <w:rsid w:val="240DF4BE"/>
    <w:rsid w:val="257288EF"/>
    <w:rsid w:val="25A8FE2F"/>
    <w:rsid w:val="25F5EB08"/>
    <w:rsid w:val="266BCE61"/>
    <w:rsid w:val="26C48838"/>
    <w:rsid w:val="26F7D89E"/>
    <w:rsid w:val="2704DC55"/>
    <w:rsid w:val="270E5950"/>
    <w:rsid w:val="27CB02BD"/>
    <w:rsid w:val="2833A630"/>
    <w:rsid w:val="2B3328B4"/>
    <w:rsid w:val="2C2854F9"/>
    <w:rsid w:val="2DC234A6"/>
    <w:rsid w:val="2ED9234E"/>
    <w:rsid w:val="3017DC15"/>
    <w:rsid w:val="31390F36"/>
    <w:rsid w:val="321FDF6B"/>
    <w:rsid w:val="325FF173"/>
    <w:rsid w:val="3282EB52"/>
    <w:rsid w:val="32CB99E6"/>
    <w:rsid w:val="3342726E"/>
    <w:rsid w:val="3380C01D"/>
    <w:rsid w:val="34CB402F"/>
    <w:rsid w:val="34CEB6A7"/>
    <w:rsid w:val="34D4FBF6"/>
    <w:rsid w:val="350F5778"/>
    <w:rsid w:val="354B15CD"/>
    <w:rsid w:val="3568EBAE"/>
    <w:rsid w:val="35E21AA4"/>
    <w:rsid w:val="3626F0DF"/>
    <w:rsid w:val="3640D18B"/>
    <w:rsid w:val="372289DA"/>
    <w:rsid w:val="3745D0EA"/>
    <w:rsid w:val="37936A8B"/>
    <w:rsid w:val="3815D870"/>
    <w:rsid w:val="383653E0"/>
    <w:rsid w:val="3BB1AC31"/>
    <w:rsid w:val="3BF10B56"/>
    <w:rsid w:val="3DB69B73"/>
    <w:rsid w:val="3E65E131"/>
    <w:rsid w:val="3F745CED"/>
    <w:rsid w:val="3FBB9C2F"/>
    <w:rsid w:val="406AAB12"/>
    <w:rsid w:val="40E498E2"/>
    <w:rsid w:val="41DB72FE"/>
    <w:rsid w:val="420F6806"/>
    <w:rsid w:val="425CD92B"/>
    <w:rsid w:val="42FD999D"/>
    <w:rsid w:val="43BAF413"/>
    <w:rsid w:val="45BA6EF6"/>
    <w:rsid w:val="462C7CB3"/>
    <w:rsid w:val="46F64BE1"/>
    <w:rsid w:val="472987F5"/>
    <w:rsid w:val="474740CF"/>
    <w:rsid w:val="47E5A78E"/>
    <w:rsid w:val="4941C7AF"/>
    <w:rsid w:val="49FC1393"/>
    <w:rsid w:val="4A79ECAF"/>
    <w:rsid w:val="4B26D57C"/>
    <w:rsid w:val="4B64EB61"/>
    <w:rsid w:val="4B6F2EE9"/>
    <w:rsid w:val="4BE5E2EA"/>
    <w:rsid w:val="4BF211C9"/>
    <w:rsid w:val="4BFA27EC"/>
    <w:rsid w:val="4D7C793F"/>
    <w:rsid w:val="4EC304A4"/>
    <w:rsid w:val="4F461450"/>
    <w:rsid w:val="4F7861D9"/>
    <w:rsid w:val="502D64E9"/>
    <w:rsid w:val="50522CBA"/>
    <w:rsid w:val="505ED505"/>
    <w:rsid w:val="507DB66F"/>
    <w:rsid w:val="509D4AC7"/>
    <w:rsid w:val="510939BE"/>
    <w:rsid w:val="52482AF0"/>
    <w:rsid w:val="52A93E99"/>
    <w:rsid w:val="534E37B7"/>
    <w:rsid w:val="54241067"/>
    <w:rsid w:val="55BFE0C8"/>
    <w:rsid w:val="5638DEC9"/>
    <w:rsid w:val="585DFE7A"/>
    <w:rsid w:val="59349EEC"/>
    <w:rsid w:val="595C11BF"/>
    <w:rsid w:val="59D5BA28"/>
    <w:rsid w:val="59E624F5"/>
    <w:rsid w:val="5A6A3FA0"/>
    <w:rsid w:val="5AA909F4"/>
    <w:rsid w:val="5B67B9CA"/>
    <w:rsid w:val="5C6657B7"/>
    <w:rsid w:val="5CED9590"/>
    <w:rsid w:val="5D298879"/>
    <w:rsid w:val="5D4BD976"/>
    <w:rsid w:val="5E31BD10"/>
    <w:rsid w:val="5FBE6DD0"/>
    <w:rsid w:val="60DDC608"/>
    <w:rsid w:val="6158CFA9"/>
    <w:rsid w:val="61C106B3"/>
    <w:rsid w:val="621E664E"/>
    <w:rsid w:val="622E7997"/>
    <w:rsid w:val="6428BE0C"/>
    <w:rsid w:val="659247E9"/>
    <w:rsid w:val="65D1EAB1"/>
    <w:rsid w:val="66DB025C"/>
    <w:rsid w:val="68EEAF58"/>
    <w:rsid w:val="6A09B115"/>
    <w:rsid w:val="6A7A8338"/>
    <w:rsid w:val="6B7A78D0"/>
    <w:rsid w:val="6BABD9EF"/>
    <w:rsid w:val="6D1C6900"/>
    <w:rsid w:val="6D3598B5"/>
    <w:rsid w:val="6E3C34AE"/>
    <w:rsid w:val="6E7FAB17"/>
    <w:rsid w:val="708AFD27"/>
    <w:rsid w:val="721A5287"/>
    <w:rsid w:val="73D95F9F"/>
    <w:rsid w:val="74387F6C"/>
    <w:rsid w:val="7564568B"/>
    <w:rsid w:val="759AD86F"/>
    <w:rsid w:val="75CC5288"/>
    <w:rsid w:val="75CDB362"/>
    <w:rsid w:val="75FEA61B"/>
    <w:rsid w:val="76DC7AFB"/>
    <w:rsid w:val="77B0A11C"/>
    <w:rsid w:val="79D94892"/>
    <w:rsid w:val="7A1AE3AE"/>
    <w:rsid w:val="7A81E249"/>
    <w:rsid w:val="7A9267C9"/>
    <w:rsid w:val="7AD43644"/>
    <w:rsid w:val="7B31C70B"/>
    <w:rsid w:val="7B403911"/>
    <w:rsid w:val="7B498C2E"/>
    <w:rsid w:val="7B5DF54F"/>
    <w:rsid w:val="7B74437B"/>
    <w:rsid w:val="7C514C7F"/>
    <w:rsid w:val="7C83A9B0"/>
    <w:rsid w:val="7CD3924D"/>
    <w:rsid w:val="7CDC0972"/>
    <w:rsid w:val="7D13E51E"/>
    <w:rsid w:val="7D971A12"/>
    <w:rsid w:val="7DB9830B"/>
    <w:rsid w:val="7E99AD47"/>
    <w:rsid w:val="7EB0F325"/>
    <w:rsid w:val="7EDD24AA"/>
    <w:rsid w:val="7F4BFCFC"/>
    <w:rsid w:val="7F55536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CF317"/>
  <w15:docId w15:val="{E358EA6F-CEED-42A7-B4D7-CCF0FD584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Arial"/>
        <w:sz w:val="22"/>
        <w:szCs w:val="22"/>
        <w:lang w:val="fr-FR"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numPr>
        <w:ilvl w:val="1"/>
        <w:numId w:val="2"/>
      </w:numPr>
      <w:spacing w:before="360" w:after="120"/>
      <w:outlineLvl w:val="1"/>
    </w:pPr>
    <w:rPr>
      <w:sz w:val="32"/>
      <w:szCs w:val="32"/>
    </w:rPr>
  </w:style>
  <w:style w:type="paragraph" w:styleId="Heading3">
    <w:name w:val="heading 3"/>
    <w:basedOn w:val="Normal"/>
    <w:next w:val="Normal"/>
    <w:uiPriority w:val="9"/>
    <w:semiHidden/>
    <w:unhideWhenUsed/>
    <w:qFormat/>
    <w:pPr>
      <w:keepNext/>
      <w:keepLines/>
      <w:numPr>
        <w:ilvl w:val="2"/>
        <w:numId w:val="2"/>
      </w:numP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numPr>
        <w:ilvl w:val="3"/>
        <w:numId w:val="2"/>
      </w:numP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numPr>
        <w:ilvl w:val="4"/>
        <w:numId w:val="2"/>
      </w:numPr>
      <w:spacing w:before="240" w:after="80"/>
      <w:outlineLvl w:val="4"/>
    </w:pPr>
    <w:rPr>
      <w:color w:val="666666"/>
    </w:rPr>
  </w:style>
  <w:style w:type="paragraph" w:styleId="Heading6">
    <w:name w:val="heading 6"/>
    <w:basedOn w:val="Normal"/>
    <w:next w:val="Normal"/>
    <w:uiPriority w:val="9"/>
    <w:semiHidden/>
    <w:unhideWhenUsed/>
    <w:qFormat/>
    <w:pPr>
      <w:keepNext/>
      <w:keepLines/>
      <w:numPr>
        <w:ilvl w:val="5"/>
        <w:numId w:val="2"/>
      </w:numPr>
      <w:spacing w:before="240" w:after="80"/>
      <w:outlineLvl w:val="5"/>
    </w:pPr>
    <w:rPr>
      <w:i/>
      <w:color w:val="666666"/>
    </w:rPr>
  </w:style>
  <w:style w:type="paragraph" w:styleId="Heading7">
    <w:name w:val="heading 7"/>
    <w:basedOn w:val="Normal"/>
    <w:next w:val="Normal"/>
    <w:link w:val="Heading7Char"/>
    <w:uiPriority w:val="9"/>
    <w:semiHidden/>
    <w:unhideWhenUsed/>
    <w:qFormat/>
    <w:rsid w:val="00727D3D"/>
    <w:pPr>
      <w:keepNext/>
      <w:keepLines/>
      <w:numPr>
        <w:ilvl w:val="6"/>
        <w:numId w:val="2"/>
      </w:numPr>
      <w:spacing w:before="40"/>
      <w:outlineLvl w:val="6"/>
    </w:pPr>
    <w:rPr>
      <w:rFonts w:asciiTheme="majorHAnsi" w:hAnsiTheme="majorHAnsi" w:eastAsiaTheme="majorEastAsia" w:cstheme="majorBidi"/>
      <w:i/>
      <w:iCs/>
      <w:color w:val="243F60" w:themeColor="accent1" w:themeShade="7F"/>
    </w:rPr>
  </w:style>
  <w:style w:type="paragraph" w:styleId="Heading8">
    <w:name w:val="heading 8"/>
    <w:basedOn w:val="Normal"/>
    <w:next w:val="Normal"/>
    <w:link w:val="Heading8Char"/>
    <w:uiPriority w:val="9"/>
    <w:semiHidden/>
    <w:unhideWhenUsed/>
    <w:qFormat/>
    <w:rsid w:val="00727D3D"/>
    <w:pPr>
      <w:keepNext/>
      <w:keepLines/>
      <w:numPr>
        <w:ilvl w:val="7"/>
        <w:numId w:val="2"/>
      </w:numPr>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27D3D"/>
    <w:pPr>
      <w:keepNext/>
      <w:keepLines/>
      <w:numPr>
        <w:ilvl w:val="8"/>
        <w:numId w:val="2"/>
      </w:numPr>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NormalTable0" w:customStyle="1">
    <w:name w:val="Normal Table0"/>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table" w:styleId="TableNormal1" w:customStyle="1">
    <w:name w:val="Table Normal1"/>
    <w:tblPr>
      <w:tblCellMar>
        <w:top w:w="0" w:type="dxa"/>
        <w:left w:w="0" w:type="dxa"/>
        <w:bottom w:w="0" w:type="dxa"/>
        <w:right w:w="0" w:type="dxa"/>
      </w:tblCellMar>
    </w:tblPr>
  </w:style>
  <w:style w:type="paragraph" w:styleId="Subtitle">
    <w:name w:val="Subtitle"/>
    <w:basedOn w:val="Normal"/>
    <w:next w:val="Normal"/>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7C0F9E"/>
    <w:rPr>
      <w:sz w:val="16"/>
      <w:szCs w:val="16"/>
    </w:rPr>
  </w:style>
  <w:style w:type="paragraph" w:styleId="CommentText">
    <w:name w:val="annotation text"/>
    <w:basedOn w:val="Normal"/>
    <w:link w:val="CommentTextChar"/>
    <w:uiPriority w:val="99"/>
    <w:unhideWhenUsed/>
    <w:rsid w:val="007C0F9E"/>
    <w:pPr>
      <w:spacing w:line="240" w:lineRule="auto"/>
    </w:pPr>
    <w:rPr>
      <w:sz w:val="20"/>
      <w:szCs w:val="20"/>
    </w:rPr>
  </w:style>
  <w:style w:type="character" w:styleId="CommentTextChar" w:customStyle="1">
    <w:name w:val="Comment Text Char"/>
    <w:basedOn w:val="DefaultParagraphFont"/>
    <w:link w:val="CommentText"/>
    <w:uiPriority w:val="99"/>
    <w:rsid w:val="007C0F9E"/>
    <w:rPr>
      <w:sz w:val="20"/>
      <w:szCs w:val="20"/>
    </w:rPr>
  </w:style>
  <w:style w:type="paragraph" w:styleId="CommentSubject">
    <w:name w:val="annotation subject"/>
    <w:basedOn w:val="CommentText"/>
    <w:next w:val="CommentText"/>
    <w:link w:val="CommentSubjectChar"/>
    <w:uiPriority w:val="99"/>
    <w:semiHidden/>
    <w:unhideWhenUsed/>
    <w:rsid w:val="007C0F9E"/>
    <w:rPr>
      <w:b/>
      <w:bCs/>
    </w:rPr>
  </w:style>
  <w:style w:type="character" w:styleId="CommentSubjectChar" w:customStyle="1">
    <w:name w:val="Comment Subject Char"/>
    <w:basedOn w:val="CommentTextChar"/>
    <w:link w:val="CommentSubject"/>
    <w:uiPriority w:val="99"/>
    <w:semiHidden/>
    <w:rsid w:val="007C0F9E"/>
    <w:rPr>
      <w:b/>
      <w:bCs/>
      <w:sz w:val="20"/>
      <w:szCs w:val="20"/>
    </w:rPr>
  </w:style>
  <w:style w:type="paragraph" w:styleId="BalloonText">
    <w:name w:val="Balloon Text"/>
    <w:basedOn w:val="Normal"/>
    <w:link w:val="BalloonTextChar"/>
    <w:uiPriority w:val="99"/>
    <w:semiHidden/>
    <w:unhideWhenUsed/>
    <w:rsid w:val="007C0F9E"/>
    <w:pPr>
      <w:spacing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C0F9E"/>
    <w:rPr>
      <w:rFonts w:ascii="Segoe UI" w:hAnsi="Segoe UI" w:cs="Segoe UI"/>
      <w:sz w:val="18"/>
      <w:szCs w:val="18"/>
    </w:rPr>
  </w:style>
  <w:style w:type="paragraph" w:styleId="EPONormal" w:customStyle="1">
    <w:name w:val="EPO Normal"/>
    <w:qFormat/>
    <w:rsid w:val="00727D3D"/>
    <w:pPr>
      <w:spacing w:line="287" w:lineRule="auto"/>
      <w:jc w:val="both"/>
    </w:pPr>
  </w:style>
  <w:style w:type="paragraph" w:styleId="EPOSubheading11pt" w:customStyle="1">
    <w:name w:val="EPO Subheading 11pt"/>
    <w:next w:val="EPONormal"/>
    <w:qFormat/>
    <w:rsid w:val="00727D3D"/>
    <w:pPr>
      <w:keepNext/>
      <w:spacing w:before="220" w:after="220" w:line="287" w:lineRule="auto"/>
    </w:pPr>
    <w:rPr>
      <w:b/>
    </w:rPr>
  </w:style>
  <w:style w:type="paragraph" w:styleId="EPOFootnote" w:customStyle="1">
    <w:name w:val="EPO Footnote"/>
    <w:qFormat/>
    <w:rsid w:val="00727D3D"/>
    <w:pPr>
      <w:spacing w:line="287" w:lineRule="auto"/>
      <w:jc w:val="both"/>
    </w:pPr>
    <w:rPr>
      <w:sz w:val="16"/>
    </w:rPr>
  </w:style>
  <w:style w:type="paragraph" w:styleId="EPOFooter" w:customStyle="1">
    <w:name w:val="EPO Footer"/>
    <w:qFormat/>
    <w:rsid w:val="00727D3D"/>
    <w:pPr>
      <w:spacing w:line="287" w:lineRule="auto"/>
    </w:pPr>
    <w:rPr>
      <w:sz w:val="16"/>
    </w:rPr>
  </w:style>
  <w:style w:type="paragraph" w:styleId="EPOHeader" w:customStyle="1">
    <w:name w:val="EPO Header"/>
    <w:qFormat/>
    <w:rsid w:val="00727D3D"/>
    <w:pPr>
      <w:spacing w:line="287" w:lineRule="auto"/>
    </w:pPr>
    <w:rPr>
      <w:sz w:val="16"/>
    </w:rPr>
  </w:style>
  <w:style w:type="paragraph" w:styleId="EPOSubheading14pt" w:customStyle="1">
    <w:name w:val="EPO Subheading 14pt"/>
    <w:next w:val="EPONormal"/>
    <w:qFormat/>
    <w:rsid w:val="00727D3D"/>
    <w:pPr>
      <w:keepNext/>
      <w:spacing w:before="220" w:after="220" w:line="287" w:lineRule="auto"/>
    </w:pPr>
    <w:rPr>
      <w:b/>
      <w:sz w:val="28"/>
    </w:rPr>
  </w:style>
  <w:style w:type="paragraph" w:styleId="EPOAnnex" w:customStyle="1">
    <w:name w:val="EPO Annex"/>
    <w:next w:val="EPONormal"/>
    <w:qFormat/>
    <w:rsid w:val="00727D3D"/>
    <w:pPr>
      <w:pageBreakBefore/>
      <w:numPr>
        <w:numId w:val="3"/>
      </w:numPr>
      <w:tabs>
        <w:tab w:val="left" w:pos="1417"/>
      </w:tabs>
      <w:spacing w:after="220" w:line="287" w:lineRule="auto"/>
      <w:ind w:left="1417" w:hanging="1417"/>
    </w:pPr>
    <w:rPr>
      <w:b/>
      <w:sz w:val="28"/>
    </w:rPr>
  </w:style>
  <w:style w:type="character" w:styleId="Heading7Char" w:customStyle="1">
    <w:name w:val="Heading 7 Char"/>
    <w:basedOn w:val="DefaultParagraphFont"/>
    <w:link w:val="Heading7"/>
    <w:uiPriority w:val="9"/>
    <w:semiHidden/>
    <w:rsid w:val="00727D3D"/>
    <w:rPr>
      <w:rFonts w:asciiTheme="majorHAnsi" w:hAnsiTheme="majorHAnsi" w:eastAsiaTheme="majorEastAsia" w:cstheme="majorBidi"/>
      <w:i/>
      <w:iCs/>
      <w:color w:val="243F60" w:themeColor="accent1" w:themeShade="7F"/>
    </w:rPr>
  </w:style>
  <w:style w:type="character" w:styleId="Heading8Char" w:customStyle="1">
    <w:name w:val="Heading 8 Char"/>
    <w:basedOn w:val="DefaultParagraphFont"/>
    <w:link w:val="Heading8"/>
    <w:uiPriority w:val="9"/>
    <w:semiHidden/>
    <w:rsid w:val="00727D3D"/>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727D3D"/>
    <w:rPr>
      <w:rFonts w:asciiTheme="majorHAnsi" w:hAnsiTheme="majorHAnsi" w:eastAsiaTheme="majorEastAsia" w:cstheme="majorBidi"/>
      <w:i/>
      <w:iCs/>
      <w:color w:val="272727" w:themeColor="text1" w:themeTint="D8"/>
      <w:sz w:val="21"/>
      <w:szCs w:val="21"/>
    </w:rPr>
  </w:style>
  <w:style w:type="paragraph" w:styleId="EPOTitle1-25pt" w:customStyle="1">
    <w:name w:val="EPO Title 1 - 25pt"/>
    <w:next w:val="EPONormal"/>
    <w:qFormat/>
    <w:rsid w:val="00727D3D"/>
    <w:pPr>
      <w:spacing w:after="220" w:line="287" w:lineRule="auto"/>
    </w:pPr>
    <w:rPr>
      <w:b/>
      <w:sz w:val="50"/>
    </w:rPr>
  </w:style>
  <w:style w:type="paragraph" w:styleId="EPOTitle2-18pt" w:customStyle="1">
    <w:name w:val="EPO Title 2 - 18pt"/>
    <w:next w:val="EPONormal"/>
    <w:qFormat/>
    <w:rsid w:val="00727D3D"/>
    <w:pPr>
      <w:spacing w:after="220" w:line="287" w:lineRule="auto"/>
    </w:pPr>
    <w:rPr>
      <w:b/>
      <w:sz w:val="36"/>
    </w:rPr>
  </w:style>
  <w:style w:type="paragraph" w:styleId="EPOHeading1" w:customStyle="1">
    <w:name w:val="EPO Heading 1"/>
    <w:next w:val="EPONormal"/>
    <w:qFormat/>
    <w:rsid w:val="00727D3D"/>
    <w:pPr>
      <w:keepNext/>
      <w:tabs>
        <w:tab w:val="num" w:pos="720"/>
      </w:tabs>
      <w:spacing w:before="220" w:after="220" w:line="287" w:lineRule="auto"/>
      <w:ind w:left="720" w:hanging="720"/>
      <w:outlineLvl w:val="0"/>
    </w:pPr>
    <w:rPr>
      <w:b/>
      <w:sz w:val="28"/>
    </w:rPr>
  </w:style>
  <w:style w:type="paragraph" w:styleId="EPOHeading2" w:customStyle="1">
    <w:name w:val="EPO Heading 2"/>
    <w:next w:val="EPONormal"/>
    <w:qFormat/>
    <w:rsid w:val="00727D3D"/>
    <w:pPr>
      <w:keepNext/>
      <w:tabs>
        <w:tab w:val="num" w:pos="1440"/>
      </w:tabs>
      <w:spacing w:before="220" w:after="220" w:line="287" w:lineRule="auto"/>
      <w:ind w:left="1440" w:hanging="720"/>
      <w:outlineLvl w:val="1"/>
    </w:pPr>
    <w:rPr>
      <w:b/>
      <w:sz w:val="24"/>
    </w:rPr>
  </w:style>
  <w:style w:type="paragraph" w:styleId="EPOHeading3" w:customStyle="1">
    <w:name w:val="EPO Heading 3"/>
    <w:next w:val="EPONormal"/>
    <w:qFormat/>
    <w:rsid w:val="00727D3D"/>
    <w:pPr>
      <w:keepNext/>
      <w:tabs>
        <w:tab w:val="num" w:pos="2160"/>
      </w:tabs>
      <w:spacing w:before="220" w:after="220" w:line="287" w:lineRule="auto"/>
      <w:ind w:left="2160" w:hanging="720"/>
      <w:outlineLvl w:val="2"/>
    </w:pPr>
    <w:rPr>
      <w:b/>
    </w:rPr>
  </w:style>
  <w:style w:type="paragraph" w:styleId="EPOHeading4" w:customStyle="1">
    <w:name w:val="EPO Heading 4"/>
    <w:next w:val="EPONormal"/>
    <w:qFormat/>
    <w:rsid w:val="00727D3D"/>
    <w:pPr>
      <w:keepNext/>
      <w:tabs>
        <w:tab w:val="num" w:pos="2880"/>
      </w:tabs>
      <w:spacing w:before="220" w:after="220" w:line="287" w:lineRule="auto"/>
      <w:ind w:left="2880" w:hanging="720"/>
      <w:outlineLvl w:val="3"/>
    </w:pPr>
    <w:rPr>
      <w:b/>
    </w:rPr>
  </w:style>
  <w:style w:type="paragraph" w:styleId="EPOBullet1stlevel" w:customStyle="1">
    <w:name w:val="EPO Bullet 1st level"/>
    <w:qFormat/>
    <w:rsid w:val="00727D3D"/>
    <w:pPr>
      <w:tabs>
        <w:tab w:val="num" w:pos="720"/>
      </w:tabs>
      <w:spacing w:line="287" w:lineRule="auto"/>
      <w:ind w:left="397" w:hanging="397"/>
      <w:jc w:val="both"/>
    </w:pPr>
  </w:style>
  <w:style w:type="paragraph" w:styleId="EPOBullet2ndlevel" w:customStyle="1">
    <w:name w:val="EPO Bullet 2nd level"/>
    <w:qFormat/>
    <w:rsid w:val="00727D3D"/>
    <w:pPr>
      <w:tabs>
        <w:tab w:val="num" w:pos="720"/>
      </w:tabs>
      <w:spacing w:line="287" w:lineRule="auto"/>
      <w:ind w:left="794" w:hanging="397"/>
      <w:jc w:val="both"/>
    </w:pPr>
  </w:style>
  <w:style w:type="paragraph" w:styleId="EPOList-numbers" w:customStyle="1">
    <w:name w:val="EPO List - numbers"/>
    <w:qFormat/>
    <w:rsid w:val="00727D3D"/>
    <w:pPr>
      <w:tabs>
        <w:tab w:val="left" w:pos="397"/>
        <w:tab w:val="num" w:pos="720"/>
      </w:tabs>
      <w:spacing w:line="287" w:lineRule="auto"/>
      <w:ind w:left="720" w:hanging="720"/>
      <w:jc w:val="both"/>
    </w:pPr>
  </w:style>
  <w:style w:type="paragraph" w:styleId="EPOList-letters" w:customStyle="1">
    <w:name w:val="EPO List - letters"/>
    <w:qFormat/>
    <w:rsid w:val="00727D3D"/>
    <w:pPr>
      <w:tabs>
        <w:tab w:val="left" w:pos="397"/>
        <w:tab w:val="num" w:pos="720"/>
      </w:tabs>
      <w:spacing w:line="287" w:lineRule="auto"/>
      <w:ind w:left="720" w:hanging="720"/>
      <w:jc w:val="both"/>
    </w:pPr>
  </w:style>
  <w:style w:type="paragraph" w:styleId="Revision">
    <w:name w:val="Revision"/>
    <w:hidden/>
    <w:uiPriority w:val="99"/>
    <w:semiHidden/>
    <w:rsid w:val="00727D3D"/>
    <w:pPr>
      <w:spacing w:line="240" w:lineRule="auto"/>
    </w:pPr>
  </w:style>
  <w:style w:type="character" w:styleId="FootnoteReference">
    <w:name w:val="footnote reference"/>
    <w:basedOn w:val="DefaultParagraphFont"/>
    <w:uiPriority w:val="99"/>
    <w:semiHidden/>
    <w:unhideWhenUsed/>
    <w:rPr>
      <w:vertAlign w:val="superscript"/>
    </w:rPr>
  </w:style>
  <w:style w:type="character" w:styleId="FootnoteTextChar" w:customStyle="1">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styleId="Hyperlink">
    <w:name w:val="Hyperlink"/>
    <w:basedOn w:val="DefaultParagraphFont"/>
    <w:uiPriority w:val="99"/>
    <w:unhideWhenUsed/>
    <w:rPr>
      <w:color w:val="0000FF" w:themeColor="hyperlink"/>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customXml" Target="../customXml/item3.xml" Id="rId3" /><Relationship Type="http://schemas.openxmlformats.org/officeDocument/2006/relationships/header" Target="header.xml" Id="R22a3abcd746b43d1" /><Relationship Type="http://schemas.openxmlformats.org/officeDocument/2006/relationships/styles" Target="styles.xml" Id="rId7" /><Relationship Type="http://schemas.openxmlformats.org/officeDocument/2006/relationships/customXml" Target="../customXml/item7.xml" Id="rId17" /><Relationship Type="http://schemas.openxmlformats.org/officeDocument/2006/relationships/customXml" Target="../customXml/item2.xml" Id="rId2" /><Relationship Type="http://schemas.openxmlformats.org/officeDocument/2006/relationships/customXml" Target="../customXml/item6.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xml" Id="Rc530c047c6d34a1a"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fontTable" Target="fontTable.xml" Id="rId14" /><Relationship Type="http://schemas.openxmlformats.org/officeDocument/2006/relationships/webSettings" Target="webSettings.xml" Id="rId9" /><Relationship Type="http://schemas.openxmlformats.org/officeDocument/2006/relationships/hyperlink" Target="https://inventoraward.epo.org/?mtm_campaign=EIA2023&amp;mtm_keyword=EIA-pressrelease&amp;mtm_medium=press&amp;mtm_group=press" TargetMode="External" Id="Rb0335f162d974010" /><Relationship Type="http://schemas.openxmlformats.org/officeDocument/2006/relationships/hyperlink" Target="https://new.epo.org/fr/news-events/european-inventor-award/meet-the-finalists/rhona-togher-eimear-ocarroll?mtm_campaign=EIA2023&amp;mtm_keyword=EIA-pressrelease&amp;mtm_medium=press&amp;mtm_group=press" TargetMode="External" Id="R70988759729b439c" /><Relationship Type="http://schemas.openxmlformats.org/officeDocument/2006/relationships/hyperlink" Target="mailto:press@epo.org" TargetMode="External" Id="Rd5754e389f7f4647" /><Relationship Type="http://schemas.openxmlformats.org/officeDocument/2006/relationships/hyperlink" Target="https://new.epo.org/en/news-events/european-inventor-award?mtm_campaign=EIA2023&amp;mtm_keyword=EIA-pressrelease&amp;mtm_medium=press&amp;mtm_group=press" TargetMode="External" Id="R4edcb2ecf4c04617" /><Relationship Type="http://schemas.openxmlformats.org/officeDocument/2006/relationships/hyperlink" Target="https://www.epo.org/index_fr.html?mtm_campaign=EIA2023&amp;mtm_keyword=EIA-pressrelease&amp;mtm_medium=press&amp;mtm_group=press" TargetMode="External" Id="R68afd45403f6484a" /></Relationships>
</file>

<file path=word/_rels/header.xml.rels>&#65279;<?xml version="1.0" encoding="utf-8"?><Relationships xmlns="http://schemas.openxmlformats.org/package/2006/relationships"><Relationship Type="http://schemas.openxmlformats.org/officeDocument/2006/relationships/image" Target="/media/image.jpg" Id="R6a0c49dfa65a4ef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3A5B1053DBCA478B3D4391621FC10B" ma:contentTypeVersion="20" ma:contentTypeDescription="Create a new document." ma:contentTypeScope="" ma:versionID="b264f49a7e240d87d7c07ec31ab2bb85">
  <xsd:schema xmlns:xsd="http://www.w3.org/2001/XMLSchema" xmlns:xs="http://www.w3.org/2001/XMLSchema" xmlns:p="http://schemas.microsoft.com/office/2006/metadata/properties" xmlns:ns2="5d429d00-054d-485d-befb-4d01d608e663" xmlns:ns3="c3d35397-2368-4640-bf82-009dc17c0c43" targetNamespace="http://schemas.microsoft.com/office/2006/metadata/properties" ma:root="true" ma:fieldsID="29222e87c18bad971e3c19983f9598ae" ns2:_="" ns3:_="">
    <xsd:import namespace="5d429d00-054d-485d-befb-4d01d608e663"/>
    <xsd:import namespace="c3d35397-2368-4640-bf82-009dc17c0c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Dare_x0020_and_x0020_Time" minOccurs="0"/>
                <xsd:element ref="ns3:image" minOccurs="0"/>
                <xsd:element ref="ns3:MediaLengthInSeconds" minOccurs="0"/>
                <xsd:element ref="ns3: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29d00-054d-485d-befb-4d01d608e6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7a8932f-9d07-48e8-8ac3-fb6f603fa9cf}" ma:internalName="TaxCatchAll" ma:showField="CatchAllData" ma:web="5d429d00-054d-485d-befb-4d01d608e6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d35397-2368-4640-bf82-009dc17c0c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re_x0020_and_x0020_Time" ma:index="20" nillable="true" ma:displayName="Dare and Time" ma:format="DateOnly" ma:internalName="Dare_x0020_and_x0020_Time">
      <xsd:simpleType>
        <xsd:restriction base="dms:DateTime"/>
      </xsd:simpleType>
    </xsd:element>
    <xsd:element name="image" ma:index="21" nillable="true" ma:displayName="image" ma:format="Thumbnail" ma:internalName="image">
      <xsd:simpleType>
        <xsd:restriction base="dms:Unknown"/>
      </xsd:simpleType>
    </xsd:element>
    <xsd:element name="MediaLengthInSeconds" ma:index="22" nillable="true" ma:displayName="Length (seconds)" ma:internalName="MediaLengthInSeconds" ma:readOnly="true">
      <xsd:simpleType>
        <xsd:restriction base="dms:Unknown"/>
      </xsd:simpleType>
    </xsd:element>
    <xsd:element name="date" ma:index="23" nillable="true" ma:displayName="date" ma:format="DateOnly"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1493b5-ac2f-49c0-a7d8-a2c097611ef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9fe85f9d-14b9-4f9c-9861-ae262a00135d" ContentTypeId="0x0101004B4BAD3DDDE0F84A8E56A09DD9B2FAD7" PreviousValue="false"/>
</file>

<file path=customXml/item6.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jTOZxbEnlmbLSoNqdHutNpSehGg==">AMUW2mXafOL7B0yxUZgALs0W7MRFArEupbtRBBG42x1uLkcO1tS2+yTnD1quETjU6U16lYO0pMAhqJ4M0/23bfg1a8iu/PIknfYTxqPCI/D0OnUYNdXukdRwsrXmkUAq4nbqfXIF310s</go:docsCustomData>
</go:gDocsCustomXmlDataStorage>
</file>

<file path=customXml/item7.xml><?xml version="1.0" encoding="utf-8"?>
<p:properties xmlns:p="http://schemas.microsoft.com/office/2006/metadata/properties" xmlns:xsi="http://www.w3.org/2001/XMLSchema-instance" xmlns:pc="http://schemas.microsoft.com/office/infopath/2007/PartnerControls">
  <documentManagement>
    <TaxCatchAll xmlns="5d429d00-054d-485d-befb-4d01d608e663" xsi:nil="true"/>
    <date xmlns="c3d35397-2368-4640-bf82-009dc17c0c43" xsi:nil="true"/>
    <lcf76f155ced4ddcb4097134ff3c332f xmlns="c3d35397-2368-4640-bf82-009dc17c0c43">
      <Terms xmlns="http://schemas.microsoft.com/office/infopath/2007/PartnerControls"/>
    </lcf76f155ced4ddcb4097134ff3c332f>
    <Dare_x0020_and_x0020_Time xmlns="c3d35397-2368-4640-bf82-009dc17c0c43" xsi:nil="true"/>
    <image xmlns="c3d35397-2368-4640-bf82-009dc17c0c43" xsi:nil="true"/>
  </documentManagement>
</p:properties>
</file>

<file path=customXml/itemProps1.xml><?xml version="1.0" encoding="utf-8"?>
<ds:datastoreItem xmlns:ds="http://schemas.openxmlformats.org/officeDocument/2006/customXml" ds:itemID="{67D1F7D4-B2AA-4892-9CDC-1E0005FAC8E0}"/>
</file>

<file path=customXml/itemProps2.xml><?xml version="1.0" encoding="utf-8"?>
<ds:datastoreItem xmlns:ds="http://schemas.openxmlformats.org/officeDocument/2006/customXml" ds:itemID="{C0532838-016A-4CAB-8DE6-A2EEB95BD1D2}"/>
</file>

<file path=customXml/itemProps3.xml><?xml version="1.0" encoding="utf-8"?>
<ds:datastoreItem xmlns:ds="http://schemas.openxmlformats.org/officeDocument/2006/customXml" ds:itemID="{89EF044D-A70F-4244-A630-7BCC2DEB5C8E}"/>
</file>

<file path=customXml/itemProps4.xml><?xml version="1.0" encoding="utf-8"?>
<ds:datastoreItem xmlns:ds="http://schemas.openxmlformats.org/officeDocument/2006/customXml" ds:itemID="{E9698F58-D2C4-4BFE-AA78-CDD2586A5091}"/>
</file>

<file path=customXml/itemProps5.xml><?xml version="1.0" encoding="utf-8"?>
<ds:datastoreItem xmlns:ds="http://schemas.openxmlformats.org/officeDocument/2006/customXml" ds:itemID="{7E9585E2-1CA5-49FF-B1E7-BD5F4C771186}"/>
</file>

<file path=customXml/itemProps6.xml><?xml version="1.0" encoding="utf-8"?>
<ds:datastoreItem xmlns:ds="http://schemas.openxmlformats.org/officeDocument/2006/customXml" ds:itemID="{11111111-1234-1234-1234-123412341234}"/>
</file>

<file path=customXml/itemProps7.xml><?xml version="1.0" encoding="utf-8"?>
<ds:datastoreItem xmlns:ds="http://schemas.openxmlformats.org/officeDocument/2006/customXml" ds:itemID="{CED11739-2E2B-4ACB-8CEE-743CADFABE0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Mathew Wintercross</dc:creator>
  <keywords/>
  <lastModifiedBy>Sophie Rasbash (External)</lastModifiedBy>
  <revision>8</revision>
  <dcterms:created xsi:type="dcterms:W3CDTF">2023-04-24T18:30:00.0000000Z</dcterms:created>
  <dcterms:modified xsi:type="dcterms:W3CDTF">2023-05-08T09:03:37.5212000Z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0930fe5a1affa114072a6441afe3c9af9186987e7c5e9e5559b0f6bc10fb6fed</vt:lpwstr>
  </property>
  <property fmtid="{D5CDD505-2E9C-101B-9397-08002B2CF9AE}" pid="3" name="ContentTypeId">
    <vt:lpwstr>0x010100613A5B1053DBCA478B3D4391621FC10B</vt:lpwstr>
  </property>
  <property fmtid="{D5CDD505-2E9C-101B-9397-08002B2CF9AE}" pid="4" name="MediaServiceImageTags">
    <vt:lpwstr/>
  </property>
  <property fmtid="{D5CDD505-2E9C-101B-9397-08002B2CF9AE}" pid="5" name="_dlc_DocIdItemGuid">
    <vt:lpwstr>bc22f728-97d0-45a4-894f-fa85e1a35406</vt:lpwstr>
  </property>
  <property fmtid="{D5CDD505-2E9C-101B-9397-08002B2CF9AE}" pid="6" name="EpoCoverage">
    <vt:lpwstr/>
  </property>
  <property fmtid="{D5CDD505-2E9C-101B-9397-08002B2CF9AE}" pid="7" name="EpoCategory">
    <vt:lpwstr/>
  </property>
  <property fmtid="{D5CDD505-2E9C-101B-9397-08002B2CF9AE}" pid="8" name="EpoLanguage">
    <vt:lpwstr/>
  </property>
  <property fmtid="{D5CDD505-2E9C-101B-9397-08002B2CF9AE}" pid="9" name="EpoPublisher">
    <vt:lpwstr/>
  </property>
  <property fmtid="{D5CDD505-2E9C-101B-9397-08002B2CF9AE}" pid="10" name="OtcsNodeId">
    <vt:lpwstr>6368580</vt:lpwstr>
  </property>
  <property fmtid="{D5CDD505-2E9C-101B-9397-08002B2CF9AE}" pid="11" name="OtcsNodeVersionNumber">
    <vt:lpwstr>2</vt:lpwstr>
  </property>
  <property fmtid="{D5CDD505-2E9C-101B-9397-08002B2CF9AE}" pid="12" name="OtcsNodeVersionID">
    <vt:lpwstr>3</vt:lpwstr>
  </property>
</Properties>
</file>