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D20D9" w:rsidR="005D20D9" w:rsidP="00B01AA0" w:rsidRDefault="005D20D9" w14:paraId="0E3B7BF3" w14:textId="77777777">
      <w:pPr>
        <w:spacing w:line="360" w:lineRule="auto"/>
        <w:jc w:val="center"/>
        <w:rPr>
          <w:b/>
          <w:sz w:val="20"/>
          <w:szCs w:val="20"/>
        </w:rPr>
      </w:pPr>
    </w:p>
    <w:p w:rsidRPr="00F90459" w:rsidR="00B01AA0" w:rsidP="10629DCB" w:rsidRDefault="00B01AA0" w14:paraId="0F593DD8" w14:textId="3C5E71AB">
      <w:pPr>
        <w:spacing w:line="360" w:lineRule="auto"/>
        <w:jc w:val="right"/>
        <w:rPr>
          <w:b/>
          <w:bCs/>
          <w:sz w:val="28"/>
          <w:szCs w:val="28"/>
        </w:rPr>
      </w:pPr>
      <w:r w:rsidRPr="3FB3FEFF">
        <w:rPr>
          <w:b/>
          <w:bCs/>
          <w:sz w:val="28"/>
          <w:szCs w:val="28"/>
        </w:rPr>
        <w:t>PRESS RELEASE</w:t>
      </w:r>
    </w:p>
    <w:p w:rsidRPr="00057F61" w:rsidR="4A523003" w:rsidP="00057F61" w:rsidRDefault="4A523003" w14:paraId="1400CF41" w14:textId="0BF74D55">
      <w:pPr>
        <w:spacing w:line="360" w:lineRule="auto"/>
        <w:jc w:val="center"/>
        <w:rPr>
          <w:b/>
          <w:bCs/>
          <w:sz w:val="28"/>
          <w:szCs w:val="28"/>
          <w:u w:val="single"/>
        </w:rPr>
      </w:pPr>
      <w:r w:rsidRPr="00057F61">
        <w:rPr>
          <w:b/>
          <w:bCs/>
          <w:sz w:val="28"/>
          <w:szCs w:val="28"/>
          <w:u w:val="single"/>
        </w:rPr>
        <w:t>World Intellectual Property Day</w:t>
      </w:r>
    </w:p>
    <w:p w:rsidR="4370BC58" w:rsidP="04621B80" w:rsidRDefault="4370BC58" w14:paraId="05F55A69" w14:textId="2AEA4010" w14:noSpellErr="1">
      <w:pPr>
        <w:jc w:val="center"/>
        <w:rPr>
          <w:b w:val="1"/>
          <w:bCs w:val="1"/>
          <w:sz w:val="36"/>
          <w:szCs w:val="36"/>
        </w:rPr>
      </w:pPr>
      <w:bookmarkStart w:name="_Hlk112706603" w:id="0"/>
      <w:r w:rsidRPr="53A448E0" w:rsidR="0148E604">
        <w:rPr>
          <w:rFonts w:ascii="Arial" w:hAnsi="Arial" w:eastAsia="Arial" w:cs="Arial"/>
          <w:b w:val="1"/>
          <w:bCs w:val="1"/>
          <w:sz w:val="36"/>
          <w:szCs w:val="36"/>
        </w:rPr>
        <w:t xml:space="preserve">New </w:t>
      </w:r>
      <w:r w:rsidRPr="53A448E0" w:rsidR="31DC1E18">
        <w:rPr>
          <w:rFonts w:ascii="Arial" w:hAnsi="Arial" w:eastAsia="Arial" w:cs="Arial"/>
          <w:b w:val="1"/>
          <w:bCs w:val="1"/>
          <w:sz w:val="36"/>
          <w:szCs w:val="36"/>
        </w:rPr>
        <w:t>EPO</w:t>
      </w:r>
      <w:r w:rsidRPr="53A448E0" w:rsidR="0CB12908">
        <w:rPr>
          <w:rFonts w:ascii="Arial" w:hAnsi="Arial" w:eastAsia="Arial" w:cs="Arial"/>
          <w:b w:val="1"/>
          <w:bCs w:val="1"/>
          <w:sz w:val="36"/>
          <w:szCs w:val="36"/>
        </w:rPr>
        <w:t>-EIB</w:t>
      </w:r>
      <w:r w:rsidRPr="53A448E0" w:rsidR="31DC1E18">
        <w:rPr>
          <w:rFonts w:ascii="Arial" w:hAnsi="Arial" w:eastAsia="Arial" w:cs="Arial"/>
          <w:b w:val="1"/>
          <w:bCs w:val="1"/>
          <w:sz w:val="36"/>
          <w:szCs w:val="36"/>
        </w:rPr>
        <w:t xml:space="preserve"> </w:t>
      </w:r>
      <w:r w:rsidRPr="53A448E0" w:rsidR="0148E604">
        <w:rPr>
          <w:rFonts w:ascii="Arial" w:hAnsi="Arial" w:eastAsia="Arial" w:cs="Arial"/>
          <w:b w:val="1"/>
          <w:bCs w:val="1"/>
          <w:sz w:val="36"/>
          <w:szCs w:val="36"/>
        </w:rPr>
        <w:t>study:</w:t>
      </w:r>
      <w:r w:rsidRPr="53A448E0" w:rsidR="26855B46">
        <w:rPr>
          <w:rFonts w:ascii="Arial" w:hAnsi="Arial" w:eastAsia="Arial" w:cs="Arial"/>
          <w:b w:val="1"/>
          <w:bCs w:val="1"/>
          <w:sz w:val="36"/>
          <w:szCs w:val="36"/>
        </w:rPr>
        <w:t xml:space="preserve"> </w:t>
      </w:r>
      <w:r w:rsidRPr="53A448E0" w:rsidR="66E90919">
        <w:rPr>
          <w:rFonts w:ascii="Arial" w:hAnsi="Arial" w:eastAsia="Arial" w:cs="Arial"/>
          <w:b w:val="1"/>
          <w:bCs w:val="1"/>
          <w:sz w:val="36"/>
          <w:szCs w:val="36"/>
        </w:rPr>
        <w:t xml:space="preserve">EU single market is a key </w:t>
      </w:r>
      <w:r w:rsidRPr="53A448E0" w:rsidR="68FAA171">
        <w:rPr>
          <w:rFonts w:ascii="Arial" w:hAnsi="Arial" w:eastAsia="Arial" w:cs="Arial"/>
          <w:b w:val="1"/>
          <w:bCs w:val="1"/>
          <w:sz w:val="36"/>
          <w:szCs w:val="36"/>
        </w:rPr>
        <w:t xml:space="preserve">catalyst </w:t>
      </w:r>
      <w:r w:rsidRPr="53A448E0" w:rsidR="66E90919">
        <w:rPr>
          <w:rFonts w:ascii="Arial" w:hAnsi="Arial" w:eastAsia="Arial" w:cs="Arial"/>
          <w:b w:val="1"/>
          <w:bCs w:val="1"/>
          <w:sz w:val="36"/>
          <w:szCs w:val="36"/>
        </w:rPr>
        <w:t xml:space="preserve">for scaling clean and sustainable </w:t>
      </w:r>
      <w:r w:rsidRPr="53A448E0" w:rsidR="74089914">
        <w:rPr>
          <w:rFonts w:ascii="Arial" w:hAnsi="Arial" w:eastAsia="Arial" w:cs="Arial"/>
          <w:b w:val="1"/>
          <w:bCs w:val="1"/>
          <w:sz w:val="36"/>
          <w:szCs w:val="36"/>
        </w:rPr>
        <w:t>inventions</w:t>
      </w:r>
    </w:p>
    <w:p w:rsidRPr="005D20D9" w:rsidR="00B01AA0" w:rsidP="00893A76" w:rsidRDefault="00B01AA0" w14:paraId="587FA4BF" w14:textId="77777777">
      <w:pPr>
        <w:pStyle w:val="EPOList-numbers"/>
        <w:numPr>
          <w:ilvl w:val="0"/>
          <w:numId w:val="0"/>
        </w:numPr>
        <w:rPr>
          <w:rFonts w:eastAsia="Arial"/>
          <w:lang w:eastAsia="en-GB"/>
        </w:rPr>
      </w:pPr>
    </w:p>
    <w:p w:rsidRPr="005C749F" w:rsidR="00196E54" w:rsidP="7246CFE1" w:rsidRDefault="13ABDAEE" w14:paraId="09F3977A" w14:textId="4AB283CE">
      <w:pPr>
        <w:pStyle w:val="EPOList-numbers"/>
        <w:ind w:left="0" w:hanging="360"/>
        <w:rPr>
          <w:rFonts w:eastAsia="Arial"/>
          <w:b/>
          <w:bCs/>
          <w:lang w:eastAsia="en-GB"/>
        </w:rPr>
      </w:pPr>
      <w:r w:rsidRPr="7246CFE1">
        <w:rPr>
          <w:rFonts w:eastAsia="Arial"/>
          <w:b/>
          <w:bCs/>
          <w:lang w:eastAsia="en-GB"/>
        </w:rPr>
        <w:t>Germany</w:t>
      </w:r>
      <w:r w:rsidR="002A442B">
        <w:rPr>
          <w:rFonts w:eastAsia="Arial"/>
          <w:b/>
          <w:bCs/>
          <w:lang w:eastAsia="en-GB"/>
        </w:rPr>
        <w:t xml:space="preserve"> and</w:t>
      </w:r>
      <w:r w:rsidRPr="7246CFE1">
        <w:rPr>
          <w:rFonts w:eastAsia="Arial"/>
          <w:b/>
          <w:bCs/>
          <w:lang w:eastAsia="en-GB"/>
        </w:rPr>
        <w:t xml:space="preserve"> </w:t>
      </w:r>
      <w:r w:rsidRPr="005C749F">
        <w:rPr>
          <w:rFonts w:eastAsia="Arial"/>
          <w:b/>
          <w:bCs/>
          <w:lang w:eastAsia="en-GB"/>
        </w:rPr>
        <w:t>France lead charge in pioneering clean and sustainable in</w:t>
      </w:r>
      <w:r w:rsidRPr="005C749F" w:rsidR="00352987">
        <w:rPr>
          <w:rFonts w:eastAsia="Arial"/>
          <w:b/>
          <w:bCs/>
          <w:lang w:eastAsia="en-GB"/>
        </w:rPr>
        <w:t xml:space="preserve">ventions </w:t>
      </w:r>
      <w:r w:rsidRPr="005C749F" w:rsidR="002A442B">
        <w:rPr>
          <w:rFonts w:eastAsia="Arial"/>
          <w:b/>
          <w:bCs/>
          <w:lang w:eastAsia="en-GB"/>
        </w:rPr>
        <w:t>in the EU</w:t>
      </w:r>
    </w:p>
    <w:p w:rsidRPr="005C749F" w:rsidR="00A75716" w:rsidP="7246CFE1" w:rsidRDefault="00A75716" w14:paraId="539D39CA" w14:textId="705DCD35">
      <w:pPr>
        <w:pStyle w:val="EPOList-numbers"/>
        <w:numPr>
          <w:ilvl w:val="0"/>
          <w:numId w:val="26"/>
        </w:numPr>
        <w:ind w:left="0"/>
        <w:rPr>
          <w:rFonts w:eastAsia="Arial"/>
          <w:b/>
          <w:bCs/>
          <w:lang w:eastAsia="en-GB"/>
        </w:rPr>
      </w:pPr>
      <w:r w:rsidRPr="005C749F">
        <w:rPr>
          <w:rFonts w:eastAsia="Arial"/>
          <w:b/>
          <w:bCs/>
          <w:lang w:eastAsia="en-GB"/>
        </w:rPr>
        <w:t>Low-carbon energy technologies</w:t>
      </w:r>
      <w:r w:rsidRPr="005C749F" w:rsidR="2A87BBDC">
        <w:rPr>
          <w:rFonts w:eastAsia="Arial"/>
          <w:b/>
          <w:bCs/>
          <w:lang w:eastAsia="en-GB"/>
        </w:rPr>
        <w:t xml:space="preserve">, </w:t>
      </w:r>
      <w:r w:rsidRPr="005C749F">
        <w:rPr>
          <w:rFonts w:eastAsia="Arial"/>
          <w:b/>
          <w:bCs/>
          <w:lang w:eastAsia="en-GB"/>
        </w:rPr>
        <w:t xml:space="preserve">clean mobility </w:t>
      </w:r>
      <w:r w:rsidRPr="005C749F" w:rsidR="1340CE9F">
        <w:rPr>
          <w:rFonts w:eastAsia="Arial"/>
          <w:b/>
          <w:bCs/>
          <w:lang w:eastAsia="en-GB"/>
        </w:rPr>
        <w:t xml:space="preserve">and alternatives to plastics </w:t>
      </w:r>
      <w:r w:rsidRPr="005C749F">
        <w:rPr>
          <w:rFonts w:eastAsia="Arial"/>
          <w:b/>
          <w:bCs/>
          <w:lang w:eastAsia="en-GB"/>
        </w:rPr>
        <w:t xml:space="preserve">are the leading fields </w:t>
      </w:r>
      <w:r w:rsidRPr="005C749F" w:rsidR="00231139">
        <w:rPr>
          <w:rFonts w:eastAsia="Arial"/>
          <w:b/>
          <w:bCs/>
          <w:lang w:eastAsia="en-GB"/>
        </w:rPr>
        <w:t xml:space="preserve">in inventions developed </w:t>
      </w:r>
      <w:r w:rsidRPr="005C749F">
        <w:rPr>
          <w:rFonts w:eastAsia="Arial"/>
          <w:b/>
          <w:bCs/>
          <w:lang w:eastAsia="en-GB"/>
        </w:rPr>
        <w:t xml:space="preserve">in Europe </w:t>
      </w:r>
    </w:p>
    <w:p w:rsidRPr="00B13146" w:rsidR="00112F73" w:rsidP="7246CFE1" w:rsidRDefault="00112F73" w14:paraId="6CD1676F" w14:textId="77777777">
      <w:pPr>
        <w:pStyle w:val="EPOList-numbers"/>
        <w:numPr>
          <w:ilvl w:val="0"/>
          <w:numId w:val="0"/>
        </w:numPr>
        <w:rPr>
          <w:rFonts w:eastAsia="Arial"/>
          <w:lang w:eastAsia="en-GB"/>
        </w:rPr>
      </w:pPr>
    </w:p>
    <w:p w:rsidR="009F260D" w:rsidP="00783436" w:rsidRDefault="529FBDD8" w14:paraId="38A384BB" w14:textId="3ABCD53D">
      <w:pPr>
        <w:pStyle w:val="EPOList-numbers"/>
        <w:numPr>
          <w:ilvl w:val="0"/>
          <w:numId w:val="0"/>
        </w:numPr>
        <w:rPr>
          <w:rFonts w:eastAsia="Arial"/>
          <w:lang w:eastAsia="en-GB"/>
        </w:rPr>
      </w:pPr>
      <w:r w:rsidRPr="788A1E07">
        <w:rPr>
          <w:rFonts w:eastAsia="Arial"/>
          <w:b/>
          <w:bCs/>
          <w:lang w:eastAsia="en-GB"/>
        </w:rPr>
        <w:t>Munich</w:t>
      </w:r>
      <w:r w:rsidRPr="788A1E07" w:rsidR="65F8FB18">
        <w:rPr>
          <w:rFonts w:eastAsia="Arial"/>
          <w:b/>
          <w:bCs/>
          <w:lang w:eastAsia="en-GB"/>
        </w:rPr>
        <w:t>/Luxemb</w:t>
      </w:r>
      <w:r w:rsidRPr="788A1E07" w:rsidR="39246DCA">
        <w:rPr>
          <w:rFonts w:eastAsia="Arial"/>
          <w:b/>
          <w:bCs/>
          <w:lang w:eastAsia="en-GB"/>
        </w:rPr>
        <w:t>o</w:t>
      </w:r>
      <w:r w:rsidRPr="788A1E07" w:rsidR="65F8FB18">
        <w:rPr>
          <w:rFonts w:eastAsia="Arial"/>
          <w:b/>
          <w:bCs/>
          <w:lang w:eastAsia="en-GB"/>
        </w:rPr>
        <w:t>urg</w:t>
      </w:r>
      <w:r w:rsidRPr="788A1E07">
        <w:rPr>
          <w:rFonts w:eastAsia="Arial"/>
          <w:b/>
          <w:bCs/>
          <w:lang w:eastAsia="en-GB"/>
        </w:rPr>
        <w:t xml:space="preserve">, </w:t>
      </w:r>
      <w:r w:rsidRPr="788A1E07" w:rsidR="6656B3F7">
        <w:rPr>
          <w:rFonts w:eastAsia="Arial"/>
          <w:b/>
          <w:bCs/>
          <w:lang w:eastAsia="en-GB"/>
        </w:rPr>
        <w:t>26 April</w:t>
      </w:r>
      <w:r w:rsidRPr="788A1E07" w:rsidR="78934B8D">
        <w:rPr>
          <w:rFonts w:eastAsia="Arial"/>
          <w:b/>
          <w:bCs/>
          <w:lang w:eastAsia="en-GB"/>
        </w:rPr>
        <w:t xml:space="preserve"> </w:t>
      </w:r>
      <w:r w:rsidRPr="788A1E07" w:rsidR="5E70CA26">
        <w:rPr>
          <w:rFonts w:eastAsia="Arial"/>
          <w:b/>
          <w:bCs/>
          <w:lang w:eastAsia="en-GB"/>
        </w:rPr>
        <w:t>2024</w:t>
      </w:r>
      <w:r w:rsidRPr="788A1E07" w:rsidR="7C9FBD3B">
        <w:rPr>
          <w:rFonts w:eastAsia="Arial"/>
          <w:lang w:eastAsia="en-GB"/>
        </w:rPr>
        <w:t xml:space="preserve"> </w:t>
      </w:r>
      <w:r w:rsidRPr="788A1E07" w:rsidR="28EDF640">
        <w:rPr>
          <w:rFonts w:eastAsia="Arial"/>
          <w:lang w:eastAsia="en-GB"/>
        </w:rPr>
        <w:t>– </w:t>
      </w:r>
      <w:r w:rsidRPr="788A1E07" w:rsidR="43E5567A">
        <w:rPr>
          <w:rFonts w:eastAsia="Arial"/>
          <w:lang w:eastAsia="en-GB"/>
        </w:rPr>
        <w:t>M</w:t>
      </w:r>
      <w:r w:rsidRPr="788A1E07" w:rsidR="0E2124DA">
        <w:rPr>
          <w:rFonts w:eastAsia="Arial"/>
          <w:lang w:eastAsia="en-GB"/>
        </w:rPr>
        <w:t>ore than 750</w:t>
      </w:r>
      <w:r w:rsidRPr="788A1E07" w:rsidR="6B442390">
        <w:rPr>
          <w:rFonts w:eastAsia="Arial"/>
          <w:lang w:eastAsia="en-GB"/>
        </w:rPr>
        <w:t xml:space="preserve"> </w:t>
      </w:r>
      <w:r w:rsidRPr="788A1E07" w:rsidR="0E2124DA">
        <w:rPr>
          <w:rFonts w:eastAsia="Arial"/>
          <w:lang w:eastAsia="en-GB"/>
        </w:rPr>
        <w:t>000 inventions were published for clean and sustainable technologies</w:t>
      </w:r>
      <w:r w:rsidRPr="788A1E07" w:rsidR="43E5567A">
        <w:rPr>
          <w:rFonts w:eastAsia="Arial"/>
          <w:lang w:eastAsia="en-GB"/>
        </w:rPr>
        <w:t xml:space="preserve"> between 1997 and 2021,</w:t>
      </w:r>
      <w:r w:rsidRPr="788A1E07" w:rsidR="0E2124DA">
        <w:rPr>
          <w:rFonts w:eastAsia="Arial"/>
          <w:lang w:eastAsia="en-GB"/>
        </w:rPr>
        <w:t xml:space="preserve"> accounting for almost 12% of all inventions during this period. These findings feature in the </w:t>
      </w:r>
      <w:r w:rsidRPr="788A1E07" w:rsidR="43E5567A">
        <w:rPr>
          <w:rFonts w:eastAsia="Arial"/>
          <w:lang w:eastAsia="en-GB"/>
        </w:rPr>
        <w:t xml:space="preserve">latest </w:t>
      </w:r>
      <w:hyperlink r:id="rId11">
        <w:r w:rsidRPr="788A1E07" w:rsidR="43E5567A">
          <w:rPr>
            <w:rStyle w:val="Hyperlink"/>
            <w:rFonts w:eastAsia="Arial"/>
            <w:lang w:eastAsia="en-GB"/>
          </w:rPr>
          <w:t xml:space="preserve">EPO-EIB </w:t>
        </w:r>
        <w:r w:rsidRPr="788A1E07" w:rsidR="0E2124DA">
          <w:rPr>
            <w:rStyle w:val="Hyperlink"/>
            <w:rFonts w:eastAsia="Arial"/>
            <w:lang w:eastAsia="en-GB"/>
          </w:rPr>
          <w:t xml:space="preserve">joint report </w:t>
        </w:r>
        <w:r w:rsidRPr="788A1E07" w:rsidR="0E2124DA">
          <w:rPr>
            <w:rStyle w:val="Hyperlink"/>
            <w:rFonts w:eastAsia="Arial"/>
            <w:b/>
            <w:bCs/>
            <w:lang w:eastAsia="en-GB"/>
          </w:rPr>
          <w:t>“</w:t>
        </w:r>
        <w:r w:rsidRPr="788A1E07" w:rsidR="7931C5C9">
          <w:rPr>
            <w:rStyle w:val="Hyperlink"/>
            <w:rFonts w:eastAsia="Arial"/>
            <w:b/>
            <w:bCs/>
            <w:lang w:eastAsia="en-GB"/>
          </w:rPr>
          <w:t>Financing and c</w:t>
        </w:r>
        <w:r w:rsidRPr="788A1E07" w:rsidR="0E2124DA">
          <w:rPr>
            <w:rStyle w:val="Hyperlink"/>
            <w:rFonts w:eastAsia="Arial"/>
            <w:b/>
            <w:bCs/>
            <w:lang w:eastAsia="en-GB"/>
          </w:rPr>
          <w:t>ommercialisation of clean</w:t>
        </w:r>
        <w:r w:rsidRPr="788A1E07" w:rsidR="4653496D">
          <w:rPr>
            <w:rStyle w:val="Hyperlink"/>
            <w:rFonts w:eastAsia="Arial"/>
            <w:b/>
            <w:bCs/>
            <w:lang w:eastAsia="en-GB"/>
          </w:rPr>
          <w:t>tech innovation</w:t>
        </w:r>
        <w:r w:rsidRPr="788A1E07" w:rsidR="0E2124DA">
          <w:rPr>
            <w:rStyle w:val="Hyperlink"/>
            <w:rFonts w:eastAsia="Arial"/>
            <w:b/>
            <w:bCs/>
            <w:lang w:eastAsia="en-GB"/>
          </w:rPr>
          <w:t>"</w:t>
        </w:r>
      </w:hyperlink>
      <w:r w:rsidRPr="788A1E07" w:rsidR="5D3CD32A">
        <w:rPr>
          <w:rFonts w:eastAsia="Arial"/>
          <w:b/>
          <w:bCs/>
          <w:lang w:eastAsia="en-GB"/>
        </w:rPr>
        <w:t xml:space="preserve">. </w:t>
      </w:r>
      <w:r w:rsidRPr="788A1E07" w:rsidR="0E2124DA">
        <w:rPr>
          <w:rFonts w:eastAsia="Arial"/>
          <w:lang w:eastAsia="en-GB"/>
        </w:rPr>
        <w:t>From</w:t>
      </w:r>
      <w:r w:rsidRPr="788A1E07" w:rsidR="129929BA">
        <w:rPr>
          <w:rFonts w:eastAsia="Arial"/>
          <w:lang w:eastAsia="en-GB"/>
        </w:rPr>
        <w:t xml:space="preserve"> 201</w:t>
      </w:r>
      <w:r w:rsidRPr="788A1E07" w:rsidR="5A18209F">
        <w:rPr>
          <w:rFonts w:eastAsia="Arial"/>
          <w:lang w:eastAsia="en-GB"/>
        </w:rPr>
        <w:t>6</w:t>
      </w:r>
      <w:r w:rsidRPr="788A1E07" w:rsidR="129929BA">
        <w:rPr>
          <w:rFonts w:eastAsia="Arial"/>
          <w:lang w:eastAsia="en-GB"/>
        </w:rPr>
        <w:t xml:space="preserve"> </w:t>
      </w:r>
      <w:r w:rsidRPr="788A1E07" w:rsidR="0E2124DA">
        <w:rPr>
          <w:rFonts w:eastAsia="Arial"/>
          <w:lang w:eastAsia="en-GB"/>
        </w:rPr>
        <w:t>to</w:t>
      </w:r>
      <w:r w:rsidRPr="788A1E07" w:rsidR="129929BA">
        <w:rPr>
          <w:rFonts w:eastAsia="Arial"/>
          <w:lang w:eastAsia="en-GB"/>
        </w:rPr>
        <w:t xml:space="preserve"> 20</w:t>
      </w:r>
      <w:r w:rsidRPr="788A1E07" w:rsidR="0E2124DA">
        <w:rPr>
          <w:rFonts w:eastAsia="Arial"/>
          <w:lang w:eastAsia="en-GB"/>
        </w:rPr>
        <w:t>21</w:t>
      </w:r>
      <w:r w:rsidRPr="788A1E07" w:rsidR="129929BA">
        <w:rPr>
          <w:rFonts w:eastAsia="Arial"/>
          <w:lang w:eastAsia="en-GB"/>
        </w:rPr>
        <w:t xml:space="preserve">, clean tech inventions surged by </w:t>
      </w:r>
      <w:r w:rsidRPr="788A1E07" w:rsidR="09A207D5">
        <w:rPr>
          <w:rFonts w:eastAsia="Arial"/>
          <w:b/>
          <w:bCs/>
          <w:lang w:eastAsia="en-GB"/>
        </w:rPr>
        <w:t>33%</w:t>
      </w:r>
      <w:r w:rsidRPr="788A1E07" w:rsidR="129929BA">
        <w:rPr>
          <w:rFonts w:eastAsia="Arial"/>
          <w:b/>
          <w:bCs/>
          <w:lang w:eastAsia="en-GB"/>
        </w:rPr>
        <w:t>,</w:t>
      </w:r>
      <w:r w:rsidRPr="788A1E07" w:rsidR="09A207D5">
        <w:rPr>
          <w:rFonts w:eastAsia="Arial"/>
          <w:b/>
          <w:bCs/>
          <w:lang w:eastAsia="en-GB"/>
        </w:rPr>
        <w:t xml:space="preserve"> with almost 55 000</w:t>
      </w:r>
      <w:r w:rsidRPr="788A1E07" w:rsidR="34C0411D">
        <w:rPr>
          <w:rFonts w:eastAsia="Arial"/>
          <w:b/>
          <w:bCs/>
          <w:lang w:eastAsia="en-GB"/>
        </w:rPr>
        <w:t xml:space="preserve"> inventions</w:t>
      </w:r>
      <w:r w:rsidRPr="788A1E07" w:rsidR="09A207D5">
        <w:rPr>
          <w:rFonts w:eastAsia="Arial"/>
          <w:b/>
          <w:bCs/>
          <w:lang w:eastAsia="en-GB"/>
        </w:rPr>
        <w:t xml:space="preserve"> recorded in 2021 alone</w:t>
      </w:r>
      <w:r w:rsidRPr="788A1E07" w:rsidR="09A207D5">
        <w:rPr>
          <w:rFonts w:eastAsia="Arial"/>
          <w:lang w:eastAsia="en-GB"/>
        </w:rPr>
        <w:t>. The report</w:t>
      </w:r>
      <w:r w:rsidRPr="788A1E07" w:rsidR="2F586663">
        <w:rPr>
          <w:rFonts w:eastAsia="Arial"/>
          <w:lang w:eastAsia="en-GB"/>
        </w:rPr>
        <w:t xml:space="preserve"> also</w:t>
      </w:r>
      <w:r w:rsidRPr="788A1E07" w:rsidR="09A207D5">
        <w:rPr>
          <w:rFonts w:eastAsia="Arial"/>
          <w:lang w:eastAsia="en-GB"/>
        </w:rPr>
        <w:t xml:space="preserve"> includes a comprehensive survey of Europe's </w:t>
      </w:r>
      <w:r w:rsidRPr="788A1E07" w:rsidR="02F17183">
        <w:rPr>
          <w:rFonts w:eastAsia="Arial"/>
          <w:lang w:eastAsia="en-GB"/>
        </w:rPr>
        <w:t>cleantech</w:t>
      </w:r>
      <w:r w:rsidRPr="788A1E07" w:rsidR="09A207D5">
        <w:rPr>
          <w:rFonts w:eastAsia="Arial"/>
          <w:lang w:eastAsia="en-GB"/>
        </w:rPr>
        <w:t xml:space="preserve"> innovators</w:t>
      </w:r>
      <w:r w:rsidRPr="788A1E07" w:rsidR="6FD11484">
        <w:rPr>
          <w:rFonts w:eastAsia="Arial"/>
          <w:lang w:eastAsia="en-GB"/>
        </w:rPr>
        <w:t xml:space="preserve">, </w:t>
      </w:r>
      <w:bookmarkStart w:name="_Hlk163221533" w:id="1"/>
      <w:r w:rsidRPr="788A1E07" w:rsidR="6FD11484">
        <w:rPr>
          <w:rFonts w:eastAsia="Arial"/>
          <w:lang w:eastAsia="en-GB"/>
        </w:rPr>
        <w:t xml:space="preserve">highlighting </w:t>
      </w:r>
      <w:r w:rsidRPr="788A1E07" w:rsidR="00CF57D8">
        <w:rPr>
          <w:rFonts w:eastAsia="Arial"/>
          <w:lang w:eastAsia="en-GB"/>
        </w:rPr>
        <w:t xml:space="preserve">their </w:t>
      </w:r>
      <w:r w:rsidRPr="788A1E07" w:rsidR="2BD32607">
        <w:rPr>
          <w:rFonts w:eastAsia="Arial"/>
          <w:lang w:eastAsia="en-GB"/>
        </w:rPr>
        <w:t xml:space="preserve">activities in the domain of clean sustainable technologies </w:t>
      </w:r>
      <w:r w:rsidRPr="788A1E07" w:rsidR="09A207D5">
        <w:rPr>
          <w:rFonts w:eastAsia="Arial"/>
          <w:lang w:eastAsia="en-GB"/>
        </w:rPr>
        <w:t xml:space="preserve">and the </w:t>
      </w:r>
      <w:r w:rsidRPr="788A1E07" w:rsidR="5D3CD32A">
        <w:rPr>
          <w:rFonts w:eastAsia="Arial"/>
          <w:lang w:eastAsia="en-GB"/>
        </w:rPr>
        <w:t xml:space="preserve">support </w:t>
      </w:r>
      <w:r w:rsidRPr="788A1E07" w:rsidR="09A207D5">
        <w:rPr>
          <w:rFonts w:eastAsia="Arial"/>
          <w:lang w:eastAsia="en-GB"/>
        </w:rPr>
        <w:t xml:space="preserve">they </w:t>
      </w:r>
      <w:r w:rsidRPr="788A1E07" w:rsidR="5D3CD32A">
        <w:rPr>
          <w:rFonts w:eastAsia="Arial"/>
          <w:lang w:eastAsia="en-GB"/>
        </w:rPr>
        <w:t>need to bring</w:t>
      </w:r>
      <w:r w:rsidRPr="788A1E07" w:rsidR="09A207D5">
        <w:rPr>
          <w:rFonts w:eastAsia="Arial"/>
          <w:lang w:eastAsia="en-GB"/>
        </w:rPr>
        <w:t xml:space="preserve"> their inventions to market.  </w:t>
      </w:r>
    </w:p>
    <w:bookmarkEnd w:id="1"/>
    <w:p w:rsidR="00112F73" w:rsidP="3FB3FEFF" w:rsidRDefault="00112F73" w14:paraId="4328AF3B" w14:textId="77777777">
      <w:pPr>
        <w:pStyle w:val="EPOList-numbers"/>
        <w:numPr>
          <w:ilvl w:val="0"/>
          <w:numId w:val="0"/>
        </w:numPr>
        <w:rPr>
          <w:rFonts w:eastAsia="Arial"/>
          <w:lang w:eastAsia="en-GB"/>
        </w:rPr>
      </w:pPr>
    </w:p>
    <w:p w:rsidRPr="00F46B14" w:rsidR="00F94B45" w:rsidP="00F94B45" w:rsidRDefault="00112F73" w14:paraId="20DEFE84" w14:textId="71292901">
      <w:pPr>
        <w:jc w:val="both"/>
        <w:rPr>
          <w:rFonts w:eastAsia="Arial"/>
          <w:lang w:eastAsia="en-GB"/>
        </w:rPr>
      </w:pPr>
      <w:bookmarkStart w:name="_Hlk163570128" w:id="2"/>
      <w:r>
        <w:t xml:space="preserve">EPO President António Campinos said: </w:t>
      </w:r>
      <w:r w:rsidRPr="04621B80" w:rsidR="00F94B45">
        <w:rPr>
          <w:rFonts w:eastAsia="Arial"/>
          <w:lang w:eastAsia="en-GB"/>
        </w:rPr>
        <w:t>“</w:t>
      </w:r>
      <w:r w:rsidRPr="04621B80" w:rsidR="00F94B45">
        <w:rPr>
          <w:rFonts w:eastAsia="Arial"/>
          <w:i/>
          <w:iCs/>
          <w:lang w:eastAsia="en-GB"/>
        </w:rPr>
        <w:t xml:space="preserve">The report is welcome reading against a backdrop of record-breaking temperatures and increasingly urgent sustainable development goals. A proliferation of </w:t>
      </w:r>
      <w:r w:rsidRPr="04621B80" w:rsidR="00F46B14">
        <w:rPr>
          <w:rFonts w:eastAsia="Arial"/>
          <w:i/>
          <w:iCs/>
          <w:lang w:eastAsia="en-GB"/>
        </w:rPr>
        <w:t>clean and sustainable technologies</w:t>
      </w:r>
      <w:r w:rsidRPr="04621B80" w:rsidR="00F94B45">
        <w:rPr>
          <w:rFonts w:eastAsia="Arial"/>
          <w:i/>
          <w:iCs/>
          <w:lang w:eastAsia="en-GB"/>
        </w:rPr>
        <w:t xml:space="preserve"> holds the key to securing a </w:t>
      </w:r>
      <w:r w:rsidRPr="04621B80" w:rsidR="00416504">
        <w:rPr>
          <w:rFonts w:eastAsia="Arial"/>
          <w:i/>
          <w:iCs/>
          <w:lang w:eastAsia="en-GB"/>
        </w:rPr>
        <w:t xml:space="preserve">better </w:t>
      </w:r>
      <w:r w:rsidRPr="04621B80" w:rsidR="00F94B45">
        <w:rPr>
          <w:rFonts w:eastAsia="Arial"/>
          <w:i/>
          <w:iCs/>
          <w:lang w:eastAsia="en-GB"/>
        </w:rPr>
        <w:t xml:space="preserve">future. While it’s encouraging to see inventors in the EU leading the way in patenting green technologies, it’s vital that the global IP </w:t>
      </w:r>
      <w:r w:rsidRPr="04621B80" w:rsidR="00BD0226">
        <w:rPr>
          <w:rFonts w:eastAsia="Arial"/>
          <w:i/>
          <w:iCs/>
          <w:lang w:eastAsia="en-GB"/>
        </w:rPr>
        <w:t>landscape</w:t>
      </w:r>
      <w:r w:rsidRPr="04621B80" w:rsidR="00416504">
        <w:rPr>
          <w:rFonts w:eastAsia="Arial"/>
          <w:i/>
          <w:iCs/>
          <w:lang w:eastAsia="en-GB"/>
        </w:rPr>
        <w:t xml:space="preserve"> </w:t>
      </w:r>
      <w:r w:rsidRPr="04621B80" w:rsidR="00F94B45">
        <w:rPr>
          <w:rFonts w:eastAsia="Arial"/>
          <w:i/>
          <w:iCs/>
          <w:lang w:eastAsia="en-GB"/>
        </w:rPr>
        <w:t>continues to deepen its collaboration. The EU’s legal framework for protecting innovation was strengthened last summer when the EPO was entrusted to administer the new Unitary Patent system, providing cheaper and simpler patent protection in 17 EU member states as a single right</w:t>
      </w:r>
      <w:r w:rsidRPr="04621B80" w:rsidR="00F94B45">
        <w:rPr>
          <w:rFonts w:eastAsia="Arial"/>
          <w:lang w:eastAsia="en-GB"/>
        </w:rPr>
        <w:t>.”</w:t>
      </w:r>
    </w:p>
    <w:bookmarkEnd w:id="2"/>
    <w:p w:rsidR="00BB77A5" w:rsidP="0E29A13B" w:rsidRDefault="00BB77A5" w14:paraId="2399E928" w14:textId="59445973">
      <w:pPr>
        <w:pStyle w:val="EPOList-numbers"/>
        <w:numPr>
          <w:ilvl w:val="0"/>
          <w:numId w:val="0"/>
        </w:numPr>
        <w:rPr>
          <w:rFonts w:eastAsia="Arial"/>
          <w:i/>
          <w:iCs/>
          <w:lang w:eastAsia="en-GB"/>
        </w:rPr>
      </w:pPr>
      <w:r w:rsidRPr="0E29A13B">
        <w:rPr>
          <w:rFonts w:eastAsia="Arial"/>
          <w:i/>
          <w:iCs/>
          <w:lang w:eastAsia="en-GB"/>
        </w:rPr>
        <w:t xml:space="preserve"> </w:t>
      </w:r>
    </w:p>
    <w:p w:rsidR="791C8DF2" w:rsidP="53A448E0" w:rsidRDefault="00124361" w14:paraId="1A16F202" w14:textId="23A22BB0">
      <w:pPr>
        <w:spacing w:after="160" w:line="276" w:lineRule="auto"/>
        <w:jc w:val="both"/>
        <w:rPr>
          <w:rFonts w:eastAsia="Arial"/>
          <w:i w:val="1"/>
          <w:iCs w:val="1"/>
        </w:rPr>
      </w:pPr>
      <w:r w:rsidRPr="53A448E0" w:rsidR="71B0D099">
        <w:rPr>
          <w:rFonts w:eastAsia="Arial"/>
        </w:rPr>
        <w:t xml:space="preserve">EIB President Nadia </w:t>
      </w:r>
      <w:r w:rsidRPr="53A448E0" w:rsidR="71B0D099">
        <w:rPr>
          <w:rFonts w:eastAsia="Arial"/>
        </w:rPr>
        <w:t>Calviño</w:t>
      </w:r>
      <w:r w:rsidRPr="53A448E0" w:rsidR="71B0D099">
        <w:rPr>
          <w:rFonts w:eastAsia="Arial"/>
        </w:rPr>
        <w:t xml:space="preserve"> said:</w:t>
      </w:r>
      <w:r w:rsidRPr="53A448E0" w:rsidR="71B0D099">
        <w:rPr>
          <w:rFonts w:eastAsia="Arial"/>
          <w:i w:val="1"/>
          <w:iCs w:val="1"/>
        </w:rPr>
        <w:t xml:space="preserve"> </w:t>
      </w:r>
      <w:r w:rsidRPr="53A448E0" w:rsidR="632C6237">
        <w:rPr>
          <w:rFonts w:eastAsia="Arial"/>
          <w:i w:val="1"/>
          <w:iCs w:val="1"/>
        </w:rPr>
        <w:t xml:space="preserve">“Europe is at the forefront of cleantech innovation, and a fully functioning single market in the European Union is </w:t>
      </w:r>
      <w:r w:rsidRPr="53A448E0" w:rsidR="35C02B0F">
        <w:rPr>
          <w:rFonts w:eastAsia="Arial"/>
          <w:i w:val="1"/>
          <w:iCs w:val="1"/>
        </w:rPr>
        <w:t xml:space="preserve">a </w:t>
      </w:r>
      <w:r w:rsidRPr="53A448E0" w:rsidR="632C6237">
        <w:rPr>
          <w:rFonts w:eastAsia="Arial"/>
          <w:i w:val="1"/>
          <w:iCs w:val="1"/>
        </w:rPr>
        <w:t>catalyst for scaling this up. The EIB Group is committed to supporting Europe’s competitiveness by investing in net-zero technologies and resource efficiency.</w:t>
      </w:r>
      <w:r w:rsidRPr="53A448E0" w:rsidR="632C6237">
        <w:rPr>
          <w:rFonts w:eastAsia="Arial"/>
          <w:b w:val="1"/>
          <w:bCs w:val="1"/>
          <w:i w:val="1"/>
          <w:iCs w:val="1"/>
        </w:rPr>
        <w:t xml:space="preserve"> </w:t>
      </w:r>
      <w:r w:rsidRPr="53A448E0" w:rsidR="632C6237">
        <w:rPr>
          <w:rFonts w:eastAsia="Arial"/>
          <w:i w:val="1"/>
          <w:iCs w:val="1"/>
        </w:rPr>
        <w:t xml:space="preserve">By providing venture capital and strategic financing to cleantech innovators, we can foster the development and adoption of </w:t>
      </w:r>
      <w:r w:rsidRPr="53A448E0" w:rsidR="632C6237">
        <w:rPr>
          <w:rFonts w:eastAsia="Arial"/>
          <w:i w:val="1"/>
          <w:iCs w:val="1"/>
        </w:rPr>
        <w:t>cutting-edge</w:t>
      </w:r>
      <w:r w:rsidRPr="53A448E0" w:rsidR="632C6237">
        <w:rPr>
          <w:rFonts w:eastAsia="Arial"/>
          <w:i w:val="1"/>
          <w:iCs w:val="1"/>
        </w:rPr>
        <w:t xml:space="preserve"> technologies that will allow for greener, fairer growth and a sustainable future.”</w:t>
      </w:r>
    </w:p>
    <w:p w:rsidR="0F492124" w:rsidP="0F492124" w:rsidRDefault="0F492124" w14:paraId="6A6D5CAF" w14:textId="110A2787">
      <w:pPr>
        <w:pStyle w:val="EPOList-numbers"/>
        <w:numPr>
          <w:ilvl w:val="0"/>
          <w:numId w:val="0"/>
        </w:numPr>
        <w:rPr>
          <w:b/>
          <w:bCs/>
        </w:rPr>
      </w:pPr>
    </w:p>
    <w:p w:rsidR="003C035E" w:rsidP="00BB77A5" w:rsidRDefault="005E5E02" w14:paraId="4E3FDAFA" w14:textId="77777777">
      <w:pPr>
        <w:pStyle w:val="EPOList-numbers"/>
        <w:numPr>
          <w:ilvl w:val="0"/>
          <w:numId w:val="0"/>
        </w:numPr>
        <w:rPr>
          <w:b/>
          <w:bCs/>
        </w:rPr>
      </w:pPr>
      <w:r w:rsidRPr="0E29A13B">
        <w:rPr>
          <w:b/>
          <w:bCs/>
        </w:rPr>
        <w:t>The transition to a cleaner, more sustainable economy is fuelling a race for innovation in which Europe is among the main contenders</w:t>
      </w:r>
    </w:p>
    <w:p w:rsidR="0E29A13B" w:rsidP="0E29A13B" w:rsidRDefault="0E29A13B" w14:paraId="22DFD2E1" w14:textId="32D92C03">
      <w:pPr>
        <w:pStyle w:val="EPOList-numbers"/>
        <w:numPr>
          <w:ilvl w:val="0"/>
          <w:numId w:val="0"/>
        </w:numPr>
        <w:rPr>
          <w:rFonts w:eastAsia="Arial"/>
          <w:b/>
          <w:bCs/>
        </w:rPr>
      </w:pPr>
    </w:p>
    <w:p w:rsidR="00BB77A5" w:rsidP="0F492124" w:rsidRDefault="34376204" w14:paraId="4EAB7016" w14:textId="757D2A40">
      <w:pPr>
        <w:jc w:val="both"/>
        <w:rPr>
          <w:rFonts w:eastAsia="Arial"/>
          <w:lang w:eastAsia="en-GB"/>
        </w:rPr>
      </w:pPr>
      <w:r w:rsidRPr="0F492124">
        <w:rPr>
          <w:rFonts w:eastAsia="Arial"/>
          <w:lang w:eastAsia="en-GB"/>
        </w:rPr>
        <w:t>Between 20</w:t>
      </w:r>
      <w:r w:rsidRPr="0F492124" w:rsidR="1750BB8C">
        <w:rPr>
          <w:rFonts w:eastAsia="Arial"/>
          <w:lang w:eastAsia="en-GB"/>
        </w:rPr>
        <w:t>17</w:t>
      </w:r>
      <w:r w:rsidRPr="0F492124">
        <w:rPr>
          <w:rFonts w:eastAsia="Arial"/>
          <w:lang w:eastAsia="en-GB"/>
        </w:rPr>
        <w:t xml:space="preserve"> and 2021, </w:t>
      </w:r>
      <w:r w:rsidRPr="0F492124" w:rsidR="39028196">
        <w:rPr>
          <w:rFonts w:eastAsia="Arial"/>
          <w:lang w:eastAsia="en-GB"/>
        </w:rPr>
        <w:t xml:space="preserve">the EPO member states </w:t>
      </w:r>
      <w:r w:rsidRPr="0F492124">
        <w:rPr>
          <w:rFonts w:eastAsia="Arial"/>
          <w:lang w:eastAsia="en-GB"/>
        </w:rPr>
        <w:t>contributed 27% of all</w:t>
      </w:r>
      <w:r w:rsidRPr="0F492124" w:rsidR="22F35FE1">
        <w:rPr>
          <w:rFonts w:eastAsia="Arial"/>
          <w:lang w:eastAsia="en-GB"/>
        </w:rPr>
        <w:t xml:space="preserve"> high-value </w:t>
      </w:r>
      <w:r w:rsidRPr="0F492124">
        <w:rPr>
          <w:rFonts w:eastAsia="Arial"/>
          <w:lang w:eastAsia="en-GB"/>
        </w:rPr>
        <w:t xml:space="preserve">cleantech inventions worldwide, as measured by the number of international patent families (IPFs), </w:t>
      </w:r>
      <w:r w:rsidRPr="0F492124" w:rsidR="31515D4B">
        <w:rPr>
          <w:rFonts w:eastAsia="Arial"/>
          <w:lang w:eastAsia="en-GB"/>
        </w:rPr>
        <w:t xml:space="preserve">with </w:t>
      </w:r>
      <w:r w:rsidRPr="0F492124" w:rsidR="31515D4B">
        <w:rPr>
          <w:rFonts w:eastAsia="Arial"/>
          <w:b/>
          <w:bCs/>
          <w:lang w:eastAsia="en-GB"/>
        </w:rPr>
        <w:t xml:space="preserve">Germany, France and the UK </w:t>
      </w:r>
      <w:r w:rsidRPr="0F492124">
        <w:rPr>
          <w:rFonts w:eastAsia="Arial"/>
          <w:b/>
          <w:bCs/>
          <w:lang w:eastAsia="en-GB"/>
        </w:rPr>
        <w:t>the top regional contributors</w:t>
      </w:r>
      <w:r w:rsidRPr="0F492124" w:rsidR="31515D4B">
        <w:rPr>
          <w:rFonts w:eastAsia="Arial"/>
          <w:lang w:eastAsia="en-GB"/>
        </w:rPr>
        <w:t xml:space="preserve">. </w:t>
      </w:r>
      <w:r w:rsidRPr="0F492124">
        <w:rPr>
          <w:rFonts w:eastAsia="Arial"/>
          <w:lang w:eastAsia="en-GB"/>
        </w:rPr>
        <w:t>Globally,</w:t>
      </w:r>
      <w:r w:rsidRPr="0F492124" w:rsidR="6E25792B">
        <w:rPr>
          <w:rFonts w:eastAsia="Arial"/>
          <w:lang w:eastAsia="en-GB"/>
        </w:rPr>
        <w:t xml:space="preserve"> </w:t>
      </w:r>
      <w:r w:rsidRPr="0F492124" w:rsidR="31515D4B">
        <w:rPr>
          <w:rFonts w:eastAsia="Arial"/>
          <w:lang w:eastAsia="en-GB"/>
        </w:rPr>
        <w:t>Japan, the United States and China remain significant players</w:t>
      </w:r>
      <w:r w:rsidRPr="0F492124">
        <w:rPr>
          <w:rFonts w:eastAsia="Arial"/>
          <w:lang w:eastAsia="en-GB"/>
        </w:rPr>
        <w:t>,</w:t>
      </w:r>
      <w:r w:rsidRPr="0F492124" w:rsidR="31515D4B">
        <w:rPr>
          <w:rFonts w:eastAsia="Arial"/>
          <w:lang w:eastAsia="en-GB"/>
        </w:rPr>
        <w:t xml:space="preserve"> </w:t>
      </w:r>
      <w:r w:rsidRPr="0F492124" w:rsidR="6E25792B">
        <w:rPr>
          <w:rFonts w:eastAsia="Arial"/>
          <w:lang w:eastAsia="en-GB"/>
        </w:rPr>
        <w:t>with</w:t>
      </w:r>
      <w:r w:rsidRPr="0F492124" w:rsidR="31515D4B">
        <w:rPr>
          <w:rFonts w:eastAsia="Arial"/>
          <w:lang w:eastAsia="en-GB"/>
        </w:rPr>
        <w:t xml:space="preserve"> China rapid</w:t>
      </w:r>
      <w:r w:rsidRPr="0F492124">
        <w:rPr>
          <w:rFonts w:eastAsia="Arial"/>
          <w:lang w:eastAsia="en-GB"/>
        </w:rPr>
        <w:t xml:space="preserve">ly growing its clean tech sector in </w:t>
      </w:r>
      <w:r w:rsidRPr="0F492124" w:rsidR="31515D4B">
        <w:rPr>
          <w:rFonts w:eastAsia="Arial"/>
          <w:lang w:eastAsia="en-GB"/>
        </w:rPr>
        <w:t>recent years.</w:t>
      </w:r>
    </w:p>
    <w:p w:rsidR="004074DA" w:rsidP="00BB77A5" w:rsidRDefault="004074DA" w14:paraId="0437CBC5" w14:textId="77777777">
      <w:pPr>
        <w:pStyle w:val="EPOList-numbers"/>
        <w:numPr>
          <w:ilvl w:val="0"/>
          <w:numId w:val="0"/>
        </w:numPr>
        <w:rPr>
          <w:rFonts w:eastAsia="Arial"/>
          <w:lang w:eastAsia="en-GB"/>
        </w:rPr>
      </w:pPr>
    </w:p>
    <w:p w:rsidR="00074647" w:rsidP="00074647" w:rsidRDefault="3927BC3A" w14:paraId="007CF987" w14:textId="53EFF03C">
      <w:pPr>
        <w:pStyle w:val="EPOList-numbers"/>
        <w:numPr>
          <w:ilvl w:val="0"/>
          <w:numId w:val="0"/>
        </w:numPr>
        <w:rPr>
          <w:rFonts w:eastAsia="Arial"/>
          <w:lang w:eastAsia="en-GB"/>
        </w:rPr>
      </w:pPr>
      <w:r w:rsidRPr="788A1E07">
        <w:rPr>
          <w:rFonts w:eastAsia="Arial"/>
          <w:lang w:eastAsia="en-GB"/>
        </w:rPr>
        <w:t>O</w:t>
      </w:r>
      <w:r w:rsidRPr="788A1E07" w:rsidR="00623D35">
        <w:rPr>
          <w:rFonts w:eastAsia="Arial"/>
          <w:lang w:eastAsia="en-GB"/>
        </w:rPr>
        <w:t>ver 70% of</w:t>
      </w:r>
      <w:r w:rsidRPr="788A1E07" w:rsidR="2899ED64">
        <w:rPr>
          <w:rFonts w:eastAsia="Arial"/>
          <w:lang w:eastAsia="en-GB"/>
        </w:rPr>
        <w:t xml:space="preserve"> companies patenting clean and sustainable technologies</w:t>
      </w:r>
      <w:r w:rsidRPr="788A1E07">
        <w:rPr>
          <w:rFonts w:eastAsia="Arial"/>
          <w:lang w:eastAsia="en-GB"/>
        </w:rPr>
        <w:t xml:space="preserve"> in the EU</w:t>
      </w:r>
      <w:r w:rsidRPr="788A1E07" w:rsidR="2899ED64">
        <w:rPr>
          <w:rFonts w:eastAsia="Arial"/>
          <w:lang w:eastAsia="en-GB"/>
        </w:rPr>
        <w:t xml:space="preserve"> hav</w:t>
      </w:r>
      <w:r w:rsidRPr="788A1E07" w:rsidR="00623D35">
        <w:rPr>
          <w:rFonts w:eastAsia="Arial"/>
          <w:lang w:eastAsia="en-GB"/>
        </w:rPr>
        <w:t>e</w:t>
      </w:r>
      <w:r w:rsidRPr="788A1E07" w:rsidR="2899ED64">
        <w:rPr>
          <w:rFonts w:eastAsia="Arial"/>
          <w:lang w:eastAsia="en-GB"/>
        </w:rPr>
        <w:t xml:space="preserve"> fewer than 5</w:t>
      </w:r>
      <w:r w:rsidRPr="788A1E07" w:rsidR="057F685D">
        <w:rPr>
          <w:rFonts w:eastAsia="Arial"/>
          <w:lang w:eastAsia="en-GB"/>
        </w:rPr>
        <w:t xml:space="preserve"> </w:t>
      </w:r>
      <w:r w:rsidRPr="788A1E07" w:rsidR="2899ED64">
        <w:rPr>
          <w:rFonts w:eastAsia="Arial"/>
          <w:lang w:eastAsia="en-GB"/>
        </w:rPr>
        <w:t xml:space="preserve">000 employees. </w:t>
      </w:r>
      <w:r w:rsidRPr="788A1E07" w:rsidR="4AE8B136">
        <w:rPr>
          <w:rFonts w:eastAsia="Arial"/>
          <w:lang w:eastAsia="en-GB"/>
        </w:rPr>
        <w:t>Even though</w:t>
      </w:r>
      <w:r w:rsidRPr="788A1E07" w:rsidR="4AE8B136">
        <w:rPr>
          <w:rFonts w:eastAsia="Arial"/>
          <w:b/>
          <w:bCs/>
          <w:lang w:eastAsia="en-GB"/>
        </w:rPr>
        <w:t xml:space="preserve"> 29% of </w:t>
      </w:r>
      <w:r w:rsidRPr="788A1E07" w:rsidR="1BCD05AA">
        <w:rPr>
          <w:rFonts w:eastAsia="Arial"/>
          <w:b/>
          <w:bCs/>
          <w:lang w:eastAsia="en-GB"/>
        </w:rPr>
        <w:t xml:space="preserve">these </w:t>
      </w:r>
      <w:r w:rsidRPr="788A1E07" w:rsidR="4AE8B136">
        <w:rPr>
          <w:rFonts w:eastAsia="Arial"/>
          <w:b/>
          <w:bCs/>
          <w:lang w:eastAsia="en-GB"/>
        </w:rPr>
        <w:t>companies currently prioritise the national market</w:t>
      </w:r>
      <w:r w:rsidRPr="788A1E07" w:rsidR="4AE8B136">
        <w:rPr>
          <w:rFonts w:eastAsia="Arial"/>
          <w:lang w:eastAsia="en-GB"/>
        </w:rPr>
        <w:t xml:space="preserve">, </w:t>
      </w:r>
      <w:r w:rsidRPr="788A1E07" w:rsidR="4AE8B136">
        <w:rPr>
          <w:rFonts w:eastAsia="Arial"/>
          <w:b/>
          <w:bCs/>
          <w:lang w:eastAsia="en-GB"/>
        </w:rPr>
        <w:t>61% view the EU as their key future market</w:t>
      </w:r>
      <w:r w:rsidRPr="788A1E07" w:rsidR="789F2E52">
        <w:rPr>
          <w:rFonts w:eastAsia="Arial"/>
          <w:lang w:eastAsia="en-GB"/>
        </w:rPr>
        <w:t xml:space="preserve">. </w:t>
      </w:r>
      <w:r w:rsidRPr="788A1E07">
        <w:rPr>
          <w:rFonts w:eastAsia="Arial"/>
          <w:lang w:eastAsia="en-GB"/>
        </w:rPr>
        <w:t xml:space="preserve">In terms of a legal framework to boost business, 43% of </w:t>
      </w:r>
      <w:r w:rsidRPr="788A1E07" w:rsidR="4AE8B136">
        <w:rPr>
          <w:rFonts w:eastAsia="Arial"/>
          <w:lang w:eastAsia="en-GB"/>
        </w:rPr>
        <w:t xml:space="preserve">medium and </w:t>
      </w:r>
      <w:r w:rsidRPr="788A1E07">
        <w:rPr>
          <w:rFonts w:eastAsia="Arial"/>
          <w:lang w:eastAsia="en-GB"/>
        </w:rPr>
        <w:t xml:space="preserve">55% of </w:t>
      </w:r>
      <w:r w:rsidRPr="788A1E07" w:rsidR="4AE8B136">
        <w:rPr>
          <w:rFonts w:eastAsia="Arial"/>
          <w:lang w:eastAsia="en-GB"/>
        </w:rPr>
        <w:t>large companies</w:t>
      </w:r>
      <w:r w:rsidRPr="788A1E07" w:rsidR="1BCD05AA">
        <w:rPr>
          <w:rFonts w:eastAsia="Arial"/>
          <w:lang w:eastAsia="en-GB"/>
        </w:rPr>
        <w:t xml:space="preserve"> with less than 5 000 employees</w:t>
      </w:r>
      <w:r w:rsidRPr="788A1E07">
        <w:rPr>
          <w:rFonts w:eastAsia="Arial"/>
          <w:lang w:eastAsia="en-GB"/>
        </w:rPr>
        <w:t xml:space="preserve"> </w:t>
      </w:r>
      <w:r w:rsidRPr="788A1E07" w:rsidR="4AE8B136">
        <w:rPr>
          <w:rFonts w:eastAsia="Arial"/>
          <w:lang w:eastAsia="en-GB"/>
        </w:rPr>
        <w:t xml:space="preserve">cite consistent regulation in the EU as their most desired </w:t>
      </w:r>
      <w:r w:rsidRPr="788A1E07">
        <w:rPr>
          <w:rFonts w:eastAsia="Arial"/>
          <w:lang w:eastAsia="en-GB"/>
        </w:rPr>
        <w:t xml:space="preserve">form of </w:t>
      </w:r>
      <w:r w:rsidRPr="788A1E07" w:rsidR="4AE8B136">
        <w:rPr>
          <w:rFonts w:eastAsia="Arial"/>
          <w:lang w:eastAsia="en-GB"/>
        </w:rPr>
        <w:t>policy support.</w:t>
      </w:r>
      <w:r w:rsidRPr="788A1E07" w:rsidR="019FCC5B">
        <w:rPr>
          <w:rFonts w:eastAsia="Arial"/>
          <w:lang w:eastAsia="en-GB"/>
        </w:rPr>
        <w:t xml:space="preserve"> </w:t>
      </w:r>
      <w:r w:rsidRPr="788A1E07" w:rsidR="1BCD05AA">
        <w:rPr>
          <w:rFonts w:eastAsia="Arial"/>
          <w:lang w:eastAsia="en-GB"/>
        </w:rPr>
        <w:t>Micro and small cleantech innovators see access to financing as their main business barrier.</w:t>
      </w:r>
    </w:p>
    <w:p w:rsidRPr="008F0F6D" w:rsidR="0078411A" w:rsidP="004074DA" w:rsidRDefault="0078411A" w14:paraId="14940633" w14:textId="77777777">
      <w:pPr>
        <w:pStyle w:val="EPOList-numbers"/>
        <w:numPr>
          <w:ilvl w:val="0"/>
          <w:numId w:val="0"/>
        </w:numPr>
        <w:rPr>
          <w:rFonts w:eastAsia="Arial"/>
          <w:lang w:eastAsia="en-GB"/>
        </w:rPr>
      </w:pPr>
    </w:p>
    <w:p w:rsidR="004074DA" w:rsidP="00893A76" w:rsidRDefault="00893A76" w14:paraId="5D558221" w14:textId="12C69937">
      <w:pPr>
        <w:pStyle w:val="EPOList-numbers"/>
        <w:numPr>
          <w:ilvl w:val="0"/>
          <w:numId w:val="0"/>
        </w:numPr>
        <w:rPr>
          <w:rFonts w:eastAsia="Arial"/>
          <w:b/>
          <w:bCs/>
          <w:lang w:eastAsia="en-GB"/>
        </w:rPr>
      </w:pPr>
      <w:r w:rsidRPr="3FB3FEFF">
        <w:rPr>
          <w:rFonts w:eastAsia="Arial"/>
          <w:b/>
          <w:bCs/>
          <w:lang w:eastAsia="en-GB"/>
        </w:rPr>
        <w:t>Low-carbon energy tech</w:t>
      </w:r>
      <w:r>
        <w:rPr>
          <w:rFonts w:eastAsia="Arial"/>
          <w:b/>
          <w:bCs/>
          <w:lang w:eastAsia="en-GB"/>
        </w:rPr>
        <w:t xml:space="preserve"> </w:t>
      </w:r>
      <w:r w:rsidRPr="3FB3FEFF">
        <w:rPr>
          <w:rFonts w:eastAsia="Arial"/>
          <w:b/>
          <w:bCs/>
          <w:lang w:eastAsia="en-GB"/>
        </w:rPr>
        <w:t>leading the field</w:t>
      </w:r>
    </w:p>
    <w:p w:rsidRPr="00F46B14" w:rsidR="007C13C5" w:rsidP="007C13C5" w:rsidRDefault="008F0F6D" w14:paraId="53142A4A" w14:textId="1AEBF114">
      <w:pPr>
        <w:pStyle w:val="EPOList-numbers"/>
        <w:numPr>
          <w:ilvl w:val="0"/>
          <w:numId w:val="0"/>
        </w:numPr>
        <w:rPr>
          <w:rFonts w:eastAsia="Arial"/>
          <w:lang w:eastAsia="en-GB"/>
        </w:rPr>
      </w:pPr>
      <w:r w:rsidRPr="04621B80">
        <w:rPr>
          <w:rFonts w:eastAsia="Arial"/>
          <w:lang w:eastAsia="en-GB"/>
        </w:rPr>
        <w:t>Clean and sustainable technologies encompass a diverse array of solutions</w:t>
      </w:r>
      <w:r w:rsidRPr="04621B80" w:rsidR="00A75716">
        <w:rPr>
          <w:rFonts w:eastAsia="Arial"/>
          <w:lang w:eastAsia="en-GB"/>
        </w:rPr>
        <w:t xml:space="preserve">, </w:t>
      </w:r>
      <w:r w:rsidRPr="04621B80" w:rsidR="004074DA">
        <w:rPr>
          <w:rFonts w:eastAsia="Arial"/>
          <w:lang w:eastAsia="en-GB"/>
        </w:rPr>
        <w:t>aimed at improving energy efficiency, using sustainable resources, reducing pollution and waste, and mitigating the adverse impacts of climate change.</w:t>
      </w:r>
      <w:r w:rsidRPr="04621B80" w:rsidR="00A75716">
        <w:rPr>
          <w:rFonts w:eastAsia="Arial"/>
          <w:lang w:eastAsia="en-GB"/>
        </w:rPr>
        <w:t xml:space="preserve"> </w:t>
      </w:r>
      <w:r w:rsidRPr="04621B80" w:rsidR="00D93A25">
        <w:rPr>
          <w:rFonts w:eastAsia="Arial"/>
          <w:lang w:eastAsia="en-GB"/>
        </w:rPr>
        <w:t>Low-carbon energy tech</w:t>
      </w:r>
      <w:r w:rsidRPr="04621B80" w:rsidR="00B2218D">
        <w:rPr>
          <w:rFonts w:eastAsia="Arial"/>
          <w:lang w:eastAsia="en-GB"/>
        </w:rPr>
        <w:t xml:space="preserve">nology </w:t>
      </w:r>
      <w:r w:rsidRPr="04621B80" w:rsidR="00D93A25">
        <w:rPr>
          <w:rFonts w:eastAsia="Arial"/>
          <w:lang w:eastAsia="en-GB"/>
        </w:rPr>
        <w:t>leads the field and c</w:t>
      </w:r>
      <w:r w:rsidRPr="04621B80" w:rsidR="00A75716">
        <w:rPr>
          <w:rFonts w:eastAsia="Arial"/>
          <w:lang w:eastAsia="en-GB"/>
        </w:rPr>
        <w:t>lean mobility solutions</w:t>
      </w:r>
      <w:r w:rsidRPr="04621B80" w:rsidR="005467C1">
        <w:rPr>
          <w:rFonts w:eastAsia="Arial"/>
          <w:lang w:eastAsia="en-GB"/>
        </w:rPr>
        <w:t xml:space="preserve"> rank second. A</w:t>
      </w:r>
      <w:r w:rsidRPr="04621B80" w:rsidR="00A75716">
        <w:rPr>
          <w:rFonts w:eastAsia="Arial"/>
          <w:lang w:eastAsia="en-GB"/>
        </w:rPr>
        <w:t>lternatives to plastics follow closely, with significant patent filings. Clean manufacturing, along with building, ICT, and climate change adaptation technologies, also show substantial patent activity, with varying growth trajectories across sectors.</w:t>
      </w:r>
    </w:p>
    <w:bookmarkEnd w:id="0"/>
    <w:p w:rsidRPr="00F46B14" w:rsidR="3FB3FEFF" w:rsidP="00244C7F" w:rsidRDefault="3FB3FEFF" w14:paraId="4ABF604A" w14:textId="77777777">
      <w:pPr>
        <w:rPr>
          <w:b/>
          <w:bCs/>
        </w:rPr>
      </w:pPr>
    </w:p>
    <w:p w:rsidRPr="00F46B14" w:rsidR="00F645B2" w:rsidP="00F645B2" w:rsidRDefault="00F645B2" w14:paraId="54BAC541" w14:textId="77777777">
      <w:pPr>
        <w:rPr>
          <w:b/>
          <w:bCs/>
        </w:rPr>
      </w:pPr>
      <w:r w:rsidRPr="00F46B14">
        <w:rPr>
          <w:b/>
          <w:bCs/>
        </w:rPr>
        <w:t>Linking investors with high-tech startups</w:t>
      </w:r>
    </w:p>
    <w:p w:rsidRPr="00F46B14" w:rsidR="00F645B2" w:rsidP="00F645B2" w:rsidRDefault="00F645B2" w14:paraId="1C2E2C81" w14:textId="31109C59">
      <w:r w:rsidR="00F645B2">
        <w:rPr/>
        <w:t xml:space="preserve">Last autumn the EPO launched its </w:t>
      </w:r>
      <w:hyperlink w:anchor="/explore?dataSet=1" r:id="R53ae71cf5ab147f7">
        <w:r w:rsidRPr="30CCC094" w:rsidR="00F645B2">
          <w:rPr>
            <w:rStyle w:val="Hyperlink"/>
          </w:rPr>
          <w:t>Deep Tech Finder</w:t>
        </w:r>
      </w:hyperlink>
      <w:r w:rsidR="00F645B2">
        <w:rPr/>
        <w:t xml:space="preserve">, a tool that blends the business profiles of around 9 000 investment-ready European startups with information on their patent portfolios. The Deep Tech Finder has a dozen filters for different sustainable technologies linked to about 300 </w:t>
      </w:r>
      <w:r w:rsidR="1E0359B1">
        <w:rPr/>
        <w:t xml:space="preserve">such </w:t>
      </w:r>
      <w:r w:rsidR="00F645B2">
        <w:rPr/>
        <w:t>startups, making it easier for investors to find promising startups and vice-versa. The tool was recently upgraded with improved features to display startups matching query criteria, a simple download function, and refined patent status information.</w:t>
      </w:r>
    </w:p>
    <w:p w:rsidR="00F645B2" w:rsidP="00244C7F" w:rsidRDefault="00F645B2" w14:paraId="140B9DFB" w14:textId="77777777">
      <w:pPr>
        <w:rPr>
          <w:b/>
          <w:bCs/>
        </w:rPr>
      </w:pPr>
    </w:p>
    <w:p w:rsidRPr="00EF3D7C" w:rsidR="004E3D66" w:rsidP="004E3D66" w:rsidRDefault="004E3D66" w14:paraId="713D7FB2" w14:textId="30731F13">
      <w:pPr>
        <w:rPr>
          <w:b/>
          <w:bCs/>
        </w:rPr>
      </w:pPr>
      <w:r w:rsidRPr="6DA47172">
        <w:rPr>
          <w:b/>
          <w:bCs/>
        </w:rPr>
        <w:t>Further information:</w:t>
      </w:r>
    </w:p>
    <w:p w:rsidRPr="005C749F" w:rsidR="006374C8" w:rsidRDefault="4E8BA905" w14:paraId="43BEFF7E" w14:textId="02731A95">
      <w:pPr>
        <w:pStyle w:val="ListParagraph"/>
        <w:numPr>
          <w:ilvl w:val="0"/>
          <w:numId w:val="25"/>
        </w:numPr>
        <w:rPr>
          <w:rFonts w:eastAsia="Arial"/>
          <w:color w:val="000000" w:themeColor="text1"/>
        </w:rPr>
      </w:pPr>
      <w:r w:rsidRPr="04621B80">
        <w:rPr>
          <w:rFonts w:eastAsia="Arial"/>
          <w:color w:val="000000" w:themeColor="text1"/>
        </w:rPr>
        <w:t xml:space="preserve">Read </w:t>
      </w:r>
      <w:r w:rsidRPr="04621B80">
        <w:rPr>
          <w:rFonts w:eastAsia="Arial"/>
        </w:rPr>
        <w:t xml:space="preserve">the </w:t>
      </w:r>
      <w:hyperlink r:id="rId13">
        <w:r w:rsidRPr="04621B80">
          <w:rPr>
            <w:rStyle w:val="Hyperlink"/>
            <w:rFonts w:eastAsia="Arial"/>
          </w:rPr>
          <w:t>full study</w:t>
        </w:r>
      </w:hyperlink>
      <w:r w:rsidRPr="04621B80" w:rsidR="006374C8">
        <w:rPr>
          <w:rFonts w:eastAsia="Arial"/>
        </w:rPr>
        <w:t xml:space="preserve"> </w:t>
      </w:r>
    </w:p>
    <w:p w:rsidRPr="005C749F" w:rsidR="006374C8" w:rsidP="53A448E0" w:rsidRDefault="731CCF30" w14:paraId="1356E6C8" w14:textId="79C6B2BF">
      <w:pPr>
        <w:pStyle w:val="ListParagraph"/>
        <w:numPr>
          <w:ilvl w:val="0"/>
          <w:numId w:val="25"/>
        </w:numPr>
        <w:rPr>
          <w:rFonts w:eastAsia="Arial"/>
          <w:highlight w:val="yellow"/>
        </w:rPr>
      </w:pPr>
      <w:r w:rsidRPr="53A448E0" w:rsidR="6E85BD65">
        <w:rPr>
          <w:rFonts w:eastAsia="Arial"/>
          <w:color w:val="000000" w:themeColor="text1" w:themeTint="FF" w:themeShade="FF"/>
        </w:rPr>
        <w:t>A</w:t>
      </w:r>
      <w:r w:rsidRPr="53A448E0" w:rsidR="0185FE0C">
        <w:rPr>
          <w:rFonts w:eastAsia="Arial"/>
          <w:color w:val="000000" w:themeColor="text1" w:themeTint="FF" w:themeShade="FF"/>
        </w:rPr>
        <w:t xml:space="preserve">ccess the </w:t>
      </w:r>
      <w:hyperlink r:id="R3e910388fdb44323">
        <w:r w:rsidRPr="53A448E0" w:rsidR="0185FE0C">
          <w:rPr>
            <w:rStyle w:val="Hyperlink"/>
            <w:rFonts w:eastAsia="Arial"/>
          </w:rPr>
          <w:t>executive summary</w:t>
        </w:r>
      </w:hyperlink>
      <w:r w:rsidRPr="53A448E0" w:rsidR="0185FE0C">
        <w:rPr>
          <w:rFonts w:eastAsia="Arial"/>
          <w:color w:val="000000" w:themeColor="text1" w:themeTint="FF" w:themeShade="FF"/>
        </w:rPr>
        <w:t xml:space="preserve"> </w:t>
      </w:r>
    </w:p>
    <w:p w:rsidRPr="000E24A6" w:rsidR="00C61FB4" w:rsidP="04621B80" w:rsidRDefault="007E0AC6" w14:paraId="5877AD9E" w14:textId="1D492C75">
      <w:pPr>
        <w:pStyle w:val="ListParagraph"/>
        <w:numPr>
          <w:ilvl w:val="0"/>
          <w:numId w:val="25"/>
        </w:numPr>
        <w:rPr>
          <w:rFonts w:eastAsia="Arial"/>
        </w:rPr>
      </w:pPr>
      <w:r w:rsidRPr="04621B80">
        <w:rPr>
          <w:rFonts w:eastAsia="Arial"/>
        </w:rPr>
        <w:t>Access</w:t>
      </w:r>
      <w:r w:rsidRPr="04621B80" w:rsidR="00C61FB4">
        <w:rPr>
          <w:rFonts w:eastAsia="Arial"/>
        </w:rPr>
        <w:t xml:space="preserve"> </w:t>
      </w:r>
      <w:r w:rsidRPr="04621B80">
        <w:rPr>
          <w:rFonts w:eastAsia="Arial"/>
        </w:rPr>
        <w:t>the EPO’s</w:t>
      </w:r>
      <w:r w:rsidRPr="04621B80" w:rsidR="00C61FB4">
        <w:rPr>
          <w:rFonts w:eastAsia="Arial"/>
        </w:rPr>
        <w:t xml:space="preserve"> </w:t>
      </w:r>
      <w:hyperlink w:anchor="/explore?dataSet=1" r:id="rId14">
        <w:r w:rsidRPr="04621B80" w:rsidR="00C61FB4">
          <w:rPr>
            <w:rStyle w:val="Hyperlink"/>
            <w:rFonts w:eastAsia="Arial"/>
          </w:rPr>
          <w:t>Deep Tech Finder</w:t>
        </w:r>
      </w:hyperlink>
      <w:r w:rsidRPr="04621B80" w:rsidR="00C61FB4">
        <w:rPr>
          <w:rFonts w:eastAsia="Arial"/>
        </w:rPr>
        <w:t xml:space="preserve"> </w:t>
      </w:r>
    </w:p>
    <w:p w:rsidRPr="00C61FB4" w:rsidR="00300823" w:rsidP="04621B80" w:rsidRDefault="00206478" w14:paraId="140DB5D9" w14:textId="5765B17F">
      <w:pPr>
        <w:pStyle w:val="ListParagraph"/>
        <w:numPr>
          <w:ilvl w:val="0"/>
          <w:numId w:val="25"/>
        </w:numPr>
        <w:rPr>
          <w:rFonts w:eastAsia="Arial"/>
          <w:highlight w:val="yellow"/>
          <w:shd w:val="clear" w:color="auto" w:fill="FFFFFF"/>
        </w:rPr>
      </w:pPr>
      <w:r w:rsidRPr="53A448E0" w:rsidR="49AD07EB">
        <w:rPr>
          <w:rFonts w:eastAsia="Arial"/>
        </w:rPr>
        <w:t>Check out the authors</w:t>
      </w:r>
      <w:r w:rsidRPr="53A448E0" w:rsidR="4651A20D">
        <w:rPr>
          <w:rFonts w:eastAsia="Arial"/>
        </w:rPr>
        <w:t xml:space="preserve"> talking about the</w:t>
      </w:r>
      <w:r w:rsidRPr="53A448E0" w:rsidR="49AD07EB">
        <w:rPr>
          <w:rFonts w:eastAsia="Arial"/>
        </w:rPr>
        <w:t xml:space="preserve"> study results at the </w:t>
      </w:r>
      <w:hyperlink r:id="Rbf31e725a60d48d5">
        <w:r w:rsidRPr="53A448E0" w:rsidR="49AD07EB">
          <w:rPr>
            <w:rStyle w:val="Hyperlink"/>
            <w:rFonts w:eastAsia="Arial"/>
          </w:rPr>
          <w:t>online event</w:t>
        </w:r>
      </w:hyperlink>
      <w:r w:rsidRPr="53A448E0" w:rsidR="49AD07EB">
        <w:rPr>
          <w:rFonts w:eastAsia="Arial"/>
        </w:rPr>
        <w:t xml:space="preserve"> hosted by the Observatory on Patents and Technology on 26 April</w:t>
      </w:r>
    </w:p>
    <w:p w:rsidR="74052F38" w:rsidP="04621B80" w:rsidRDefault="74052F38" w14:paraId="280D8BFD" w14:textId="56554630">
      <w:pPr>
        <w:pStyle w:val="ListParagraph"/>
        <w:numPr>
          <w:ilvl w:val="0"/>
          <w:numId w:val="25"/>
        </w:numPr>
      </w:pPr>
      <w:r w:rsidRPr="04621B80">
        <w:t xml:space="preserve">Explore the </w:t>
      </w:r>
      <w:hyperlink r:id="rId16">
        <w:r w:rsidRPr="04621B80">
          <w:rPr>
            <w:rStyle w:val="Hyperlink"/>
          </w:rPr>
          <w:t>“Green tech in focus” section of our website</w:t>
        </w:r>
      </w:hyperlink>
      <w:bookmarkStart w:name="_Hlk100231056" w:id="3"/>
      <w:bookmarkStart w:name="_Hlk100140298" w:id="4"/>
    </w:p>
    <w:p w:rsidR="006374C8" w:rsidP="00B01AA0" w:rsidRDefault="006374C8" w14:paraId="71CFD3AC" w14:textId="77777777">
      <w:pPr>
        <w:rPr>
          <w:rFonts w:eastAsia="Arial"/>
          <w:b/>
          <w:bCs/>
          <w:sz w:val="20"/>
          <w:szCs w:val="20"/>
          <w:shd w:val="clear" w:color="auto" w:fill="FFFFFF"/>
        </w:rPr>
      </w:pPr>
    </w:p>
    <w:p w:rsidRPr="005F244F" w:rsidR="00B01AA0" w:rsidP="005F244F" w:rsidRDefault="00B01AA0" w14:paraId="75A2905F" w14:textId="125C164A">
      <w:pPr>
        <w:spacing w:line="288" w:lineRule="auto"/>
        <w:rPr>
          <w:rFonts w:eastAsia="Arial"/>
          <w:b/>
          <w:bCs/>
          <w:shd w:val="clear" w:color="auto" w:fill="FFFFFF"/>
        </w:rPr>
      </w:pPr>
      <w:bookmarkStart w:name="_Hlk163571680" w:id="5"/>
      <w:r w:rsidRPr="005F244F">
        <w:rPr>
          <w:rFonts w:eastAsia="Arial"/>
          <w:b/>
          <w:bCs/>
          <w:shd w:val="clear" w:color="auto" w:fill="FFFFFF"/>
        </w:rPr>
        <w:t>About the EPO</w:t>
      </w:r>
    </w:p>
    <w:p w:rsidRPr="005F244F" w:rsidR="00B01AA0" w:rsidP="005F244F" w:rsidRDefault="00B01AA0" w14:paraId="78898FB5" w14:textId="65892434">
      <w:pPr>
        <w:spacing w:line="288" w:lineRule="auto"/>
        <w:rPr>
          <w:rFonts w:eastAsia="Arial"/>
          <w:shd w:val="clear" w:color="auto" w:fill="FFFFFF"/>
        </w:rPr>
      </w:pPr>
      <w:r w:rsidRPr="005F244F">
        <w:rPr>
          <w:rFonts w:eastAsia="Arial"/>
          <w:shd w:val="clear" w:color="auto" w:fill="FFFFFF"/>
        </w:rPr>
        <w:t>With</w:t>
      </w:r>
      <w:r w:rsidRPr="005F244F" w:rsidR="003464D4">
        <w:rPr>
          <w:rFonts w:eastAsia="Arial"/>
          <w:shd w:val="clear" w:color="auto" w:fill="FFFFFF"/>
        </w:rPr>
        <w:t xml:space="preserve"> </w:t>
      </w:r>
      <w:r w:rsidRPr="005F244F">
        <w:rPr>
          <w:rFonts w:eastAsia="Arial"/>
          <w:shd w:val="clear" w:color="auto" w:fill="FFFFFF"/>
        </w:rPr>
        <w:t>6</w:t>
      </w:r>
      <w:r w:rsidRPr="005F244F" w:rsidR="00482203">
        <w:rPr>
          <w:rFonts w:eastAsia="Arial"/>
          <w:shd w:val="clear" w:color="auto" w:fill="FFFFFF"/>
        </w:rPr>
        <w:t xml:space="preserve"> </w:t>
      </w:r>
      <w:r w:rsidRPr="005F244F" w:rsidR="00187CF0">
        <w:rPr>
          <w:rFonts w:eastAsia="Arial"/>
          <w:shd w:val="clear" w:color="auto" w:fill="FFFFFF"/>
        </w:rPr>
        <w:t xml:space="preserve">300 </w:t>
      </w:r>
      <w:r w:rsidRPr="005F244F">
        <w:rPr>
          <w:rFonts w:eastAsia="Arial"/>
          <w:shd w:val="clear" w:color="auto" w:fill="FFFFFF"/>
        </w:rPr>
        <w:t xml:space="preserve">staff, the </w:t>
      </w:r>
      <w:hyperlink r:id="rId17">
        <w:r w:rsidRPr="005F244F">
          <w:rPr>
            <w:rStyle w:val="Hyperlink"/>
            <w:rFonts w:eastAsia="Arial"/>
          </w:rPr>
          <w:t>European Patent Office</w:t>
        </w:r>
      </w:hyperlink>
      <w:r w:rsidRPr="005F244F">
        <w:rPr>
          <w:rFonts w:eastAsia="Arial"/>
          <w:shd w:val="clear" w:color="auto" w:fill="FFFFFF"/>
        </w:rPr>
        <w:t xml:space="preserve"> (EPO)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w:t>
      </w:r>
      <w:r w:rsidRPr="005F244F" w:rsidR="45D3EAD2">
        <w:rPr>
          <w:rFonts w:eastAsia="Arial"/>
          <w:shd w:val="clear" w:color="auto" w:fill="FFFFFF"/>
        </w:rPr>
        <w:t>45</w:t>
      </w:r>
      <w:r w:rsidRPr="005F244F">
        <w:rPr>
          <w:rFonts w:eastAsia="Arial"/>
          <w:shd w:val="clear" w:color="auto" w:fill="FFFFFF"/>
        </w:rPr>
        <w:t xml:space="preserve"> countries, covering a market of some 700 million people. The EPO is also the world's leading authority in patent information and patent searching.</w:t>
      </w:r>
    </w:p>
    <w:bookmarkEnd w:id="5"/>
    <w:p w:rsidRPr="005F244F" w:rsidR="006374C8" w:rsidP="005F244F" w:rsidRDefault="006374C8" w14:paraId="554B93F8" w14:textId="77777777">
      <w:pPr>
        <w:spacing w:line="288" w:lineRule="auto"/>
        <w:rPr>
          <w:rFonts w:eastAsia="Arial"/>
          <w:shd w:val="clear" w:color="auto" w:fill="FFFFFF"/>
        </w:rPr>
      </w:pPr>
    </w:p>
    <w:p w:rsidRPr="005F244F" w:rsidR="00A97E52" w:rsidP="005F244F" w:rsidRDefault="006374C8" w14:paraId="3451BCD5" w14:textId="55138CCD">
      <w:pPr>
        <w:spacing w:line="288" w:lineRule="auto"/>
        <w:rPr>
          <w:rFonts w:eastAsia="Arial"/>
          <w:b/>
          <w:bCs/>
          <w:shd w:val="clear" w:color="auto" w:fill="FFFFFF"/>
        </w:rPr>
      </w:pPr>
      <w:r w:rsidRPr="005F244F">
        <w:rPr>
          <w:rFonts w:eastAsia="Arial"/>
          <w:b/>
          <w:bCs/>
          <w:shd w:val="clear" w:color="auto" w:fill="FFFFFF"/>
        </w:rPr>
        <w:t>About the EIB</w:t>
      </w:r>
    </w:p>
    <w:p w:rsidRPr="005F244F" w:rsidR="00722480" w:rsidP="005F244F" w:rsidRDefault="00722480" w14:paraId="503EE07C" w14:textId="4A4BCFCC">
      <w:pPr>
        <w:spacing w:line="288" w:lineRule="auto"/>
      </w:pPr>
      <w:r w:rsidRPr="005F244F">
        <w:t xml:space="preserve">The </w:t>
      </w:r>
      <w:hyperlink w:history="1" r:id="rId18">
        <w:r w:rsidRPr="005F244F">
          <w:rPr>
            <w:rStyle w:val="Hyperlink"/>
          </w:rPr>
          <w:t>European Investment Bank</w:t>
        </w:r>
      </w:hyperlink>
      <w:r w:rsidRPr="005F244F">
        <w:t xml:space="preserve"> </w:t>
      </w:r>
      <w:r w:rsidRPr="005F244F" w:rsidR="002557E5">
        <w:t xml:space="preserve">(EIB) </w:t>
      </w:r>
      <w:r w:rsidRPr="005F244F">
        <w:t>is the long-term lending institution of the European Union owned by its Member States. It provides finance and expertise for projects that contribute to EU objectives. The EIB </w:t>
      </w:r>
      <w:r w:rsidRPr="005F244F">
        <w:rPr>
          <w:lang w:val="en-US"/>
        </w:rPr>
        <w:t xml:space="preserve">Group </w:t>
      </w:r>
      <w:r w:rsidRPr="005F244F">
        <w:t xml:space="preserve">works closely with public and private-sector partners to support sustainable investment, job creation, economic growth and innovation across Europe. </w:t>
      </w:r>
    </w:p>
    <w:p w:rsidRPr="005F244F" w:rsidR="00B01AA0" w:rsidP="005F244F" w:rsidRDefault="00B01AA0" w14:paraId="505B150E" w14:textId="77777777">
      <w:pPr>
        <w:spacing w:line="288" w:lineRule="auto"/>
        <w:rPr>
          <w:rStyle w:val="eop"/>
          <w:rFonts w:eastAsia="Arial"/>
          <w:shd w:val="clear" w:color="auto" w:fill="FFFFFF"/>
        </w:rPr>
      </w:pPr>
    </w:p>
    <w:p w:rsidRPr="005F244F" w:rsidR="00722480" w:rsidP="005F244F" w:rsidRDefault="00B01AA0" w14:paraId="45FE4207" w14:textId="77777777">
      <w:pPr>
        <w:spacing w:line="288" w:lineRule="auto"/>
        <w:rPr>
          <w:rFonts w:eastAsia="Arial"/>
          <w:b/>
          <w:bCs/>
          <w:shd w:val="clear" w:color="auto" w:fill="FFFFFF"/>
          <w:lang w:val="fr-CH"/>
        </w:rPr>
      </w:pPr>
      <w:r w:rsidRPr="005F244F">
        <w:rPr>
          <w:rFonts w:eastAsia="Arial"/>
          <w:b/>
          <w:bCs/>
          <w:shd w:val="clear" w:color="auto" w:fill="FFFFFF"/>
          <w:lang w:val="fr-CH"/>
        </w:rPr>
        <w:t xml:space="preserve">Media contacts </w:t>
      </w:r>
    </w:p>
    <w:p w:rsidRPr="005F244F" w:rsidR="00722480" w:rsidP="005F244F" w:rsidRDefault="00722480" w14:paraId="0A030F41" w14:textId="77777777">
      <w:pPr>
        <w:spacing w:line="288" w:lineRule="auto"/>
        <w:rPr>
          <w:rFonts w:eastAsia="Arial"/>
          <w:b/>
          <w:bCs/>
          <w:shd w:val="clear" w:color="auto" w:fill="FFFFFF"/>
          <w:lang w:val="fr-CH"/>
        </w:rPr>
      </w:pPr>
    </w:p>
    <w:p w:rsidRPr="005F244F" w:rsidR="00722480" w:rsidP="005F244F" w:rsidRDefault="00B01AA0" w14:paraId="7DE85B64" w14:textId="2207B5CA">
      <w:pPr>
        <w:spacing w:line="288" w:lineRule="auto"/>
        <w:rPr>
          <w:rFonts w:eastAsia="Arial"/>
          <w:b/>
          <w:bCs/>
          <w:lang w:val="fr-CH"/>
        </w:rPr>
      </w:pPr>
      <w:r w:rsidRPr="005F244F">
        <w:rPr>
          <w:rFonts w:eastAsia="Arial"/>
          <w:b/>
          <w:bCs/>
          <w:shd w:val="clear" w:color="auto" w:fill="FFFFFF"/>
          <w:lang w:val="fr-CH"/>
        </w:rPr>
        <w:t>European Patent Office</w:t>
      </w:r>
    </w:p>
    <w:p w:rsidRPr="005F244F" w:rsidR="00B01AA0" w:rsidP="005F244F" w:rsidRDefault="00B01AA0" w14:paraId="27D6C50C" w14:textId="77777777">
      <w:pPr>
        <w:spacing w:line="288" w:lineRule="auto"/>
        <w:rPr>
          <w:rFonts w:eastAsia="Arial"/>
          <w:b/>
          <w:bCs/>
          <w:lang w:val="fr-CH"/>
        </w:rPr>
      </w:pPr>
    </w:p>
    <w:p w:rsidRPr="005F244F" w:rsidR="00B01AA0" w:rsidP="005F244F" w:rsidRDefault="00B01AA0" w14:paraId="755231F3" w14:textId="77777777">
      <w:pPr>
        <w:spacing w:line="288" w:lineRule="auto"/>
        <w:rPr>
          <w:rFonts w:eastAsia="Arial"/>
          <w:lang w:val="fr-CH"/>
        </w:rPr>
      </w:pPr>
      <w:bookmarkStart w:name="_Hlk163571694" w:id="6"/>
      <w:r w:rsidRPr="005F244F">
        <w:rPr>
          <w:rFonts w:eastAsia="Arial"/>
          <w:b/>
          <w:bCs/>
          <w:lang w:val="fr-CH"/>
        </w:rPr>
        <w:t>Luis Berenguer Giménez</w:t>
      </w:r>
      <w:r w:rsidRPr="005F244F">
        <w:rPr>
          <w:lang w:val="fr-CH"/>
        </w:rPr>
        <w:br/>
      </w:r>
      <w:r w:rsidRPr="005F244F">
        <w:rPr>
          <w:rFonts w:eastAsia="Arial"/>
          <w:lang w:val="fr-CH"/>
        </w:rPr>
        <w:t xml:space="preserve">Principal Director Communication, </w:t>
      </w:r>
      <w:proofErr w:type="spellStart"/>
      <w:r w:rsidRPr="005F244F">
        <w:rPr>
          <w:rFonts w:eastAsia="Arial"/>
          <w:lang w:val="fr-CH"/>
        </w:rPr>
        <w:t>Spokesperson</w:t>
      </w:r>
      <w:proofErr w:type="spellEnd"/>
      <w:r w:rsidRPr="005F244F">
        <w:rPr>
          <w:rFonts w:eastAsia="Arial"/>
          <w:lang w:val="fr-CH"/>
        </w:rPr>
        <w:t xml:space="preserve">  </w:t>
      </w:r>
    </w:p>
    <w:p w:rsidRPr="005F244F" w:rsidR="00B01AA0" w:rsidP="005F244F" w:rsidRDefault="00B01AA0" w14:paraId="6D533A40" w14:textId="77777777">
      <w:pPr>
        <w:spacing w:line="288" w:lineRule="auto"/>
        <w:rPr>
          <w:rFonts w:eastAsia="Arial"/>
          <w:b/>
          <w:bCs/>
          <w:lang w:val="fr-CH"/>
        </w:rPr>
      </w:pPr>
    </w:p>
    <w:p w:rsidRPr="005F244F" w:rsidR="00B01AA0" w:rsidP="005F244F" w:rsidRDefault="00B01AA0" w14:paraId="2CEE9692" w14:textId="51FF487A">
      <w:pPr>
        <w:spacing w:line="288" w:lineRule="auto"/>
        <w:rPr>
          <w:rStyle w:val="Hyperlink"/>
          <w:rFonts w:eastAsia="Arial"/>
        </w:rPr>
      </w:pPr>
      <w:r w:rsidRPr="005F244F">
        <w:rPr>
          <w:rFonts w:eastAsia="Arial"/>
          <w:b/>
          <w:bCs/>
        </w:rPr>
        <w:t>EPO Press Desk</w:t>
      </w:r>
      <w:r w:rsidRPr="005F244F">
        <w:br/>
      </w:r>
      <w:r w:rsidRPr="005F244F">
        <w:rPr>
          <w:rFonts w:eastAsia="Arial"/>
        </w:rPr>
        <w:t xml:space="preserve">Tel. +49 89 2399 1833 </w:t>
      </w:r>
      <w:r w:rsidRPr="005F244F">
        <w:br/>
      </w:r>
      <w:hyperlink r:id="rId19">
        <w:r w:rsidRPr="005F244F">
          <w:rPr>
            <w:rStyle w:val="Hyperlink"/>
            <w:rFonts w:eastAsia="Arial"/>
          </w:rPr>
          <w:t>press@epo.org</w:t>
        </w:r>
      </w:hyperlink>
      <w:bookmarkEnd w:id="3"/>
      <w:bookmarkEnd w:id="4"/>
    </w:p>
    <w:bookmarkEnd w:id="6"/>
    <w:p w:rsidR="00EA5465" w:rsidP="00B01AA0" w:rsidRDefault="00EA5465" w14:paraId="498C58FF" w14:textId="283EFEF6">
      <w:pPr>
        <w:rPr>
          <w:rStyle w:val="Hyperlink"/>
          <w:rFonts w:eastAsia="Arial"/>
          <w:sz w:val="20"/>
          <w:szCs w:val="20"/>
        </w:rPr>
      </w:pPr>
    </w:p>
    <w:p w:rsidRPr="009F07F1" w:rsidR="00722480" w:rsidP="009F07F1" w:rsidRDefault="00722480" w14:paraId="3CBC6BD5" w14:textId="3DBC9934">
      <w:pPr>
        <w:spacing w:line="240" w:lineRule="auto"/>
        <w:ind w:left="-5" w:right="-4"/>
        <w:rPr>
          <w:rStyle w:val="Hyperlink"/>
          <w:color w:val="auto"/>
          <w:sz w:val="20"/>
          <w:szCs w:val="20"/>
          <w:u w:val="none"/>
        </w:rPr>
      </w:pPr>
    </w:p>
    <w:sectPr w:rsidRPr="009F07F1" w:rsidR="00722480" w:rsidSect="00B54A41">
      <w:headerReference w:type="even" r:id="rId20"/>
      <w:headerReference w:type="default" r:id="rId21"/>
      <w:footerReference w:type="even" r:id="rId22"/>
      <w:footerReference w:type="default" r:id="rId23"/>
      <w:headerReference w:type="first" r:id="rId24"/>
      <w:pgSz w:w="11906" w:h="16838" w:orient="portrait"/>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06F6" w:rsidP="00B54A41" w:rsidRDefault="001C06F6" w14:paraId="38D47117" w14:textId="77777777">
      <w:pPr>
        <w:spacing w:line="240" w:lineRule="auto"/>
      </w:pPr>
      <w:r>
        <w:separator/>
      </w:r>
    </w:p>
  </w:endnote>
  <w:endnote w:type="continuationSeparator" w:id="0">
    <w:p w:rsidR="001C06F6" w:rsidP="00B54A41" w:rsidRDefault="001C06F6" w14:paraId="1E653D27" w14:textId="77777777">
      <w:pPr>
        <w:spacing w:line="240" w:lineRule="auto"/>
      </w:pPr>
      <w:r>
        <w:continuationSeparator/>
      </w:r>
    </w:p>
  </w:endnote>
  <w:endnote w:type="continuationNotice" w:id="1">
    <w:p w:rsidR="001C06F6" w:rsidRDefault="001C06F6" w14:paraId="5118237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A41" w:rsidRDefault="00B54A41" w14:paraId="23D6B7F2"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54A41" w:rsidP="00B54A41" w:rsidRDefault="00B54A41" w14:paraId="7F5B85CB"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B54A41" w:rsidRDefault="00B54A41" w14:paraId="7528B6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A41" w:rsidP="00B54A41" w:rsidRDefault="00B54A41" w14:paraId="12F89C05" w14:textId="1F7247AF">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154E">
      <w:rPr>
        <w:rStyle w:val="PageNumber"/>
        <w:noProof/>
      </w:rPr>
      <w:t>4</w:t>
    </w:r>
    <w:r>
      <w:rPr>
        <w:rStyle w:val="PageNumber"/>
      </w:rPr>
      <w:fldChar w:fldCharType="end"/>
    </w:r>
  </w:p>
  <w:p w:rsidRPr="00B54A41" w:rsidR="00B54A41" w:rsidP="00B54A41" w:rsidRDefault="00B54A41" w14:paraId="66861CAB"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06F6" w:rsidP="00B54A41" w:rsidRDefault="001C06F6" w14:paraId="3273BE4B" w14:textId="77777777">
      <w:pPr>
        <w:spacing w:line="240" w:lineRule="auto"/>
      </w:pPr>
      <w:r>
        <w:separator/>
      </w:r>
    </w:p>
  </w:footnote>
  <w:footnote w:type="continuationSeparator" w:id="0">
    <w:p w:rsidR="001C06F6" w:rsidP="00B54A41" w:rsidRDefault="001C06F6" w14:paraId="54923281" w14:textId="77777777">
      <w:pPr>
        <w:spacing w:line="240" w:lineRule="auto"/>
      </w:pPr>
      <w:r>
        <w:continuationSeparator/>
      </w:r>
    </w:p>
  </w:footnote>
  <w:footnote w:type="continuationNotice" w:id="1">
    <w:p w:rsidR="001C06F6" w:rsidRDefault="001C06F6" w14:paraId="62B2C84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B13FC8" w:rsidRDefault="00B13FC8" w14:paraId="56C0608F" w14:textId="0042D8FD">
    <w:pPr>
      <w:pStyle w:val="Header"/>
    </w:pPr>
    <w:r>
      <w:rPr>
        <w:noProof/>
      </w:rPr>
      <mc:AlternateContent>
        <mc:Choice Requires="wps">
          <w:drawing>
            <wp:anchor distT="0" distB="0" distL="0" distR="0" simplePos="0" relativeHeight="251658241" behindDoc="0" locked="0" layoutInCell="1" allowOverlap="1" wp14:anchorId="1F8B0964" wp14:editId="7F7B8AC9">
              <wp:simplePos x="635" y="635"/>
              <wp:positionH relativeFrom="page">
                <wp:align>center</wp:align>
              </wp:positionH>
              <wp:positionV relativeFrom="page">
                <wp:align>top</wp:align>
              </wp:positionV>
              <wp:extent cx="443865" cy="443865"/>
              <wp:effectExtent l="0" t="0" r="15240" b="5080"/>
              <wp:wrapNone/>
              <wp:docPr id="3" name="Text Box 3"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033E274A" w14:textId="0275E6DD">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F8B0964">
              <v:stroke joinstyle="miter"/>
              <v:path gradientshapeok="t" o:connecttype="rect"/>
            </v:shapetype>
            <v:shape id="Text Box 3"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Corporate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B13FC8" w:rsidR="00B13FC8" w:rsidP="00B13FC8" w:rsidRDefault="00B13FC8" w14:paraId="033E274A" w14:textId="0275E6DD">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16du wp14">
  <w:p w:rsidR="00B54A41" w:rsidP="00B54A41" w:rsidRDefault="00B13FC8" w14:paraId="6672CC3E" w14:textId="2340B932">
    <w:pPr>
      <w:pStyle w:val="Header"/>
      <w:spacing w:line="287" w:lineRule="auto"/>
    </w:pPr>
    <w:r>
      <w:rPr>
        <w:noProof/>
        <w:sz w:val="16"/>
        <w:lang w:val="es-ES" w:eastAsia="es-ES"/>
      </w:rPr>
      <mc:AlternateContent>
        <mc:Choice Requires="wps">
          <w:drawing>
            <wp:anchor distT="0" distB="0" distL="0" distR="0" simplePos="0" relativeHeight="251658242" behindDoc="0" locked="0" layoutInCell="1" allowOverlap="1" wp14:anchorId="050D8B49" wp14:editId="6389942B">
              <wp:simplePos x="723900" y="361950"/>
              <wp:positionH relativeFrom="page">
                <wp:align>center</wp:align>
              </wp:positionH>
              <wp:positionV relativeFrom="page">
                <wp:align>top</wp:align>
              </wp:positionV>
              <wp:extent cx="443865" cy="443865"/>
              <wp:effectExtent l="0" t="0" r="15240" b="5080"/>
              <wp:wrapNone/>
              <wp:docPr id="4" name="Text Box 4"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7D91901A" w14:textId="545239C5">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50D8B49">
              <v:stroke joinstyle="miter"/>
              <v:path gradientshapeok="t" o:connecttype="rect"/>
            </v:shapetype>
            <v:shape id="Text Box 4"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Corporate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B13FC8" w:rsidR="00B13FC8" w:rsidP="00B13FC8" w:rsidRDefault="00B13FC8" w14:paraId="7D91901A" w14:textId="545239C5">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v:textbox>
              <w10:wrap anchorx="page" anchory="page"/>
            </v:shape>
          </w:pict>
        </mc:Fallback>
      </mc:AlternateContent>
    </w:r>
    <w:r w:rsidR="005D20D9">
      <w:rPr>
        <w:noProof/>
        <w:sz w:val="16"/>
        <w:lang w:val="es-ES" w:eastAsia="es-ES"/>
      </w:rPr>
      <w:drawing>
        <wp:inline distT="0" distB="0" distL="0" distR="0" wp14:anchorId="720ABBE8" wp14:editId="044193E0">
          <wp:extent cx="1258785" cy="629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54" cy="632378"/>
                  </a:xfrm>
                  <a:prstGeom prst="rect">
                    <a:avLst/>
                  </a:prstGeom>
                  <a:noFill/>
                </pic:spPr>
              </pic:pic>
            </a:graphicData>
          </a:graphic>
        </wp:inline>
      </w:drawing>
    </w:r>
    <w:r w:rsidR="5D7AD045">
      <w:rPr>
        <w:noProof/>
      </w:rPr>
      <w:drawing>
        <wp:inline distT="0" distB="0" distL="0" distR="0" wp14:anchorId="7C161A02" wp14:editId="3F4C8809">
          <wp:extent cx="2438400" cy="782662"/>
          <wp:effectExtent l="0" t="0" r="0" b="0"/>
          <wp:docPr id="1330734656" name="Picture 1330734656" descr="A logo of european inves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451242" cy="786784"/>
                  </a:xfrm>
                  <a:prstGeom prst="rect">
                    <a:avLst/>
                  </a:prstGeom>
                </pic:spPr>
              </pic:pic>
            </a:graphicData>
          </a:graphic>
        </wp:inline>
      </w:drawing>
    </w:r>
  </w:p>
  <w:p w:rsidRPr="00B54A41" w:rsidR="005D20D9" w:rsidP="00B54A41" w:rsidRDefault="005D20D9" w14:paraId="48428E6B" w14:textId="625A883E">
    <w:pPr>
      <w:pStyle w:val="Header"/>
      <w:spacing w:line="287"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B13FC8" w:rsidRDefault="00B13FC8" w14:paraId="1452981E" w14:textId="4F88CBCD">
    <w:pPr>
      <w:pStyle w:val="Header"/>
    </w:pPr>
    <w:r>
      <w:rPr>
        <w:noProof/>
      </w:rPr>
      <mc:AlternateContent>
        <mc:Choice Requires="wps">
          <w:drawing>
            <wp:anchor distT="0" distB="0" distL="0" distR="0" simplePos="0" relativeHeight="251658240" behindDoc="0" locked="0" layoutInCell="1" allowOverlap="1" wp14:anchorId="4DFF5DF9" wp14:editId="01CF6123">
              <wp:simplePos x="635" y="635"/>
              <wp:positionH relativeFrom="page">
                <wp:align>center</wp:align>
              </wp:positionH>
              <wp:positionV relativeFrom="page">
                <wp:align>top</wp:align>
              </wp:positionV>
              <wp:extent cx="443865" cy="443865"/>
              <wp:effectExtent l="0" t="0" r="15240" b="5080"/>
              <wp:wrapNone/>
              <wp:docPr id="1" name="Text Box 1"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4601446E" w14:textId="39AB0E5F">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DFF5DF9">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Corporate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B13FC8" w:rsidR="00B13FC8" w:rsidP="00B13FC8" w:rsidRDefault="00B13FC8" w14:paraId="4601446E" w14:textId="39AB0E5F">
                    <w:pPr>
                      <w:rPr>
                        <w:rFonts w:ascii="Calibri" w:hAnsi="Calibri" w:eastAsia="Calibri" w:cs="Calibri"/>
                        <w:noProof/>
                        <w:color w:val="808080"/>
                        <w:sz w:val="20"/>
                        <w:szCs w:val="20"/>
                      </w:rPr>
                    </w:pPr>
                    <w:r w:rsidRPr="00B13FC8">
                      <w:rPr>
                        <w:rFonts w:ascii="Calibri" w:hAnsi="Calibri" w:eastAsia="Calibri" w:cs="Calibri"/>
                        <w:noProof/>
                        <w:color w:val="808080"/>
                        <w:sz w:val="20"/>
                        <w:szCs w:val="20"/>
                      </w:rPr>
                      <w:t>Corporate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54C2F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18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62DE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A8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20E2B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CB03A0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24C040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C42AE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946E7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641A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3C03026"/>
    <w:multiLevelType w:val="hybridMultilevel"/>
    <w:tmpl w:val="59D267B8"/>
    <w:lvl w:ilvl="0" w:tplc="8C9E29D8">
      <w:start w:val="1"/>
      <w:numFmt w:val="bullet"/>
      <w:lvlText w:val=""/>
      <w:lvlJc w:val="left"/>
      <w:pPr>
        <w:ind w:left="720" w:hanging="360"/>
      </w:pPr>
      <w:rPr>
        <w:rFonts w:hint="default" w:ascii="Symbol" w:hAnsi="Symbol"/>
      </w:rPr>
    </w:lvl>
    <w:lvl w:ilvl="1" w:tplc="B6D8EB0A">
      <w:start w:val="1"/>
      <w:numFmt w:val="bullet"/>
      <w:lvlText w:val="o"/>
      <w:lvlJc w:val="left"/>
      <w:pPr>
        <w:ind w:left="1440" w:hanging="360"/>
      </w:pPr>
      <w:rPr>
        <w:rFonts w:hint="default" w:ascii="Courier New" w:hAnsi="Courier New"/>
      </w:rPr>
    </w:lvl>
    <w:lvl w:ilvl="2" w:tplc="99EEA54E">
      <w:start w:val="1"/>
      <w:numFmt w:val="bullet"/>
      <w:lvlText w:val=""/>
      <w:lvlJc w:val="left"/>
      <w:pPr>
        <w:ind w:left="2160" w:hanging="360"/>
      </w:pPr>
      <w:rPr>
        <w:rFonts w:hint="default" w:ascii="Wingdings" w:hAnsi="Wingdings"/>
      </w:rPr>
    </w:lvl>
    <w:lvl w:ilvl="3" w:tplc="31366A30">
      <w:start w:val="1"/>
      <w:numFmt w:val="bullet"/>
      <w:lvlText w:val=""/>
      <w:lvlJc w:val="left"/>
      <w:pPr>
        <w:ind w:left="2880" w:hanging="360"/>
      </w:pPr>
      <w:rPr>
        <w:rFonts w:hint="default" w:ascii="Symbol" w:hAnsi="Symbol"/>
      </w:rPr>
    </w:lvl>
    <w:lvl w:ilvl="4" w:tplc="392A6FAE">
      <w:start w:val="1"/>
      <w:numFmt w:val="bullet"/>
      <w:lvlText w:val="o"/>
      <w:lvlJc w:val="left"/>
      <w:pPr>
        <w:ind w:left="3600" w:hanging="360"/>
      </w:pPr>
      <w:rPr>
        <w:rFonts w:hint="default" w:ascii="Courier New" w:hAnsi="Courier New"/>
      </w:rPr>
    </w:lvl>
    <w:lvl w:ilvl="5" w:tplc="043233A4">
      <w:start w:val="1"/>
      <w:numFmt w:val="bullet"/>
      <w:lvlText w:val=""/>
      <w:lvlJc w:val="left"/>
      <w:pPr>
        <w:ind w:left="4320" w:hanging="360"/>
      </w:pPr>
      <w:rPr>
        <w:rFonts w:hint="default" w:ascii="Wingdings" w:hAnsi="Wingdings"/>
      </w:rPr>
    </w:lvl>
    <w:lvl w:ilvl="6" w:tplc="976C9E18">
      <w:start w:val="1"/>
      <w:numFmt w:val="bullet"/>
      <w:lvlText w:val=""/>
      <w:lvlJc w:val="left"/>
      <w:pPr>
        <w:ind w:left="5040" w:hanging="360"/>
      </w:pPr>
      <w:rPr>
        <w:rFonts w:hint="default" w:ascii="Symbol" w:hAnsi="Symbol"/>
      </w:rPr>
    </w:lvl>
    <w:lvl w:ilvl="7" w:tplc="AE1A91F6">
      <w:start w:val="1"/>
      <w:numFmt w:val="bullet"/>
      <w:lvlText w:val="o"/>
      <w:lvlJc w:val="left"/>
      <w:pPr>
        <w:ind w:left="5760" w:hanging="360"/>
      </w:pPr>
      <w:rPr>
        <w:rFonts w:hint="default" w:ascii="Courier New" w:hAnsi="Courier New"/>
      </w:rPr>
    </w:lvl>
    <w:lvl w:ilvl="8" w:tplc="385694A0">
      <w:start w:val="1"/>
      <w:numFmt w:val="bullet"/>
      <w:lvlText w:val=""/>
      <w:lvlJc w:val="left"/>
      <w:pPr>
        <w:ind w:left="6480" w:hanging="360"/>
      </w:pPr>
      <w:rPr>
        <w:rFonts w:hint="default" w:ascii="Wingdings" w:hAnsi="Wingdings"/>
      </w:rPr>
    </w:lvl>
  </w:abstractNum>
  <w:abstractNum w:abstractNumId="11" w15:restartNumberingAfterBreak="0">
    <w:nsid w:val="1492D002"/>
    <w:multiLevelType w:val="hybridMultilevel"/>
    <w:tmpl w:val="90A47BAE"/>
    <w:lvl w:ilvl="0" w:tplc="3FB8DB9A">
      <w:start w:val="1"/>
      <w:numFmt w:val="bullet"/>
      <w:lvlText w:val=""/>
      <w:lvlJc w:val="left"/>
      <w:pPr>
        <w:ind w:left="720" w:hanging="360"/>
      </w:pPr>
      <w:rPr>
        <w:rFonts w:hint="default" w:ascii="Symbol" w:hAnsi="Symbol"/>
      </w:rPr>
    </w:lvl>
    <w:lvl w:ilvl="1" w:tplc="2B06DD96">
      <w:start w:val="1"/>
      <w:numFmt w:val="bullet"/>
      <w:lvlText w:val="o"/>
      <w:lvlJc w:val="left"/>
      <w:pPr>
        <w:ind w:left="1440" w:hanging="360"/>
      </w:pPr>
      <w:rPr>
        <w:rFonts w:hint="default" w:ascii="Courier New" w:hAnsi="Courier New"/>
      </w:rPr>
    </w:lvl>
    <w:lvl w:ilvl="2" w:tplc="874E1DE6">
      <w:start w:val="1"/>
      <w:numFmt w:val="bullet"/>
      <w:lvlText w:val=""/>
      <w:lvlJc w:val="left"/>
      <w:pPr>
        <w:ind w:left="2160" w:hanging="360"/>
      </w:pPr>
      <w:rPr>
        <w:rFonts w:hint="default" w:ascii="Wingdings" w:hAnsi="Wingdings"/>
      </w:rPr>
    </w:lvl>
    <w:lvl w:ilvl="3" w:tplc="560C7B52">
      <w:start w:val="1"/>
      <w:numFmt w:val="bullet"/>
      <w:lvlText w:val=""/>
      <w:lvlJc w:val="left"/>
      <w:pPr>
        <w:ind w:left="2880" w:hanging="360"/>
      </w:pPr>
      <w:rPr>
        <w:rFonts w:hint="default" w:ascii="Symbol" w:hAnsi="Symbol"/>
      </w:rPr>
    </w:lvl>
    <w:lvl w:ilvl="4" w:tplc="97923410">
      <w:start w:val="1"/>
      <w:numFmt w:val="bullet"/>
      <w:lvlText w:val="o"/>
      <w:lvlJc w:val="left"/>
      <w:pPr>
        <w:ind w:left="3600" w:hanging="360"/>
      </w:pPr>
      <w:rPr>
        <w:rFonts w:hint="default" w:ascii="Courier New" w:hAnsi="Courier New"/>
      </w:rPr>
    </w:lvl>
    <w:lvl w:ilvl="5" w:tplc="9E1C19D8">
      <w:start w:val="1"/>
      <w:numFmt w:val="bullet"/>
      <w:lvlText w:val=""/>
      <w:lvlJc w:val="left"/>
      <w:pPr>
        <w:ind w:left="4320" w:hanging="360"/>
      </w:pPr>
      <w:rPr>
        <w:rFonts w:hint="default" w:ascii="Wingdings" w:hAnsi="Wingdings"/>
      </w:rPr>
    </w:lvl>
    <w:lvl w:ilvl="6" w:tplc="D4FC3D96">
      <w:start w:val="1"/>
      <w:numFmt w:val="bullet"/>
      <w:lvlText w:val=""/>
      <w:lvlJc w:val="left"/>
      <w:pPr>
        <w:ind w:left="5040" w:hanging="360"/>
      </w:pPr>
      <w:rPr>
        <w:rFonts w:hint="default" w:ascii="Symbol" w:hAnsi="Symbol"/>
      </w:rPr>
    </w:lvl>
    <w:lvl w:ilvl="7" w:tplc="35289C8E">
      <w:start w:val="1"/>
      <w:numFmt w:val="bullet"/>
      <w:lvlText w:val="o"/>
      <w:lvlJc w:val="left"/>
      <w:pPr>
        <w:ind w:left="5760" w:hanging="360"/>
      </w:pPr>
      <w:rPr>
        <w:rFonts w:hint="default" w:ascii="Courier New" w:hAnsi="Courier New"/>
      </w:rPr>
    </w:lvl>
    <w:lvl w:ilvl="8" w:tplc="8586DFEC">
      <w:start w:val="1"/>
      <w:numFmt w:val="bullet"/>
      <w:lvlText w:val=""/>
      <w:lvlJc w:val="left"/>
      <w:pPr>
        <w:ind w:left="6480" w:hanging="360"/>
      </w:pPr>
      <w:rPr>
        <w:rFonts w:hint="default" w:ascii="Wingdings" w:hAnsi="Wingdings"/>
      </w:rPr>
    </w:lvl>
  </w:abstractNum>
  <w:abstractNum w:abstractNumId="12" w15:restartNumberingAfterBreak="0">
    <w:nsid w:val="1A045294"/>
    <w:multiLevelType w:val="multilevel"/>
    <w:tmpl w:val="28E2E45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1DB67F93"/>
    <w:multiLevelType w:val="hybridMultilevel"/>
    <w:tmpl w:val="D85E2748"/>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4" w15:restartNumberingAfterBreak="0">
    <w:nsid w:val="21806399"/>
    <w:multiLevelType w:val="multilevel"/>
    <w:tmpl w:val="DE52AE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5" w15:restartNumberingAfterBreak="0">
    <w:nsid w:val="2FA17BE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0B26517"/>
    <w:multiLevelType w:val="multilevel"/>
    <w:tmpl w:val="B19644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7" w15:restartNumberingAfterBreak="0">
    <w:nsid w:val="337968C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6C92"/>
    <w:multiLevelType w:val="hybridMultilevel"/>
    <w:tmpl w:val="D58E605C"/>
    <w:lvl w:ilvl="0" w:tplc="065AF766">
      <w:start w:val="1"/>
      <w:numFmt w:val="bullet"/>
      <w:lvlText w:val=""/>
      <w:lvlJc w:val="left"/>
      <w:pPr>
        <w:ind w:left="720" w:hanging="360"/>
      </w:pPr>
      <w:rPr>
        <w:rFonts w:hint="default" w:ascii="Symbol" w:hAnsi="Symbol"/>
      </w:rPr>
    </w:lvl>
    <w:lvl w:ilvl="1" w:tplc="A6243638">
      <w:start w:val="1"/>
      <w:numFmt w:val="bullet"/>
      <w:lvlText w:val="o"/>
      <w:lvlJc w:val="left"/>
      <w:pPr>
        <w:ind w:left="1440" w:hanging="360"/>
      </w:pPr>
      <w:rPr>
        <w:rFonts w:hint="default" w:ascii="Courier New" w:hAnsi="Courier New"/>
      </w:rPr>
    </w:lvl>
    <w:lvl w:ilvl="2" w:tplc="5FC0DA0C">
      <w:start w:val="1"/>
      <w:numFmt w:val="bullet"/>
      <w:lvlText w:val=""/>
      <w:lvlJc w:val="left"/>
      <w:pPr>
        <w:ind w:left="2160" w:hanging="360"/>
      </w:pPr>
      <w:rPr>
        <w:rFonts w:hint="default" w:ascii="Wingdings" w:hAnsi="Wingdings"/>
      </w:rPr>
    </w:lvl>
    <w:lvl w:ilvl="3" w:tplc="90D010F2">
      <w:start w:val="1"/>
      <w:numFmt w:val="bullet"/>
      <w:lvlText w:val=""/>
      <w:lvlJc w:val="left"/>
      <w:pPr>
        <w:ind w:left="2880" w:hanging="360"/>
      </w:pPr>
      <w:rPr>
        <w:rFonts w:hint="default" w:ascii="Symbol" w:hAnsi="Symbol"/>
      </w:rPr>
    </w:lvl>
    <w:lvl w:ilvl="4" w:tplc="65282032">
      <w:start w:val="1"/>
      <w:numFmt w:val="bullet"/>
      <w:lvlText w:val="o"/>
      <w:lvlJc w:val="left"/>
      <w:pPr>
        <w:ind w:left="3600" w:hanging="360"/>
      </w:pPr>
      <w:rPr>
        <w:rFonts w:hint="default" w:ascii="Courier New" w:hAnsi="Courier New"/>
      </w:rPr>
    </w:lvl>
    <w:lvl w:ilvl="5" w:tplc="929CE5C6">
      <w:start w:val="1"/>
      <w:numFmt w:val="bullet"/>
      <w:lvlText w:val=""/>
      <w:lvlJc w:val="left"/>
      <w:pPr>
        <w:ind w:left="4320" w:hanging="360"/>
      </w:pPr>
      <w:rPr>
        <w:rFonts w:hint="default" w:ascii="Wingdings" w:hAnsi="Wingdings"/>
      </w:rPr>
    </w:lvl>
    <w:lvl w:ilvl="6" w:tplc="5F36F00C">
      <w:start w:val="1"/>
      <w:numFmt w:val="bullet"/>
      <w:lvlText w:val=""/>
      <w:lvlJc w:val="left"/>
      <w:pPr>
        <w:ind w:left="5040" w:hanging="360"/>
      </w:pPr>
      <w:rPr>
        <w:rFonts w:hint="default" w:ascii="Symbol" w:hAnsi="Symbol"/>
      </w:rPr>
    </w:lvl>
    <w:lvl w:ilvl="7" w:tplc="C0A296F6">
      <w:start w:val="1"/>
      <w:numFmt w:val="bullet"/>
      <w:lvlText w:val="o"/>
      <w:lvlJc w:val="left"/>
      <w:pPr>
        <w:ind w:left="5760" w:hanging="360"/>
      </w:pPr>
      <w:rPr>
        <w:rFonts w:hint="default" w:ascii="Courier New" w:hAnsi="Courier New"/>
      </w:rPr>
    </w:lvl>
    <w:lvl w:ilvl="8" w:tplc="08724642">
      <w:start w:val="1"/>
      <w:numFmt w:val="bullet"/>
      <w:lvlText w:val=""/>
      <w:lvlJc w:val="left"/>
      <w:pPr>
        <w:ind w:left="6480" w:hanging="360"/>
      </w:pPr>
      <w:rPr>
        <w:rFonts w:hint="default" w:ascii="Wingdings" w:hAnsi="Wingdings"/>
      </w:rPr>
    </w:lvl>
  </w:abstractNum>
  <w:abstractNum w:abstractNumId="20" w15:restartNumberingAfterBreak="0">
    <w:nsid w:val="44D1567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414A0"/>
    <w:multiLevelType w:val="multilevel"/>
    <w:tmpl w:val="E4E6F13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702A3"/>
    <w:multiLevelType w:val="multilevel"/>
    <w:tmpl w:val="758281D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3" w15:restartNumberingAfterBreak="0">
    <w:nsid w:val="52456B60"/>
    <w:multiLevelType w:val="hybridMultilevel"/>
    <w:tmpl w:val="7BD88C1E"/>
    <w:lvl w:ilvl="0" w:tplc="E9BC7C52">
      <w:start w:val="1"/>
      <w:numFmt w:val="bullet"/>
      <w:lvlText w:val=""/>
      <w:lvlJc w:val="left"/>
      <w:pPr>
        <w:ind w:left="720" w:hanging="360"/>
      </w:pPr>
      <w:rPr>
        <w:rFonts w:hint="default" w:ascii="Symbol" w:hAnsi="Symbol"/>
      </w:rPr>
    </w:lvl>
    <w:lvl w:ilvl="1" w:tplc="EBFE1506">
      <w:start w:val="1"/>
      <w:numFmt w:val="bullet"/>
      <w:lvlText w:val="o"/>
      <w:lvlJc w:val="left"/>
      <w:pPr>
        <w:ind w:left="1440" w:hanging="360"/>
      </w:pPr>
      <w:rPr>
        <w:rFonts w:hint="default" w:ascii="Courier New" w:hAnsi="Courier New"/>
      </w:rPr>
    </w:lvl>
    <w:lvl w:ilvl="2" w:tplc="DAA69EF2">
      <w:start w:val="1"/>
      <w:numFmt w:val="bullet"/>
      <w:lvlText w:val=""/>
      <w:lvlJc w:val="left"/>
      <w:pPr>
        <w:ind w:left="2160" w:hanging="360"/>
      </w:pPr>
      <w:rPr>
        <w:rFonts w:hint="default" w:ascii="Wingdings" w:hAnsi="Wingdings"/>
      </w:rPr>
    </w:lvl>
    <w:lvl w:ilvl="3" w:tplc="3836EB16">
      <w:start w:val="1"/>
      <w:numFmt w:val="bullet"/>
      <w:lvlText w:val=""/>
      <w:lvlJc w:val="left"/>
      <w:pPr>
        <w:ind w:left="2880" w:hanging="360"/>
      </w:pPr>
      <w:rPr>
        <w:rFonts w:hint="default" w:ascii="Symbol" w:hAnsi="Symbol"/>
      </w:rPr>
    </w:lvl>
    <w:lvl w:ilvl="4" w:tplc="4426E0BA">
      <w:start w:val="1"/>
      <w:numFmt w:val="bullet"/>
      <w:lvlText w:val="o"/>
      <w:lvlJc w:val="left"/>
      <w:pPr>
        <w:ind w:left="3600" w:hanging="360"/>
      </w:pPr>
      <w:rPr>
        <w:rFonts w:hint="default" w:ascii="Courier New" w:hAnsi="Courier New"/>
      </w:rPr>
    </w:lvl>
    <w:lvl w:ilvl="5" w:tplc="BC464ADA">
      <w:start w:val="1"/>
      <w:numFmt w:val="bullet"/>
      <w:lvlText w:val=""/>
      <w:lvlJc w:val="left"/>
      <w:pPr>
        <w:ind w:left="4320" w:hanging="360"/>
      </w:pPr>
      <w:rPr>
        <w:rFonts w:hint="default" w:ascii="Wingdings" w:hAnsi="Wingdings"/>
      </w:rPr>
    </w:lvl>
    <w:lvl w:ilvl="6" w:tplc="0E007B02">
      <w:start w:val="1"/>
      <w:numFmt w:val="bullet"/>
      <w:lvlText w:val=""/>
      <w:lvlJc w:val="left"/>
      <w:pPr>
        <w:ind w:left="5040" w:hanging="360"/>
      </w:pPr>
      <w:rPr>
        <w:rFonts w:hint="default" w:ascii="Symbol" w:hAnsi="Symbol"/>
      </w:rPr>
    </w:lvl>
    <w:lvl w:ilvl="7" w:tplc="8F10F982">
      <w:start w:val="1"/>
      <w:numFmt w:val="bullet"/>
      <w:lvlText w:val="o"/>
      <w:lvlJc w:val="left"/>
      <w:pPr>
        <w:ind w:left="5760" w:hanging="360"/>
      </w:pPr>
      <w:rPr>
        <w:rFonts w:hint="default" w:ascii="Courier New" w:hAnsi="Courier New"/>
      </w:rPr>
    </w:lvl>
    <w:lvl w:ilvl="8" w:tplc="9E244918">
      <w:start w:val="1"/>
      <w:numFmt w:val="bullet"/>
      <w:lvlText w:val=""/>
      <w:lvlJc w:val="left"/>
      <w:pPr>
        <w:ind w:left="6480" w:hanging="360"/>
      </w:pPr>
      <w:rPr>
        <w:rFonts w:hint="default" w:ascii="Wingdings" w:hAnsi="Wingdings"/>
      </w:rPr>
    </w:lvl>
  </w:abstractNum>
  <w:abstractNum w:abstractNumId="24" w15:restartNumberingAfterBreak="0">
    <w:nsid w:val="572AC7C8"/>
    <w:multiLevelType w:val="hybridMultilevel"/>
    <w:tmpl w:val="0B843CDE"/>
    <w:lvl w:ilvl="0" w:tplc="8048A7AE">
      <w:start w:val="1"/>
      <w:numFmt w:val="bullet"/>
      <w:lvlText w:val=""/>
      <w:lvlJc w:val="left"/>
      <w:pPr>
        <w:ind w:left="720" w:hanging="360"/>
      </w:pPr>
      <w:rPr>
        <w:rFonts w:hint="default" w:ascii="Symbol" w:hAnsi="Symbol"/>
      </w:rPr>
    </w:lvl>
    <w:lvl w:ilvl="1" w:tplc="2D94FC52">
      <w:start w:val="1"/>
      <w:numFmt w:val="bullet"/>
      <w:lvlText w:val="o"/>
      <w:lvlJc w:val="left"/>
      <w:pPr>
        <w:ind w:left="1440" w:hanging="360"/>
      </w:pPr>
      <w:rPr>
        <w:rFonts w:hint="default" w:ascii="Courier New" w:hAnsi="Courier New"/>
      </w:rPr>
    </w:lvl>
    <w:lvl w:ilvl="2" w:tplc="89AE5160">
      <w:start w:val="1"/>
      <w:numFmt w:val="bullet"/>
      <w:lvlText w:val=""/>
      <w:lvlJc w:val="left"/>
      <w:pPr>
        <w:ind w:left="2160" w:hanging="360"/>
      </w:pPr>
      <w:rPr>
        <w:rFonts w:hint="default" w:ascii="Wingdings" w:hAnsi="Wingdings"/>
      </w:rPr>
    </w:lvl>
    <w:lvl w:ilvl="3" w:tplc="344E0DB4">
      <w:start w:val="1"/>
      <w:numFmt w:val="bullet"/>
      <w:lvlText w:val=""/>
      <w:lvlJc w:val="left"/>
      <w:pPr>
        <w:ind w:left="2880" w:hanging="360"/>
      </w:pPr>
      <w:rPr>
        <w:rFonts w:hint="default" w:ascii="Symbol" w:hAnsi="Symbol"/>
      </w:rPr>
    </w:lvl>
    <w:lvl w:ilvl="4" w:tplc="2796F844">
      <w:start w:val="1"/>
      <w:numFmt w:val="bullet"/>
      <w:lvlText w:val="o"/>
      <w:lvlJc w:val="left"/>
      <w:pPr>
        <w:ind w:left="3600" w:hanging="360"/>
      </w:pPr>
      <w:rPr>
        <w:rFonts w:hint="default" w:ascii="Courier New" w:hAnsi="Courier New"/>
      </w:rPr>
    </w:lvl>
    <w:lvl w:ilvl="5" w:tplc="EE6417A8">
      <w:start w:val="1"/>
      <w:numFmt w:val="bullet"/>
      <w:lvlText w:val=""/>
      <w:lvlJc w:val="left"/>
      <w:pPr>
        <w:ind w:left="4320" w:hanging="360"/>
      </w:pPr>
      <w:rPr>
        <w:rFonts w:hint="default" w:ascii="Wingdings" w:hAnsi="Wingdings"/>
      </w:rPr>
    </w:lvl>
    <w:lvl w:ilvl="6" w:tplc="C5640CA8">
      <w:start w:val="1"/>
      <w:numFmt w:val="bullet"/>
      <w:lvlText w:val=""/>
      <w:lvlJc w:val="left"/>
      <w:pPr>
        <w:ind w:left="5040" w:hanging="360"/>
      </w:pPr>
      <w:rPr>
        <w:rFonts w:hint="default" w:ascii="Symbol" w:hAnsi="Symbol"/>
      </w:rPr>
    </w:lvl>
    <w:lvl w:ilvl="7" w:tplc="E6B437BE">
      <w:start w:val="1"/>
      <w:numFmt w:val="bullet"/>
      <w:lvlText w:val="o"/>
      <w:lvlJc w:val="left"/>
      <w:pPr>
        <w:ind w:left="5760" w:hanging="360"/>
      </w:pPr>
      <w:rPr>
        <w:rFonts w:hint="default" w:ascii="Courier New" w:hAnsi="Courier New"/>
      </w:rPr>
    </w:lvl>
    <w:lvl w:ilvl="8" w:tplc="CC60F59C">
      <w:start w:val="1"/>
      <w:numFmt w:val="bullet"/>
      <w:lvlText w:val=""/>
      <w:lvlJc w:val="left"/>
      <w:pPr>
        <w:ind w:left="6480" w:hanging="360"/>
      </w:pPr>
      <w:rPr>
        <w:rFonts w:hint="default" w:ascii="Wingdings" w:hAnsi="Wingdings"/>
      </w:rPr>
    </w:lvl>
  </w:abstractNum>
  <w:abstractNum w:abstractNumId="25" w15:restartNumberingAfterBreak="0">
    <w:nsid w:val="5E70F334"/>
    <w:multiLevelType w:val="hybridMultilevel"/>
    <w:tmpl w:val="FFFFFFFF"/>
    <w:lvl w:ilvl="0" w:tplc="FFFFFFFF">
      <w:start w:val="1"/>
      <w:numFmt w:val="bullet"/>
      <w:pStyle w:val="EPOList-numbers"/>
      <w:lvlText w:val=""/>
      <w:lvlJc w:val="left"/>
      <w:pPr>
        <w:ind w:left="397" w:hanging="397"/>
      </w:pPr>
      <w:rPr>
        <w:rFonts w:hint="default" w:ascii="Symbol" w:hAnsi="Symbol"/>
      </w:rPr>
    </w:lvl>
    <w:lvl w:ilvl="1" w:tplc="F2347AEA">
      <w:start w:val="1"/>
      <w:numFmt w:val="lowerLetter"/>
      <w:lvlText w:val="%2."/>
      <w:lvlJc w:val="left"/>
      <w:pPr>
        <w:ind w:left="1440" w:hanging="360"/>
      </w:pPr>
    </w:lvl>
    <w:lvl w:ilvl="2" w:tplc="F7D8D1B2">
      <w:start w:val="1"/>
      <w:numFmt w:val="lowerRoman"/>
      <w:lvlText w:val="%3."/>
      <w:lvlJc w:val="right"/>
      <w:pPr>
        <w:ind w:left="2160" w:hanging="180"/>
      </w:pPr>
    </w:lvl>
    <w:lvl w:ilvl="3" w:tplc="30EAFA3A">
      <w:start w:val="1"/>
      <w:numFmt w:val="decimal"/>
      <w:lvlText w:val="%4."/>
      <w:lvlJc w:val="left"/>
      <w:pPr>
        <w:ind w:left="2880" w:hanging="360"/>
      </w:pPr>
    </w:lvl>
    <w:lvl w:ilvl="4" w:tplc="47305A3A">
      <w:start w:val="1"/>
      <w:numFmt w:val="lowerLetter"/>
      <w:lvlText w:val="%5."/>
      <w:lvlJc w:val="left"/>
      <w:pPr>
        <w:ind w:left="3600" w:hanging="360"/>
      </w:pPr>
    </w:lvl>
    <w:lvl w:ilvl="5" w:tplc="D8A6D1CE">
      <w:start w:val="1"/>
      <w:numFmt w:val="lowerRoman"/>
      <w:lvlText w:val="%6."/>
      <w:lvlJc w:val="right"/>
      <w:pPr>
        <w:ind w:left="4320" w:hanging="180"/>
      </w:pPr>
    </w:lvl>
    <w:lvl w:ilvl="6" w:tplc="88EE8EBE">
      <w:start w:val="1"/>
      <w:numFmt w:val="decimal"/>
      <w:lvlText w:val="%7."/>
      <w:lvlJc w:val="left"/>
      <w:pPr>
        <w:ind w:left="5040" w:hanging="360"/>
      </w:pPr>
    </w:lvl>
    <w:lvl w:ilvl="7" w:tplc="702A6382">
      <w:start w:val="1"/>
      <w:numFmt w:val="lowerLetter"/>
      <w:lvlText w:val="%8."/>
      <w:lvlJc w:val="left"/>
      <w:pPr>
        <w:ind w:left="5760" w:hanging="360"/>
      </w:pPr>
    </w:lvl>
    <w:lvl w:ilvl="8" w:tplc="E00E27A6">
      <w:start w:val="1"/>
      <w:numFmt w:val="lowerRoman"/>
      <w:lvlText w:val="%9."/>
      <w:lvlJc w:val="right"/>
      <w:pPr>
        <w:ind w:left="6480" w:hanging="180"/>
      </w:pPr>
    </w:lvl>
  </w:abstractNum>
  <w:abstractNum w:abstractNumId="26" w15:restartNumberingAfterBreak="0">
    <w:nsid w:val="7BAE1EEE"/>
    <w:multiLevelType w:val="hybridMultilevel"/>
    <w:tmpl w:val="8E9A2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7183677">
    <w:abstractNumId w:val="10"/>
  </w:num>
  <w:num w:numId="2" w16cid:durableId="804468462">
    <w:abstractNumId w:val="19"/>
  </w:num>
  <w:num w:numId="3" w16cid:durableId="496188521">
    <w:abstractNumId w:val="24"/>
  </w:num>
  <w:num w:numId="4" w16cid:durableId="2104298889">
    <w:abstractNumId w:val="23"/>
  </w:num>
  <w:num w:numId="5" w16cid:durableId="1382679715">
    <w:abstractNumId w:val="11"/>
  </w:num>
  <w:num w:numId="6" w16cid:durableId="1749233121">
    <w:abstractNumId w:val="25"/>
  </w:num>
  <w:num w:numId="7" w16cid:durableId="346912050">
    <w:abstractNumId w:val="22"/>
  </w:num>
  <w:num w:numId="8" w16cid:durableId="1437746739">
    <w:abstractNumId w:val="21"/>
  </w:num>
  <w:num w:numId="9" w16cid:durableId="41095717">
    <w:abstractNumId w:val="14"/>
  </w:num>
  <w:num w:numId="10" w16cid:durableId="1251887">
    <w:abstractNumId w:val="12"/>
  </w:num>
  <w:num w:numId="11" w16cid:durableId="85351574">
    <w:abstractNumId w:val="16"/>
  </w:num>
  <w:num w:numId="12" w16cid:durableId="2094159662">
    <w:abstractNumId w:val="20"/>
  </w:num>
  <w:num w:numId="13" w16cid:durableId="523134321">
    <w:abstractNumId w:val="17"/>
  </w:num>
  <w:num w:numId="14" w16cid:durableId="585454771">
    <w:abstractNumId w:val="15"/>
  </w:num>
  <w:num w:numId="15" w16cid:durableId="1541554399">
    <w:abstractNumId w:val="9"/>
  </w:num>
  <w:num w:numId="16" w16cid:durableId="1356348762">
    <w:abstractNumId w:val="7"/>
  </w:num>
  <w:num w:numId="17" w16cid:durableId="1906645202">
    <w:abstractNumId w:val="6"/>
  </w:num>
  <w:num w:numId="18" w16cid:durableId="1424301283">
    <w:abstractNumId w:val="5"/>
  </w:num>
  <w:num w:numId="19" w16cid:durableId="1861310190">
    <w:abstractNumId w:val="4"/>
  </w:num>
  <w:num w:numId="20" w16cid:durableId="154877591">
    <w:abstractNumId w:val="8"/>
  </w:num>
  <w:num w:numId="21" w16cid:durableId="2080013268">
    <w:abstractNumId w:val="3"/>
  </w:num>
  <w:num w:numId="22" w16cid:durableId="1200632146">
    <w:abstractNumId w:val="2"/>
  </w:num>
  <w:num w:numId="23" w16cid:durableId="743987613">
    <w:abstractNumId w:val="1"/>
  </w:num>
  <w:num w:numId="24" w16cid:durableId="189951275">
    <w:abstractNumId w:val="0"/>
  </w:num>
  <w:num w:numId="25" w16cid:durableId="571626183">
    <w:abstractNumId w:val="26"/>
  </w:num>
  <w:num w:numId="26" w16cid:durableId="2131970254">
    <w:abstractNumId w:val="13"/>
  </w:num>
  <w:num w:numId="27" w16cid:durableId="1809128397">
    <w:abstractNumId w:val="18"/>
  </w:num>
  <w:num w:numId="28" w16cid:durableId="719285838">
    <w:abstractNumId w:val="25"/>
  </w:num>
  <w:num w:numId="29" w16cid:durableId="965738967">
    <w:abstractNumId w:val="25"/>
  </w:num>
  <w:num w:numId="30" w16cid:durableId="1908414899">
    <w:abstractNumId w:val="25"/>
  </w:num>
  <w:num w:numId="31" w16cid:durableId="1577085901">
    <w:abstractNumId w:val="25"/>
  </w:num>
  <w:num w:numId="32" w16cid:durableId="937178542">
    <w:abstractNumId w:val="25"/>
  </w:num>
  <w:num w:numId="33" w16cid:durableId="193884502">
    <w:abstractNumId w:val="25"/>
  </w:num>
  <w:num w:numId="34" w16cid:durableId="1673604991">
    <w:abstractNumId w:val="25"/>
  </w:num>
  <w:num w:numId="35" w16cid:durableId="100077140">
    <w:abstractNumId w:val="25"/>
  </w:num>
  <w:num w:numId="36" w16cid:durableId="690256453">
    <w:abstractNumId w:val="25"/>
  </w:num>
  <w:num w:numId="37" w16cid:durableId="1999260411">
    <w:abstractNumId w:val="25"/>
  </w:num>
  <w:num w:numId="38" w16cid:durableId="1423599290">
    <w:abstractNumId w:val="25"/>
  </w:num>
  <w:num w:numId="39" w16cid:durableId="1470434125">
    <w:abstractNumId w:val="25"/>
  </w:num>
  <w:num w:numId="40" w16cid:durableId="268201021">
    <w:abstractNumId w:val="25"/>
  </w:num>
  <w:num w:numId="41" w16cid:durableId="1220168237">
    <w:abstractNumId w:val="25"/>
  </w:num>
  <w:num w:numId="42" w16cid:durableId="1251894368">
    <w:abstractNumId w:val="25"/>
  </w:num>
  <w:num w:numId="43" w16cid:durableId="1008748354">
    <w:abstractNumId w:val="25"/>
  </w:num>
  <w:num w:numId="44" w16cid:durableId="173385142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TW1NLKwMDQxMjdT0lEKTi0uzszPAykwrAUAxtn+KiwAAAA="/>
  </w:docVars>
  <w:rsids>
    <w:rsidRoot w:val="00B54A41"/>
    <w:rsid w:val="00000BBF"/>
    <w:rsid w:val="0000649A"/>
    <w:rsid w:val="00014963"/>
    <w:rsid w:val="00014E56"/>
    <w:rsid w:val="000152B1"/>
    <w:rsid w:val="00015CB9"/>
    <w:rsid w:val="00020601"/>
    <w:rsid w:val="00021B73"/>
    <w:rsid w:val="00025AB1"/>
    <w:rsid w:val="00030DD4"/>
    <w:rsid w:val="00031183"/>
    <w:rsid w:val="00037736"/>
    <w:rsid w:val="00040B43"/>
    <w:rsid w:val="000532BD"/>
    <w:rsid w:val="00053F97"/>
    <w:rsid w:val="00057E19"/>
    <w:rsid w:val="00057F61"/>
    <w:rsid w:val="000618DE"/>
    <w:rsid w:val="00061AAE"/>
    <w:rsid w:val="00065B01"/>
    <w:rsid w:val="00067BB3"/>
    <w:rsid w:val="00072C4D"/>
    <w:rsid w:val="00074489"/>
    <w:rsid w:val="00074647"/>
    <w:rsid w:val="00076652"/>
    <w:rsid w:val="000912EC"/>
    <w:rsid w:val="0009161B"/>
    <w:rsid w:val="000A3CD6"/>
    <w:rsid w:val="000A5E64"/>
    <w:rsid w:val="000A65E3"/>
    <w:rsid w:val="000A6BB7"/>
    <w:rsid w:val="000B0569"/>
    <w:rsid w:val="000B0977"/>
    <w:rsid w:val="000B2C85"/>
    <w:rsid w:val="000C18DE"/>
    <w:rsid w:val="000C3E04"/>
    <w:rsid w:val="000C55FA"/>
    <w:rsid w:val="000C60DF"/>
    <w:rsid w:val="000D30FB"/>
    <w:rsid w:val="000D7D70"/>
    <w:rsid w:val="000E24A6"/>
    <w:rsid w:val="000E4AB5"/>
    <w:rsid w:val="000F5D55"/>
    <w:rsid w:val="000F61B6"/>
    <w:rsid w:val="000F71DF"/>
    <w:rsid w:val="00104163"/>
    <w:rsid w:val="00112F73"/>
    <w:rsid w:val="001144BD"/>
    <w:rsid w:val="0012391F"/>
    <w:rsid w:val="00124361"/>
    <w:rsid w:val="00124FE8"/>
    <w:rsid w:val="00125DCB"/>
    <w:rsid w:val="001273CB"/>
    <w:rsid w:val="0013308F"/>
    <w:rsid w:val="00133740"/>
    <w:rsid w:val="00134A28"/>
    <w:rsid w:val="00137918"/>
    <w:rsid w:val="00143D1F"/>
    <w:rsid w:val="00143E12"/>
    <w:rsid w:val="00155723"/>
    <w:rsid w:val="0015799C"/>
    <w:rsid w:val="00157D5F"/>
    <w:rsid w:val="0016098A"/>
    <w:rsid w:val="00172C33"/>
    <w:rsid w:val="0017304F"/>
    <w:rsid w:val="00176BA1"/>
    <w:rsid w:val="001779B4"/>
    <w:rsid w:val="00185CBA"/>
    <w:rsid w:val="00187CF0"/>
    <w:rsid w:val="00190A4F"/>
    <w:rsid w:val="001914DC"/>
    <w:rsid w:val="00192584"/>
    <w:rsid w:val="00192DA8"/>
    <w:rsid w:val="00193C09"/>
    <w:rsid w:val="00196E54"/>
    <w:rsid w:val="001A50E7"/>
    <w:rsid w:val="001A7242"/>
    <w:rsid w:val="001B1C0E"/>
    <w:rsid w:val="001B6A98"/>
    <w:rsid w:val="001B6FEE"/>
    <w:rsid w:val="001C06F6"/>
    <w:rsid w:val="001C280E"/>
    <w:rsid w:val="001C32D9"/>
    <w:rsid w:val="001D3B3B"/>
    <w:rsid w:val="001D4998"/>
    <w:rsid w:val="001D53B1"/>
    <w:rsid w:val="001D6FEA"/>
    <w:rsid w:val="001E00AD"/>
    <w:rsid w:val="001E2C62"/>
    <w:rsid w:val="001F363E"/>
    <w:rsid w:val="00206478"/>
    <w:rsid w:val="00206602"/>
    <w:rsid w:val="0022324A"/>
    <w:rsid w:val="00224336"/>
    <w:rsid w:val="00225458"/>
    <w:rsid w:val="00225509"/>
    <w:rsid w:val="00231139"/>
    <w:rsid w:val="0023172D"/>
    <w:rsid w:val="00231A22"/>
    <w:rsid w:val="00234E89"/>
    <w:rsid w:val="00240225"/>
    <w:rsid w:val="002407D0"/>
    <w:rsid w:val="00240D59"/>
    <w:rsid w:val="00242BB6"/>
    <w:rsid w:val="00244C7F"/>
    <w:rsid w:val="00254CD9"/>
    <w:rsid w:val="002557E5"/>
    <w:rsid w:val="00257D9F"/>
    <w:rsid w:val="0026113E"/>
    <w:rsid w:val="00265447"/>
    <w:rsid w:val="0026602A"/>
    <w:rsid w:val="0028701B"/>
    <w:rsid w:val="002871D5"/>
    <w:rsid w:val="002872D3"/>
    <w:rsid w:val="00287D33"/>
    <w:rsid w:val="002906F9"/>
    <w:rsid w:val="002A442B"/>
    <w:rsid w:val="002A5707"/>
    <w:rsid w:val="002A5C1E"/>
    <w:rsid w:val="002B7462"/>
    <w:rsid w:val="002C1BB3"/>
    <w:rsid w:val="002C797D"/>
    <w:rsid w:val="002E0483"/>
    <w:rsid w:val="002E0680"/>
    <w:rsid w:val="002E0DBE"/>
    <w:rsid w:val="002E392F"/>
    <w:rsid w:val="002E5B0A"/>
    <w:rsid w:val="002F4BF4"/>
    <w:rsid w:val="002F7204"/>
    <w:rsid w:val="002F7942"/>
    <w:rsid w:val="002F7DDE"/>
    <w:rsid w:val="00300823"/>
    <w:rsid w:val="003120E0"/>
    <w:rsid w:val="0031601F"/>
    <w:rsid w:val="00317CF9"/>
    <w:rsid w:val="003226F3"/>
    <w:rsid w:val="00325974"/>
    <w:rsid w:val="00325FE9"/>
    <w:rsid w:val="003366F9"/>
    <w:rsid w:val="003376A1"/>
    <w:rsid w:val="0034054E"/>
    <w:rsid w:val="00341F16"/>
    <w:rsid w:val="003423F1"/>
    <w:rsid w:val="00342D47"/>
    <w:rsid w:val="00345E14"/>
    <w:rsid w:val="003464D4"/>
    <w:rsid w:val="00352163"/>
    <w:rsid w:val="00352987"/>
    <w:rsid w:val="003537CF"/>
    <w:rsid w:val="00355F38"/>
    <w:rsid w:val="003570AE"/>
    <w:rsid w:val="003656F8"/>
    <w:rsid w:val="00371F4B"/>
    <w:rsid w:val="00372464"/>
    <w:rsid w:val="00380118"/>
    <w:rsid w:val="00385E77"/>
    <w:rsid w:val="00391AC9"/>
    <w:rsid w:val="003A67F4"/>
    <w:rsid w:val="003B7D88"/>
    <w:rsid w:val="003B7F66"/>
    <w:rsid w:val="003C00D2"/>
    <w:rsid w:val="003C035E"/>
    <w:rsid w:val="003C03FC"/>
    <w:rsid w:val="003C0F20"/>
    <w:rsid w:val="003C7718"/>
    <w:rsid w:val="003E1FE1"/>
    <w:rsid w:val="003F0650"/>
    <w:rsid w:val="003F2C21"/>
    <w:rsid w:val="003F2C85"/>
    <w:rsid w:val="00401862"/>
    <w:rsid w:val="00406016"/>
    <w:rsid w:val="004074DA"/>
    <w:rsid w:val="004108A4"/>
    <w:rsid w:val="00416504"/>
    <w:rsid w:val="0042058A"/>
    <w:rsid w:val="00420677"/>
    <w:rsid w:val="00422DB5"/>
    <w:rsid w:val="00426970"/>
    <w:rsid w:val="004300B8"/>
    <w:rsid w:val="004330C3"/>
    <w:rsid w:val="004363E5"/>
    <w:rsid w:val="0043668A"/>
    <w:rsid w:val="00436D6D"/>
    <w:rsid w:val="00457313"/>
    <w:rsid w:val="004641E4"/>
    <w:rsid w:val="00466183"/>
    <w:rsid w:val="00466C40"/>
    <w:rsid w:val="00474F28"/>
    <w:rsid w:val="0047532C"/>
    <w:rsid w:val="00480908"/>
    <w:rsid w:val="00482084"/>
    <w:rsid w:val="00482203"/>
    <w:rsid w:val="0048428F"/>
    <w:rsid w:val="004936B9"/>
    <w:rsid w:val="004951AB"/>
    <w:rsid w:val="00497401"/>
    <w:rsid w:val="00497652"/>
    <w:rsid w:val="004A240D"/>
    <w:rsid w:val="004A7B8C"/>
    <w:rsid w:val="004B029A"/>
    <w:rsid w:val="004B38ED"/>
    <w:rsid w:val="004B4924"/>
    <w:rsid w:val="004B767A"/>
    <w:rsid w:val="004D0C3B"/>
    <w:rsid w:val="004D4F1E"/>
    <w:rsid w:val="004D639F"/>
    <w:rsid w:val="004E3D66"/>
    <w:rsid w:val="004E7E92"/>
    <w:rsid w:val="004F0FA0"/>
    <w:rsid w:val="004F7699"/>
    <w:rsid w:val="00500433"/>
    <w:rsid w:val="00500889"/>
    <w:rsid w:val="005018EF"/>
    <w:rsid w:val="00504962"/>
    <w:rsid w:val="00510F45"/>
    <w:rsid w:val="00511D43"/>
    <w:rsid w:val="00515C0E"/>
    <w:rsid w:val="00520A6E"/>
    <w:rsid w:val="00526606"/>
    <w:rsid w:val="0053215D"/>
    <w:rsid w:val="00536D3A"/>
    <w:rsid w:val="00540D5A"/>
    <w:rsid w:val="005415B0"/>
    <w:rsid w:val="00544439"/>
    <w:rsid w:val="005467C1"/>
    <w:rsid w:val="005530CB"/>
    <w:rsid w:val="00554E72"/>
    <w:rsid w:val="0055608D"/>
    <w:rsid w:val="005641D7"/>
    <w:rsid w:val="00565125"/>
    <w:rsid w:val="005675B1"/>
    <w:rsid w:val="00571421"/>
    <w:rsid w:val="005774C0"/>
    <w:rsid w:val="00577A2A"/>
    <w:rsid w:val="00586581"/>
    <w:rsid w:val="00594706"/>
    <w:rsid w:val="00597907"/>
    <w:rsid w:val="005A4390"/>
    <w:rsid w:val="005B091D"/>
    <w:rsid w:val="005B125C"/>
    <w:rsid w:val="005B14AE"/>
    <w:rsid w:val="005B2AE3"/>
    <w:rsid w:val="005B48D8"/>
    <w:rsid w:val="005B5E89"/>
    <w:rsid w:val="005C3C10"/>
    <w:rsid w:val="005C69CF"/>
    <w:rsid w:val="005C749F"/>
    <w:rsid w:val="005D1995"/>
    <w:rsid w:val="005D20D9"/>
    <w:rsid w:val="005D22C8"/>
    <w:rsid w:val="005D35D7"/>
    <w:rsid w:val="005E03DB"/>
    <w:rsid w:val="005E5E02"/>
    <w:rsid w:val="005F12FB"/>
    <w:rsid w:val="005F244F"/>
    <w:rsid w:val="005F35A7"/>
    <w:rsid w:val="00601E9B"/>
    <w:rsid w:val="0061325C"/>
    <w:rsid w:val="006143FC"/>
    <w:rsid w:val="0061632A"/>
    <w:rsid w:val="00623702"/>
    <w:rsid w:val="00623D35"/>
    <w:rsid w:val="0062451B"/>
    <w:rsid w:val="00632E2C"/>
    <w:rsid w:val="00636877"/>
    <w:rsid w:val="006374C8"/>
    <w:rsid w:val="00647FBC"/>
    <w:rsid w:val="00667F25"/>
    <w:rsid w:val="00670E98"/>
    <w:rsid w:val="006713D1"/>
    <w:rsid w:val="006754EA"/>
    <w:rsid w:val="006774A2"/>
    <w:rsid w:val="0068795B"/>
    <w:rsid w:val="00697104"/>
    <w:rsid w:val="006A0944"/>
    <w:rsid w:val="006A1EC6"/>
    <w:rsid w:val="006A3608"/>
    <w:rsid w:val="006A3677"/>
    <w:rsid w:val="006A57A6"/>
    <w:rsid w:val="006C20CE"/>
    <w:rsid w:val="006E2848"/>
    <w:rsid w:val="006E7AEA"/>
    <w:rsid w:val="006F2CB2"/>
    <w:rsid w:val="006F5D3F"/>
    <w:rsid w:val="006F7A80"/>
    <w:rsid w:val="006F7F96"/>
    <w:rsid w:val="0070002F"/>
    <w:rsid w:val="00702969"/>
    <w:rsid w:val="007076A8"/>
    <w:rsid w:val="0071534C"/>
    <w:rsid w:val="007155AE"/>
    <w:rsid w:val="00722480"/>
    <w:rsid w:val="00732F4C"/>
    <w:rsid w:val="00733964"/>
    <w:rsid w:val="0073442E"/>
    <w:rsid w:val="00741F39"/>
    <w:rsid w:val="0074249F"/>
    <w:rsid w:val="00742C87"/>
    <w:rsid w:val="00745A24"/>
    <w:rsid w:val="00746AA0"/>
    <w:rsid w:val="00746C40"/>
    <w:rsid w:val="00747E05"/>
    <w:rsid w:val="00760E97"/>
    <w:rsid w:val="00766AB8"/>
    <w:rsid w:val="00776E58"/>
    <w:rsid w:val="00783436"/>
    <w:rsid w:val="0078411A"/>
    <w:rsid w:val="00793027"/>
    <w:rsid w:val="007A612C"/>
    <w:rsid w:val="007A628C"/>
    <w:rsid w:val="007A6304"/>
    <w:rsid w:val="007B154E"/>
    <w:rsid w:val="007B19C3"/>
    <w:rsid w:val="007B1D3B"/>
    <w:rsid w:val="007B4A67"/>
    <w:rsid w:val="007B6960"/>
    <w:rsid w:val="007C13C5"/>
    <w:rsid w:val="007C43B5"/>
    <w:rsid w:val="007C5A32"/>
    <w:rsid w:val="007D203D"/>
    <w:rsid w:val="007D2AA9"/>
    <w:rsid w:val="007DF35D"/>
    <w:rsid w:val="007E0AC6"/>
    <w:rsid w:val="007E111E"/>
    <w:rsid w:val="007E34EE"/>
    <w:rsid w:val="007E70F6"/>
    <w:rsid w:val="007E79A6"/>
    <w:rsid w:val="007F0818"/>
    <w:rsid w:val="007F091D"/>
    <w:rsid w:val="007F5E2E"/>
    <w:rsid w:val="007F6329"/>
    <w:rsid w:val="00800769"/>
    <w:rsid w:val="00803109"/>
    <w:rsid w:val="008037B3"/>
    <w:rsid w:val="00804676"/>
    <w:rsid w:val="008148D8"/>
    <w:rsid w:val="0081535F"/>
    <w:rsid w:val="00840450"/>
    <w:rsid w:val="0084515A"/>
    <w:rsid w:val="008464BC"/>
    <w:rsid w:val="00850F16"/>
    <w:rsid w:val="00852535"/>
    <w:rsid w:val="00855B69"/>
    <w:rsid w:val="008562AE"/>
    <w:rsid w:val="00856758"/>
    <w:rsid w:val="00860841"/>
    <w:rsid w:val="00864CB4"/>
    <w:rsid w:val="00865D32"/>
    <w:rsid w:val="008663AA"/>
    <w:rsid w:val="00870D5A"/>
    <w:rsid w:val="008741AA"/>
    <w:rsid w:val="008750A7"/>
    <w:rsid w:val="00876B29"/>
    <w:rsid w:val="00883188"/>
    <w:rsid w:val="00884376"/>
    <w:rsid w:val="008879C6"/>
    <w:rsid w:val="008920FE"/>
    <w:rsid w:val="008928DD"/>
    <w:rsid w:val="00892DA2"/>
    <w:rsid w:val="00893A76"/>
    <w:rsid w:val="008A13D1"/>
    <w:rsid w:val="008A1B0F"/>
    <w:rsid w:val="008A4834"/>
    <w:rsid w:val="008A6B6A"/>
    <w:rsid w:val="008B363D"/>
    <w:rsid w:val="008B6946"/>
    <w:rsid w:val="008B9D07"/>
    <w:rsid w:val="008C2DF9"/>
    <w:rsid w:val="008C39F3"/>
    <w:rsid w:val="008C64B7"/>
    <w:rsid w:val="008C68D8"/>
    <w:rsid w:val="008D401C"/>
    <w:rsid w:val="008D55AD"/>
    <w:rsid w:val="008D7BBD"/>
    <w:rsid w:val="008E1A06"/>
    <w:rsid w:val="008F0CDF"/>
    <w:rsid w:val="008F0F6D"/>
    <w:rsid w:val="008F3A7A"/>
    <w:rsid w:val="008F593F"/>
    <w:rsid w:val="00901107"/>
    <w:rsid w:val="0090387E"/>
    <w:rsid w:val="00904FB9"/>
    <w:rsid w:val="009070B3"/>
    <w:rsid w:val="0091181D"/>
    <w:rsid w:val="00911A41"/>
    <w:rsid w:val="0091307F"/>
    <w:rsid w:val="00921112"/>
    <w:rsid w:val="00934B5C"/>
    <w:rsid w:val="009352CF"/>
    <w:rsid w:val="00935AEC"/>
    <w:rsid w:val="00937511"/>
    <w:rsid w:val="0094226A"/>
    <w:rsid w:val="00945F17"/>
    <w:rsid w:val="00946CA3"/>
    <w:rsid w:val="00950BBF"/>
    <w:rsid w:val="00953777"/>
    <w:rsid w:val="00954571"/>
    <w:rsid w:val="009564F0"/>
    <w:rsid w:val="009761ED"/>
    <w:rsid w:val="00980B49"/>
    <w:rsid w:val="0099122A"/>
    <w:rsid w:val="00993B95"/>
    <w:rsid w:val="009949DB"/>
    <w:rsid w:val="009A13F3"/>
    <w:rsid w:val="009A4A84"/>
    <w:rsid w:val="009A72CA"/>
    <w:rsid w:val="009B693E"/>
    <w:rsid w:val="009B7E5E"/>
    <w:rsid w:val="009C120C"/>
    <w:rsid w:val="009C498C"/>
    <w:rsid w:val="009D1D83"/>
    <w:rsid w:val="009D26BD"/>
    <w:rsid w:val="009D3BEA"/>
    <w:rsid w:val="009D5E71"/>
    <w:rsid w:val="009E05A7"/>
    <w:rsid w:val="009E1357"/>
    <w:rsid w:val="009E4882"/>
    <w:rsid w:val="009E641C"/>
    <w:rsid w:val="009F07F1"/>
    <w:rsid w:val="009F260D"/>
    <w:rsid w:val="009F696F"/>
    <w:rsid w:val="009F7E36"/>
    <w:rsid w:val="00A07B5B"/>
    <w:rsid w:val="00A1023D"/>
    <w:rsid w:val="00A11877"/>
    <w:rsid w:val="00A128A0"/>
    <w:rsid w:val="00A210E1"/>
    <w:rsid w:val="00A21E15"/>
    <w:rsid w:val="00A308E2"/>
    <w:rsid w:val="00A36B18"/>
    <w:rsid w:val="00A42628"/>
    <w:rsid w:val="00A42E22"/>
    <w:rsid w:val="00A46537"/>
    <w:rsid w:val="00A5088F"/>
    <w:rsid w:val="00A51BC3"/>
    <w:rsid w:val="00A60089"/>
    <w:rsid w:val="00A61AD9"/>
    <w:rsid w:val="00A62E3B"/>
    <w:rsid w:val="00A6452E"/>
    <w:rsid w:val="00A75716"/>
    <w:rsid w:val="00A77844"/>
    <w:rsid w:val="00A81E3E"/>
    <w:rsid w:val="00A82B39"/>
    <w:rsid w:val="00A84589"/>
    <w:rsid w:val="00A86570"/>
    <w:rsid w:val="00A97E52"/>
    <w:rsid w:val="00AA04DF"/>
    <w:rsid w:val="00AA1FF3"/>
    <w:rsid w:val="00AA62E4"/>
    <w:rsid w:val="00AB0562"/>
    <w:rsid w:val="00AC0230"/>
    <w:rsid w:val="00AC3061"/>
    <w:rsid w:val="00AD1125"/>
    <w:rsid w:val="00AD42C1"/>
    <w:rsid w:val="00AD5D97"/>
    <w:rsid w:val="00AE2065"/>
    <w:rsid w:val="00AF5E83"/>
    <w:rsid w:val="00B01AA0"/>
    <w:rsid w:val="00B03B4B"/>
    <w:rsid w:val="00B13146"/>
    <w:rsid w:val="00B13C1A"/>
    <w:rsid w:val="00B13FC8"/>
    <w:rsid w:val="00B1629D"/>
    <w:rsid w:val="00B17C49"/>
    <w:rsid w:val="00B2218D"/>
    <w:rsid w:val="00B26322"/>
    <w:rsid w:val="00B26546"/>
    <w:rsid w:val="00B30444"/>
    <w:rsid w:val="00B31CFD"/>
    <w:rsid w:val="00B35CA5"/>
    <w:rsid w:val="00B40F4B"/>
    <w:rsid w:val="00B45332"/>
    <w:rsid w:val="00B54A41"/>
    <w:rsid w:val="00B55274"/>
    <w:rsid w:val="00B6205D"/>
    <w:rsid w:val="00B65A7F"/>
    <w:rsid w:val="00B65B6D"/>
    <w:rsid w:val="00B721EE"/>
    <w:rsid w:val="00B74F42"/>
    <w:rsid w:val="00B864E1"/>
    <w:rsid w:val="00B91572"/>
    <w:rsid w:val="00B917E1"/>
    <w:rsid w:val="00B929A1"/>
    <w:rsid w:val="00BA1107"/>
    <w:rsid w:val="00BA782A"/>
    <w:rsid w:val="00BB77A5"/>
    <w:rsid w:val="00BC3082"/>
    <w:rsid w:val="00BC3E79"/>
    <w:rsid w:val="00BC457B"/>
    <w:rsid w:val="00BD0226"/>
    <w:rsid w:val="00BD053C"/>
    <w:rsid w:val="00BD4F6A"/>
    <w:rsid w:val="00BD5A01"/>
    <w:rsid w:val="00BD7643"/>
    <w:rsid w:val="00BE01B3"/>
    <w:rsid w:val="00BE547D"/>
    <w:rsid w:val="00BF2BF3"/>
    <w:rsid w:val="00BF7814"/>
    <w:rsid w:val="00C00B77"/>
    <w:rsid w:val="00C02816"/>
    <w:rsid w:val="00C02850"/>
    <w:rsid w:val="00C031E6"/>
    <w:rsid w:val="00C04ABC"/>
    <w:rsid w:val="00C07510"/>
    <w:rsid w:val="00C11701"/>
    <w:rsid w:val="00C2086C"/>
    <w:rsid w:val="00C311DD"/>
    <w:rsid w:val="00C334D1"/>
    <w:rsid w:val="00C42621"/>
    <w:rsid w:val="00C57C79"/>
    <w:rsid w:val="00C60A1C"/>
    <w:rsid w:val="00C61735"/>
    <w:rsid w:val="00C61FB4"/>
    <w:rsid w:val="00C62A63"/>
    <w:rsid w:val="00C64BE0"/>
    <w:rsid w:val="00C67365"/>
    <w:rsid w:val="00C716BC"/>
    <w:rsid w:val="00C73AB5"/>
    <w:rsid w:val="00C741FB"/>
    <w:rsid w:val="00C87D98"/>
    <w:rsid w:val="00C90B53"/>
    <w:rsid w:val="00CA1230"/>
    <w:rsid w:val="00CA3B2B"/>
    <w:rsid w:val="00CB0330"/>
    <w:rsid w:val="00CB2191"/>
    <w:rsid w:val="00CB6EB5"/>
    <w:rsid w:val="00CC0D9A"/>
    <w:rsid w:val="00CC387A"/>
    <w:rsid w:val="00CC715C"/>
    <w:rsid w:val="00CC7350"/>
    <w:rsid w:val="00CD35A5"/>
    <w:rsid w:val="00CD5DAD"/>
    <w:rsid w:val="00CD703D"/>
    <w:rsid w:val="00CE2CCE"/>
    <w:rsid w:val="00CE3F1B"/>
    <w:rsid w:val="00CE6694"/>
    <w:rsid w:val="00CE70F5"/>
    <w:rsid w:val="00CE7A22"/>
    <w:rsid w:val="00CF3B94"/>
    <w:rsid w:val="00CF57D8"/>
    <w:rsid w:val="00D01E1F"/>
    <w:rsid w:val="00D05F3F"/>
    <w:rsid w:val="00D06231"/>
    <w:rsid w:val="00D067FA"/>
    <w:rsid w:val="00D106E8"/>
    <w:rsid w:val="00D110A4"/>
    <w:rsid w:val="00D12F9F"/>
    <w:rsid w:val="00D204F2"/>
    <w:rsid w:val="00D318DA"/>
    <w:rsid w:val="00D368A7"/>
    <w:rsid w:val="00D37A8A"/>
    <w:rsid w:val="00D4066E"/>
    <w:rsid w:val="00D411C5"/>
    <w:rsid w:val="00D503FF"/>
    <w:rsid w:val="00D51CB3"/>
    <w:rsid w:val="00D56B63"/>
    <w:rsid w:val="00D6410C"/>
    <w:rsid w:val="00D65DA2"/>
    <w:rsid w:val="00D771C4"/>
    <w:rsid w:val="00D816AC"/>
    <w:rsid w:val="00D8742A"/>
    <w:rsid w:val="00D93A25"/>
    <w:rsid w:val="00D93D1E"/>
    <w:rsid w:val="00D93E6D"/>
    <w:rsid w:val="00D95C4A"/>
    <w:rsid w:val="00DA1E49"/>
    <w:rsid w:val="00DA2212"/>
    <w:rsid w:val="00DA5AAF"/>
    <w:rsid w:val="00DB2D13"/>
    <w:rsid w:val="00DB46A2"/>
    <w:rsid w:val="00DB4C43"/>
    <w:rsid w:val="00DB7186"/>
    <w:rsid w:val="00DB731C"/>
    <w:rsid w:val="00DC3369"/>
    <w:rsid w:val="00DC6E18"/>
    <w:rsid w:val="00DC7CAD"/>
    <w:rsid w:val="00DC832A"/>
    <w:rsid w:val="00DD2281"/>
    <w:rsid w:val="00DE2B45"/>
    <w:rsid w:val="00DE5AAB"/>
    <w:rsid w:val="00DF07FB"/>
    <w:rsid w:val="00E0085A"/>
    <w:rsid w:val="00E00EB3"/>
    <w:rsid w:val="00E03A4F"/>
    <w:rsid w:val="00E07627"/>
    <w:rsid w:val="00E20272"/>
    <w:rsid w:val="00E21073"/>
    <w:rsid w:val="00E237CF"/>
    <w:rsid w:val="00E254C7"/>
    <w:rsid w:val="00E33F8F"/>
    <w:rsid w:val="00E34B28"/>
    <w:rsid w:val="00E36364"/>
    <w:rsid w:val="00E368AF"/>
    <w:rsid w:val="00E51529"/>
    <w:rsid w:val="00E5577D"/>
    <w:rsid w:val="00E66E12"/>
    <w:rsid w:val="00E672D9"/>
    <w:rsid w:val="00E67410"/>
    <w:rsid w:val="00E750C5"/>
    <w:rsid w:val="00E75A67"/>
    <w:rsid w:val="00E75D3E"/>
    <w:rsid w:val="00E76D34"/>
    <w:rsid w:val="00E81689"/>
    <w:rsid w:val="00E825C3"/>
    <w:rsid w:val="00E87C0A"/>
    <w:rsid w:val="00E92096"/>
    <w:rsid w:val="00E95306"/>
    <w:rsid w:val="00E9712C"/>
    <w:rsid w:val="00EA0903"/>
    <w:rsid w:val="00EA53C5"/>
    <w:rsid w:val="00EA5465"/>
    <w:rsid w:val="00EC5027"/>
    <w:rsid w:val="00EC51EB"/>
    <w:rsid w:val="00EC608D"/>
    <w:rsid w:val="00EC6118"/>
    <w:rsid w:val="00ED73FB"/>
    <w:rsid w:val="00EE0FA4"/>
    <w:rsid w:val="00EE4863"/>
    <w:rsid w:val="00EF3D7C"/>
    <w:rsid w:val="00EF3F86"/>
    <w:rsid w:val="00EF56AB"/>
    <w:rsid w:val="00EF7C6A"/>
    <w:rsid w:val="00F07752"/>
    <w:rsid w:val="00F14D58"/>
    <w:rsid w:val="00F15BA7"/>
    <w:rsid w:val="00F30812"/>
    <w:rsid w:val="00F33F9D"/>
    <w:rsid w:val="00F3511B"/>
    <w:rsid w:val="00F36EE4"/>
    <w:rsid w:val="00F40963"/>
    <w:rsid w:val="00F40A18"/>
    <w:rsid w:val="00F42007"/>
    <w:rsid w:val="00F43A07"/>
    <w:rsid w:val="00F46B14"/>
    <w:rsid w:val="00F645B2"/>
    <w:rsid w:val="00F64630"/>
    <w:rsid w:val="00F67B0F"/>
    <w:rsid w:val="00F738F0"/>
    <w:rsid w:val="00F75168"/>
    <w:rsid w:val="00F7533E"/>
    <w:rsid w:val="00F90AD1"/>
    <w:rsid w:val="00F924E2"/>
    <w:rsid w:val="00F94B45"/>
    <w:rsid w:val="00F95D41"/>
    <w:rsid w:val="00FA7BAE"/>
    <w:rsid w:val="00FB00EE"/>
    <w:rsid w:val="00FB1A53"/>
    <w:rsid w:val="00FB2923"/>
    <w:rsid w:val="00FB42D3"/>
    <w:rsid w:val="00FC0347"/>
    <w:rsid w:val="00FC097B"/>
    <w:rsid w:val="00FC119B"/>
    <w:rsid w:val="00FC78D8"/>
    <w:rsid w:val="00FD0E47"/>
    <w:rsid w:val="00FD3AF8"/>
    <w:rsid w:val="00FD42E1"/>
    <w:rsid w:val="00FE1013"/>
    <w:rsid w:val="00FF1AF4"/>
    <w:rsid w:val="00FF5E05"/>
    <w:rsid w:val="013C1E10"/>
    <w:rsid w:val="0148E604"/>
    <w:rsid w:val="017EF847"/>
    <w:rsid w:val="0185FE0C"/>
    <w:rsid w:val="01899F2C"/>
    <w:rsid w:val="019F176A"/>
    <w:rsid w:val="019FCC5B"/>
    <w:rsid w:val="01BC5AF3"/>
    <w:rsid w:val="01C049E1"/>
    <w:rsid w:val="01C2A9E2"/>
    <w:rsid w:val="01E9F7CF"/>
    <w:rsid w:val="020252C7"/>
    <w:rsid w:val="024CB126"/>
    <w:rsid w:val="02B177C6"/>
    <w:rsid w:val="02C471D5"/>
    <w:rsid w:val="02DF022C"/>
    <w:rsid w:val="02E37690"/>
    <w:rsid w:val="02E8EF3E"/>
    <w:rsid w:val="02F17183"/>
    <w:rsid w:val="03172918"/>
    <w:rsid w:val="03256F8D"/>
    <w:rsid w:val="0335E39E"/>
    <w:rsid w:val="0371E3C8"/>
    <w:rsid w:val="03895894"/>
    <w:rsid w:val="0389A1A8"/>
    <w:rsid w:val="03A7546A"/>
    <w:rsid w:val="03AF1CD6"/>
    <w:rsid w:val="03B6D7A8"/>
    <w:rsid w:val="03EE92DE"/>
    <w:rsid w:val="041700F6"/>
    <w:rsid w:val="04536457"/>
    <w:rsid w:val="04621B80"/>
    <w:rsid w:val="0478DF7F"/>
    <w:rsid w:val="04A6BB4A"/>
    <w:rsid w:val="04B437A7"/>
    <w:rsid w:val="04C92134"/>
    <w:rsid w:val="04F4329C"/>
    <w:rsid w:val="051FED36"/>
    <w:rsid w:val="054118FD"/>
    <w:rsid w:val="05613D2E"/>
    <w:rsid w:val="057F685D"/>
    <w:rsid w:val="0587ACE5"/>
    <w:rsid w:val="05AF07E7"/>
    <w:rsid w:val="05B62373"/>
    <w:rsid w:val="05F63CB2"/>
    <w:rsid w:val="062DE136"/>
    <w:rsid w:val="06598EC2"/>
    <w:rsid w:val="0664FE19"/>
    <w:rsid w:val="068740E2"/>
    <w:rsid w:val="06920E47"/>
    <w:rsid w:val="06CF870E"/>
    <w:rsid w:val="06DA1974"/>
    <w:rsid w:val="06E78DD5"/>
    <w:rsid w:val="06EAED0E"/>
    <w:rsid w:val="0702E38C"/>
    <w:rsid w:val="0718D327"/>
    <w:rsid w:val="072FC6B2"/>
    <w:rsid w:val="07FD7437"/>
    <w:rsid w:val="08221CBB"/>
    <w:rsid w:val="082BD35E"/>
    <w:rsid w:val="0856CF35"/>
    <w:rsid w:val="089899FD"/>
    <w:rsid w:val="08993464"/>
    <w:rsid w:val="08D8D40A"/>
    <w:rsid w:val="08DF2CE6"/>
    <w:rsid w:val="08F73EEF"/>
    <w:rsid w:val="090B5A9A"/>
    <w:rsid w:val="0925E2C2"/>
    <w:rsid w:val="09561D9D"/>
    <w:rsid w:val="0958A2BB"/>
    <w:rsid w:val="096848F5"/>
    <w:rsid w:val="0985320A"/>
    <w:rsid w:val="09A207D5"/>
    <w:rsid w:val="09BF23F2"/>
    <w:rsid w:val="09CD0CC1"/>
    <w:rsid w:val="09F1C74B"/>
    <w:rsid w:val="09FE8705"/>
    <w:rsid w:val="0A1658F1"/>
    <w:rsid w:val="0A43E9E5"/>
    <w:rsid w:val="0A7AFD47"/>
    <w:rsid w:val="0AC28582"/>
    <w:rsid w:val="0AD3482E"/>
    <w:rsid w:val="0AFDDB83"/>
    <w:rsid w:val="0B0E5775"/>
    <w:rsid w:val="0B10E0A9"/>
    <w:rsid w:val="0B28C7B8"/>
    <w:rsid w:val="0B49CFDC"/>
    <w:rsid w:val="0B5A2151"/>
    <w:rsid w:val="0B79D80B"/>
    <w:rsid w:val="0B7EE258"/>
    <w:rsid w:val="0C37A5FC"/>
    <w:rsid w:val="0C443CCF"/>
    <w:rsid w:val="0C4A15B3"/>
    <w:rsid w:val="0C94323A"/>
    <w:rsid w:val="0C9B01E3"/>
    <w:rsid w:val="0C9B8056"/>
    <w:rsid w:val="0CB12908"/>
    <w:rsid w:val="0CB96C08"/>
    <w:rsid w:val="0CBF5315"/>
    <w:rsid w:val="0CD73CD5"/>
    <w:rsid w:val="0D2899A1"/>
    <w:rsid w:val="0DBDFAEC"/>
    <w:rsid w:val="0DC4C7C1"/>
    <w:rsid w:val="0DDBCBCD"/>
    <w:rsid w:val="0E2124DA"/>
    <w:rsid w:val="0E2591B1"/>
    <w:rsid w:val="0E29A13B"/>
    <w:rsid w:val="0E2C534F"/>
    <w:rsid w:val="0E62F060"/>
    <w:rsid w:val="0EC48AC5"/>
    <w:rsid w:val="0EFA7864"/>
    <w:rsid w:val="0F492124"/>
    <w:rsid w:val="0F52E387"/>
    <w:rsid w:val="0F56D2F4"/>
    <w:rsid w:val="0F80942C"/>
    <w:rsid w:val="0F88EB20"/>
    <w:rsid w:val="0FAB3528"/>
    <w:rsid w:val="0FBB9312"/>
    <w:rsid w:val="0FC0CA36"/>
    <w:rsid w:val="0FC3D3F0"/>
    <w:rsid w:val="0FC5719C"/>
    <w:rsid w:val="0FFDFA17"/>
    <w:rsid w:val="1004366D"/>
    <w:rsid w:val="101D23B5"/>
    <w:rsid w:val="104F1D1C"/>
    <w:rsid w:val="10585DAF"/>
    <w:rsid w:val="105B470D"/>
    <w:rsid w:val="10629DCB"/>
    <w:rsid w:val="107E44F9"/>
    <w:rsid w:val="10FB1DCF"/>
    <w:rsid w:val="10FD89F1"/>
    <w:rsid w:val="111C648D"/>
    <w:rsid w:val="113DEE57"/>
    <w:rsid w:val="115FA451"/>
    <w:rsid w:val="11A15582"/>
    <w:rsid w:val="11A8D10E"/>
    <w:rsid w:val="11AF52C1"/>
    <w:rsid w:val="11C3EABE"/>
    <w:rsid w:val="11C7E116"/>
    <w:rsid w:val="11CF9BCB"/>
    <w:rsid w:val="11D5BFAE"/>
    <w:rsid w:val="11DC707A"/>
    <w:rsid w:val="11EB301B"/>
    <w:rsid w:val="11F7176E"/>
    <w:rsid w:val="12133D9B"/>
    <w:rsid w:val="1227DAB4"/>
    <w:rsid w:val="1239FA2B"/>
    <w:rsid w:val="125F9B6D"/>
    <w:rsid w:val="129929BA"/>
    <w:rsid w:val="1299AEDC"/>
    <w:rsid w:val="12A527AA"/>
    <w:rsid w:val="12B5F09E"/>
    <w:rsid w:val="12D9BEB8"/>
    <w:rsid w:val="130A4367"/>
    <w:rsid w:val="132410E4"/>
    <w:rsid w:val="1340CE9F"/>
    <w:rsid w:val="135F398B"/>
    <w:rsid w:val="13ABDAEE"/>
    <w:rsid w:val="13DFFA9C"/>
    <w:rsid w:val="13E9AD6D"/>
    <w:rsid w:val="13F5C8FA"/>
    <w:rsid w:val="14578B1F"/>
    <w:rsid w:val="14758F19"/>
    <w:rsid w:val="1475C6CB"/>
    <w:rsid w:val="14792208"/>
    <w:rsid w:val="14812563"/>
    <w:rsid w:val="14992F0F"/>
    <w:rsid w:val="14B05A88"/>
    <w:rsid w:val="14B681A1"/>
    <w:rsid w:val="14DF513E"/>
    <w:rsid w:val="14F8BE61"/>
    <w:rsid w:val="159202CF"/>
    <w:rsid w:val="15A3B7D9"/>
    <w:rsid w:val="15A48EEC"/>
    <w:rsid w:val="15A4F607"/>
    <w:rsid w:val="15A5CE0F"/>
    <w:rsid w:val="15E6979F"/>
    <w:rsid w:val="15F8C62C"/>
    <w:rsid w:val="1609230B"/>
    <w:rsid w:val="16363216"/>
    <w:rsid w:val="1686D33F"/>
    <w:rsid w:val="16B3CA52"/>
    <w:rsid w:val="16FA1D7D"/>
    <w:rsid w:val="1716BE5C"/>
    <w:rsid w:val="1750BB8C"/>
    <w:rsid w:val="17968444"/>
    <w:rsid w:val="17B0D441"/>
    <w:rsid w:val="17B823F0"/>
    <w:rsid w:val="17E34716"/>
    <w:rsid w:val="1809C92A"/>
    <w:rsid w:val="1810CAE2"/>
    <w:rsid w:val="1813AF97"/>
    <w:rsid w:val="181A32AD"/>
    <w:rsid w:val="1856E937"/>
    <w:rsid w:val="18767106"/>
    <w:rsid w:val="18B20AC1"/>
    <w:rsid w:val="18C1B041"/>
    <w:rsid w:val="18F550B0"/>
    <w:rsid w:val="18FFA877"/>
    <w:rsid w:val="19389948"/>
    <w:rsid w:val="1949003C"/>
    <w:rsid w:val="1966F096"/>
    <w:rsid w:val="19799242"/>
    <w:rsid w:val="19817271"/>
    <w:rsid w:val="19AB07AC"/>
    <w:rsid w:val="19AFE8BE"/>
    <w:rsid w:val="19B2C261"/>
    <w:rsid w:val="19E900F6"/>
    <w:rsid w:val="19ED654B"/>
    <w:rsid w:val="1A052723"/>
    <w:rsid w:val="1A2BF497"/>
    <w:rsid w:val="1A379358"/>
    <w:rsid w:val="1A527DA2"/>
    <w:rsid w:val="1A7728FC"/>
    <w:rsid w:val="1A777AC3"/>
    <w:rsid w:val="1A78672A"/>
    <w:rsid w:val="1A9B6608"/>
    <w:rsid w:val="1AA32B55"/>
    <w:rsid w:val="1AA469DD"/>
    <w:rsid w:val="1AAE0D27"/>
    <w:rsid w:val="1AEC1B01"/>
    <w:rsid w:val="1AEE116D"/>
    <w:rsid w:val="1AF7832F"/>
    <w:rsid w:val="1B04226E"/>
    <w:rsid w:val="1B2080A9"/>
    <w:rsid w:val="1B25C325"/>
    <w:rsid w:val="1B7E1FFA"/>
    <w:rsid w:val="1B8C8F22"/>
    <w:rsid w:val="1B8C9F21"/>
    <w:rsid w:val="1BCD05AA"/>
    <w:rsid w:val="1BE748DE"/>
    <w:rsid w:val="1BE7B282"/>
    <w:rsid w:val="1BE9FDF4"/>
    <w:rsid w:val="1C071433"/>
    <w:rsid w:val="1C17CA84"/>
    <w:rsid w:val="1C3EFBB6"/>
    <w:rsid w:val="1C40DCE5"/>
    <w:rsid w:val="1C55D923"/>
    <w:rsid w:val="1C6C1649"/>
    <w:rsid w:val="1C87E990"/>
    <w:rsid w:val="1CADD868"/>
    <w:rsid w:val="1CD41757"/>
    <w:rsid w:val="1CF1FE94"/>
    <w:rsid w:val="1CF3F635"/>
    <w:rsid w:val="1D49E229"/>
    <w:rsid w:val="1D638B0E"/>
    <w:rsid w:val="1D96DF8F"/>
    <w:rsid w:val="1D9A8832"/>
    <w:rsid w:val="1DA3255B"/>
    <w:rsid w:val="1DBFB8B5"/>
    <w:rsid w:val="1DC8C1D3"/>
    <w:rsid w:val="1DEF46E8"/>
    <w:rsid w:val="1E0359B1"/>
    <w:rsid w:val="1E03C9B6"/>
    <w:rsid w:val="1E1849A6"/>
    <w:rsid w:val="1E42D4BE"/>
    <w:rsid w:val="1E78BCC7"/>
    <w:rsid w:val="1E91E524"/>
    <w:rsid w:val="1E985239"/>
    <w:rsid w:val="1E9F319E"/>
    <w:rsid w:val="1EA28CB1"/>
    <w:rsid w:val="1ECF8A1D"/>
    <w:rsid w:val="1F0DC38D"/>
    <w:rsid w:val="1F185A73"/>
    <w:rsid w:val="1F338500"/>
    <w:rsid w:val="1F34E1CA"/>
    <w:rsid w:val="1F3507FD"/>
    <w:rsid w:val="1F5137BF"/>
    <w:rsid w:val="1F83F4F6"/>
    <w:rsid w:val="1F934DE2"/>
    <w:rsid w:val="1F9386AC"/>
    <w:rsid w:val="1FB0714D"/>
    <w:rsid w:val="2023E3B8"/>
    <w:rsid w:val="20B458FF"/>
    <w:rsid w:val="20C3CD41"/>
    <w:rsid w:val="20CE7F43"/>
    <w:rsid w:val="2138F6AD"/>
    <w:rsid w:val="21737294"/>
    <w:rsid w:val="21A3BCC6"/>
    <w:rsid w:val="21CB75ED"/>
    <w:rsid w:val="21E42D3C"/>
    <w:rsid w:val="2237A1E3"/>
    <w:rsid w:val="22423791"/>
    <w:rsid w:val="224863AC"/>
    <w:rsid w:val="22611062"/>
    <w:rsid w:val="22825768"/>
    <w:rsid w:val="22A4207C"/>
    <w:rsid w:val="22AB701B"/>
    <w:rsid w:val="22F35FE1"/>
    <w:rsid w:val="2330D50A"/>
    <w:rsid w:val="23311E4B"/>
    <w:rsid w:val="237F91DC"/>
    <w:rsid w:val="239D9B6F"/>
    <w:rsid w:val="23DDBD19"/>
    <w:rsid w:val="23F0E0F7"/>
    <w:rsid w:val="24006001"/>
    <w:rsid w:val="24380357"/>
    <w:rsid w:val="2456C498"/>
    <w:rsid w:val="24736E38"/>
    <w:rsid w:val="2475E761"/>
    <w:rsid w:val="249627AB"/>
    <w:rsid w:val="24C42518"/>
    <w:rsid w:val="24E11A32"/>
    <w:rsid w:val="24EF3EC7"/>
    <w:rsid w:val="24F24129"/>
    <w:rsid w:val="24FFBA0B"/>
    <w:rsid w:val="250126A8"/>
    <w:rsid w:val="25201DF7"/>
    <w:rsid w:val="2528C0E6"/>
    <w:rsid w:val="254EA6E7"/>
    <w:rsid w:val="2562836F"/>
    <w:rsid w:val="25664D79"/>
    <w:rsid w:val="256B1F6D"/>
    <w:rsid w:val="256DB3FB"/>
    <w:rsid w:val="2588B6A6"/>
    <w:rsid w:val="259B9E61"/>
    <w:rsid w:val="25E17D46"/>
    <w:rsid w:val="2626CD4E"/>
    <w:rsid w:val="26334CBC"/>
    <w:rsid w:val="26678288"/>
    <w:rsid w:val="26776B7B"/>
    <w:rsid w:val="26855B46"/>
    <w:rsid w:val="269D4B85"/>
    <w:rsid w:val="26AD9E96"/>
    <w:rsid w:val="26B7329E"/>
    <w:rsid w:val="270F0BDC"/>
    <w:rsid w:val="272BD2E0"/>
    <w:rsid w:val="274DA4CF"/>
    <w:rsid w:val="27AAE855"/>
    <w:rsid w:val="27FA4F6A"/>
    <w:rsid w:val="280C33B3"/>
    <w:rsid w:val="285302FF"/>
    <w:rsid w:val="286061A8"/>
    <w:rsid w:val="28807756"/>
    <w:rsid w:val="2899ED64"/>
    <w:rsid w:val="28ABF853"/>
    <w:rsid w:val="28D3AC7E"/>
    <w:rsid w:val="28DEE0C3"/>
    <w:rsid w:val="28E92EDE"/>
    <w:rsid w:val="28EDF640"/>
    <w:rsid w:val="292310D1"/>
    <w:rsid w:val="294F7414"/>
    <w:rsid w:val="295CF70E"/>
    <w:rsid w:val="297CEA94"/>
    <w:rsid w:val="29827DCB"/>
    <w:rsid w:val="298A3D98"/>
    <w:rsid w:val="29AE1CCD"/>
    <w:rsid w:val="29BB1EE8"/>
    <w:rsid w:val="29EAF12E"/>
    <w:rsid w:val="2A140B46"/>
    <w:rsid w:val="2A1B6AAE"/>
    <w:rsid w:val="2A421206"/>
    <w:rsid w:val="2A5185FE"/>
    <w:rsid w:val="2A614865"/>
    <w:rsid w:val="2A87BBDC"/>
    <w:rsid w:val="2A9BD713"/>
    <w:rsid w:val="2AC4949D"/>
    <w:rsid w:val="2AD177F3"/>
    <w:rsid w:val="2ADA13C0"/>
    <w:rsid w:val="2B0A9BAD"/>
    <w:rsid w:val="2B0EC325"/>
    <w:rsid w:val="2B0F7FD9"/>
    <w:rsid w:val="2B1E10B2"/>
    <w:rsid w:val="2B2A88B9"/>
    <w:rsid w:val="2B42D332"/>
    <w:rsid w:val="2B5EDFC7"/>
    <w:rsid w:val="2B616B02"/>
    <w:rsid w:val="2B887090"/>
    <w:rsid w:val="2B90194D"/>
    <w:rsid w:val="2B92FC93"/>
    <w:rsid w:val="2BA703AD"/>
    <w:rsid w:val="2BB6AE94"/>
    <w:rsid w:val="2BC3EF7F"/>
    <w:rsid w:val="2BC4D7B8"/>
    <w:rsid w:val="2BD32607"/>
    <w:rsid w:val="2C0E520C"/>
    <w:rsid w:val="2C31DA65"/>
    <w:rsid w:val="2C6064FE"/>
    <w:rsid w:val="2C8EB814"/>
    <w:rsid w:val="2CB8EC61"/>
    <w:rsid w:val="2CBAE5FF"/>
    <w:rsid w:val="2CE1067B"/>
    <w:rsid w:val="2CF1CA36"/>
    <w:rsid w:val="2CF57879"/>
    <w:rsid w:val="2D053C58"/>
    <w:rsid w:val="2D25EEE0"/>
    <w:rsid w:val="2D2F6E75"/>
    <w:rsid w:val="2D411D26"/>
    <w:rsid w:val="2D490DBD"/>
    <w:rsid w:val="2D6B07E7"/>
    <w:rsid w:val="2D7583BD"/>
    <w:rsid w:val="2D7D2152"/>
    <w:rsid w:val="2D822514"/>
    <w:rsid w:val="2D9ACFA4"/>
    <w:rsid w:val="2DACC77F"/>
    <w:rsid w:val="2E0B46C2"/>
    <w:rsid w:val="2E251A96"/>
    <w:rsid w:val="2E4FB579"/>
    <w:rsid w:val="2E60E5CE"/>
    <w:rsid w:val="2E89574D"/>
    <w:rsid w:val="2E90272D"/>
    <w:rsid w:val="2EE70DBA"/>
    <w:rsid w:val="2EE7C473"/>
    <w:rsid w:val="2F586663"/>
    <w:rsid w:val="2F950D9A"/>
    <w:rsid w:val="2F98AD4C"/>
    <w:rsid w:val="2FA5E7A9"/>
    <w:rsid w:val="2FC1DB02"/>
    <w:rsid w:val="2FD0BCA7"/>
    <w:rsid w:val="300A11DC"/>
    <w:rsid w:val="300A198D"/>
    <w:rsid w:val="302AA7B8"/>
    <w:rsid w:val="303C96AD"/>
    <w:rsid w:val="3041F508"/>
    <w:rsid w:val="3048D5A6"/>
    <w:rsid w:val="304B426D"/>
    <w:rsid w:val="30ADDC8B"/>
    <w:rsid w:val="30BAE132"/>
    <w:rsid w:val="30CCC094"/>
    <w:rsid w:val="30E6740C"/>
    <w:rsid w:val="30E8302A"/>
    <w:rsid w:val="3145B4F3"/>
    <w:rsid w:val="3146444F"/>
    <w:rsid w:val="31515D4B"/>
    <w:rsid w:val="3185B1C9"/>
    <w:rsid w:val="319402FE"/>
    <w:rsid w:val="31B8531E"/>
    <w:rsid w:val="31D8E9E1"/>
    <w:rsid w:val="31DC1E18"/>
    <w:rsid w:val="31E6CA04"/>
    <w:rsid w:val="31EE6A01"/>
    <w:rsid w:val="31FB65EC"/>
    <w:rsid w:val="321A08A6"/>
    <w:rsid w:val="32224808"/>
    <w:rsid w:val="322B87D1"/>
    <w:rsid w:val="3241DB5B"/>
    <w:rsid w:val="32729C9F"/>
    <w:rsid w:val="32750556"/>
    <w:rsid w:val="32A8E8FB"/>
    <w:rsid w:val="32B55151"/>
    <w:rsid w:val="32CE9623"/>
    <w:rsid w:val="32E73B59"/>
    <w:rsid w:val="3361BCAD"/>
    <w:rsid w:val="33626350"/>
    <w:rsid w:val="33B7A06B"/>
    <w:rsid w:val="3416E266"/>
    <w:rsid w:val="34191317"/>
    <w:rsid w:val="34243263"/>
    <w:rsid w:val="34376204"/>
    <w:rsid w:val="344A6307"/>
    <w:rsid w:val="344F6B82"/>
    <w:rsid w:val="34503770"/>
    <w:rsid w:val="34ABEB2E"/>
    <w:rsid w:val="34B54283"/>
    <w:rsid w:val="34C0411D"/>
    <w:rsid w:val="34C77C32"/>
    <w:rsid w:val="34CFBA11"/>
    <w:rsid w:val="34EE96D1"/>
    <w:rsid w:val="34FF1C96"/>
    <w:rsid w:val="3509BC9E"/>
    <w:rsid w:val="3564A5D8"/>
    <w:rsid w:val="356CEEDA"/>
    <w:rsid w:val="35812C47"/>
    <w:rsid w:val="3592A0C3"/>
    <w:rsid w:val="35BD63CB"/>
    <w:rsid w:val="35C02B0F"/>
    <w:rsid w:val="35C8C321"/>
    <w:rsid w:val="35EC94C6"/>
    <w:rsid w:val="35FF9F8A"/>
    <w:rsid w:val="36085001"/>
    <w:rsid w:val="362F8A01"/>
    <w:rsid w:val="36346BE4"/>
    <w:rsid w:val="3636977F"/>
    <w:rsid w:val="364AF7E4"/>
    <w:rsid w:val="365112E4"/>
    <w:rsid w:val="366A8512"/>
    <w:rsid w:val="367D2238"/>
    <w:rsid w:val="3690BB1C"/>
    <w:rsid w:val="369235A3"/>
    <w:rsid w:val="36AD17B2"/>
    <w:rsid w:val="36E8931E"/>
    <w:rsid w:val="37091DE0"/>
    <w:rsid w:val="370D85FE"/>
    <w:rsid w:val="37643221"/>
    <w:rsid w:val="3786E4BB"/>
    <w:rsid w:val="3789A8EF"/>
    <w:rsid w:val="37D017A6"/>
    <w:rsid w:val="382695E1"/>
    <w:rsid w:val="386CE98A"/>
    <w:rsid w:val="389895BA"/>
    <w:rsid w:val="38B692BA"/>
    <w:rsid w:val="38D381FB"/>
    <w:rsid w:val="38D43C74"/>
    <w:rsid w:val="38E5B491"/>
    <w:rsid w:val="38F3B73D"/>
    <w:rsid w:val="38F7A828"/>
    <w:rsid w:val="39028196"/>
    <w:rsid w:val="39246DCA"/>
    <w:rsid w:val="3927BC3A"/>
    <w:rsid w:val="3941FBF2"/>
    <w:rsid w:val="3942B7C0"/>
    <w:rsid w:val="3945ACF3"/>
    <w:rsid w:val="3976E501"/>
    <w:rsid w:val="39B4C2FA"/>
    <w:rsid w:val="39BE27DE"/>
    <w:rsid w:val="39F65560"/>
    <w:rsid w:val="39FCFCC2"/>
    <w:rsid w:val="39FE98AE"/>
    <w:rsid w:val="3A1768B6"/>
    <w:rsid w:val="3A4B7965"/>
    <w:rsid w:val="3AB3600B"/>
    <w:rsid w:val="3ADA7C7B"/>
    <w:rsid w:val="3B12B562"/>
    <w:rsid w:val="3B742A08"/>
    <w:rsid w:val="3B7EF9B0"/>
    <w:rsid w:val="3B7FF236"/>
    <w:rsid w:val="3B91DFFC"/>
    <w:rsid w:val="3BB25532"/>
    <w:rsid w:val="3BC84505"/>
    <w:rsid w:val="3BE6710C"/>
    <w:rsid w:val="3C0F4FEC"/>
    <w:rsid w:val="3C17A963"/>
    <w:rsid w:val="3C2F4448"/>
    <w:rsid w:val="3C413544"/>
    <w:rsid w:val="3C55B8C4"/>
    <w:rsid w:val="3C5C4672"/>
    <w:rsid w:val="3C717D70"/>
    <w:rsid w:val="3CA486CB"/>
    <w:rsid w:val="3CC7CB09"/>
    <w:rsid w:val="3CCAB39A"/>
    <w:rsid w:val="3D1E700D"/>
    <w:rsid w:val="3D3AEA5C"/>
    <w:rsid w:val="3D7DCF37"/>
    <w:rsid w:val="3D7EDBFF"/>
    <w:rsid w:val="3D9E4BE5"/>
    <w:rsid w:val="3DB406D5"/>
    <w:rsid w:val="3DD18424"/>
    <w:rsid w:val="3DE0661E"/>
    <w:rsid w:val="3DE26E25"/>
    <w:rsid w:val="3E092FDA"/>
    <w:rsid w:val="3E1A3BE0"/>
    <w:rsid w:val="3E233515"/>
    <w:rsid w:val="3E245963"/>
    <w:rsid w:val="3E2B8B85"/>
    <w:rsid w:val="3E386FD9"/>
    <w:rsid w:val="3E6AA29C"/>
    <w:rsid w:val="3E9C914D"/>
    <w:rsid w:val="3EA76664"/>
    <w:rsid w:val="3EB5FD3C"/>
    <w:rsid w:val="3ECEFD2E"/>
    <w:rsid w:val="3F308238"/>
    <w:rsid w:val="3F593672"/>
    <w:rsid w:val="3F6B98D3"/>
    <w:rsid w:val="3F8576D8"/>
    <w:rsid w:val="3FA559BD"/>
    <w:rsid w:val="3FACCEB7"/>
    <w:rsid w:val="3FB3FEFF"/>
    <w:rsid w:val="3FC0618C"/>
    <w:rsid w:val="3FECE472"/>
    <w:rsid w:val="3FED36A6"/>
    <w:rsid w:val="3FEEECC3"/>
    <w:rsid w:val="4019E577"/>
    <w:rsid w:val="402EDB60"/>
    <w:rsid w:val="403FD7B8"/>
    <w:rsid w:val="4069BA47"/>
    <w:rsid w:val="40BE6DF4"/>
    <w:rsid w:val="40EBEB58"/>
    <w:rsid w:val="412D2C71"/>
    <w:rsid w:val="414BD298"/>
    <w:rsid w:val="415334C5"/>
    <w:rsid w:val="416F5447"/>
    <w:rsid w:val="417833B3"/>
    <w:rsid w:val="418F6E33"/>
    <w:rsid w:val="41D2454E"/>
    <w:rsid w:val="41F53A30"/>
    <w:rsid w:val="42C51BAF"/>
    <w:rsid w:val="42CFB5DB"/>
    <w:rsid w:val="430B0D19"/>
    <w:rsid w:val="4334693A"/>
    <w:rsid w:val="4370BC58"/>
    <w:rsid w:val="43B20D58"/>
    <w:rsid w:val="43BBE1AA"/>
    <w:rsid w:val="43E5567A"/>
    <w:rsid w:val="43E82420"/>
    <w:rsid w:val="4405E8E8"/>
    <w:rsid w:val="4421DE3E"/>
    <w:rsid w:val="44624D39"/>
    <w:rsid w:val="447A5122"/>
    <w:rsid w:val="44A436D8"/>
    <w:rsid w:val="44B9A318"/>
    <w:rsid w:val="45122E9F"/>
    <w:rsid w:val="453B2167"/>
    <w:rsid w:val="4557B20B"/>
    <w:rsid w:val="455DCFF4"/>
    <w:rsid w:val="4582E1F6"/>
    <w:rsid w:val="458B7146"/>
    <w:rsid w:val="45BAF111"/>
    <w:rsid w:val="45CD1E6B"/>
    <w:rsid w:val="45D3EAD2"/>
    <w:rsid w:val="45D54B8E"/>
    <w:rsid w:val="45F0D21B"/>
    <w:rsid w:val="462E7F97"/>
    <w:rsid w:val="4633D1F0"/>
    <w:rsid w:val="463A834D"/>
    <w:rsid w:val="4651A20D"/>
    <w:rsid w:val="4653496D"/>
    <w:rsid w:val="4677039F"/>
    <w:rsid w:val="46A56254"/>
    <w:rsid w:val="46A840CE"/>
    <w:rsid w:val="46C74A88"/>
    <w:rsid w:val="46F4ADAC"/>
    <w:rsid w:val="471F6286"/>
    <w:rsid w:val="4742830C"/>
    <w:rsid w:val="474AF12D"/>
    <w:rsid w:val="478C7DF9"/>
    <w:rsid w:val="47ABAA85"/>
    <w:rsid w:val="47B1F1E4"/>
    <w:rsid w:val="47B23F70"/>
    <w:rsid w:val="47C3945A"/>
    <w:rsid w:val="47CAA867"/>
    <w:rsid w:val="47CFA251"/>
    <w:rsid w:val="47D4C946"/>
    <w:rsid w:val="47F33FCA"/>
    <w:rsid w:val="47FDCF0D"/>
    <w:rsid w:val="487611FA"/>
    <w:rsid w:val="4880831D"/>
    <w:rsid w:val="4883272E"/>
    <w:rsid w:val="48A7DCD1"/>
    <w:rsid w:val="48D16B8A"/>
    <w:rsid w:val="495B65D0"/>
    <w:rsid w:val="498E4A3C"/>
    <w:rsid w:val="49AD07EB"/>
    <w:rsid w:val="49B3096E"/>
    <w:rsid w:val="49E46D69"/>
    <w:rsid w:val="4A1FCD5E"/>
    <w:rsid w:val="4A3D884F"/>
    <w:rsid w:val="4A523003"/>
    <w:rsid w:val="4A57332E"/>
    <w:rsid w:val="4A6F9A22"/>
    <w:rsid w:val="4A74BBE6"/>
    <w:rsid w:val="4A8DF894"/>
    <w:rsid w:val="4A914FC0"/>
    <w:rsid w:val="4AD7FAA1"/>
    <w:rsid w:val="4AE8B136"/>
    <w:rsid w:val="4AEED763"/>
    <w:rsid w:val="4AEF7267"/>
    <w:rsid w:val="4AF40F08"/>
    <w:rsid w:val="4B0CCFD2"/>
    <w:rsid w:val="4B625FB1"/>
    <w:rsid w:val="4B65BA36"/>
    <w:rsid w:val="4BBE06FF"/>
    <w:rsid w:val="4BC36FD8"/>
    <w:rsid w:val="4C10A58C"/>
    <w:rsid w:val="4C3D3FE2"/>
    <w:rsid w:val="4C4E92DF"/>
    <w:rsid w:val="4C6E6BDF"/>
    <w:rsid w:val="4C6F67DE"/>
    <w:rsid w:val="4C73CB02"/>
    <w:rsid w:val="4C749380"/>
    <w:rsid w:val="4C7D194E"/>
    <w:rsid w:val="4C9EBC3E"/>
    <w:rsid w:val="4CB1A94C"/>
    <w:rsid w:val="4CC463E2"/>
    <w:rsid w:val="4CCB3467"/>
    <w:rsid w:val="4D20DAB0"/>
    <w:rsid w:val="4D25CFBF"/>
    <w:rsid w:val="4D60B256"/>
    <w:rsid w:val="4D9E1B8A"/>
    <w:rsid w:val="4DCC5D60"/>
    <w:rsid w:val="4DD3BA6A"/>
    <w:rsid w:val="4DFE59F2"/>
    <w:rsid w:val="4E191BF5"/>
    <w:rsid w:val="4E2F7EBA"/>
    <w:rsid w:val="4E5BB3A6"/>
    <w:rsid w:val="4E5EF8D8"/>
    <w:rsid w:val="4E82BF24"/>
    <w:rsid w:val="4E8BA905"/>
    <w:rsid w:val="4EBE7E70"/>
    <w:rsid w:val="4F6FB52B"/>
    <w:rsid w:val="4F7730EF"/>
    <w:rsid w:val="4FA7AD5E"/>
    <w:rsid w:val="4FAB6BC4"/>
    <w:rsid w:val="4FCA69BC"/>
    <w:rsid w:val="4FDF65BD"/>
    <w:rsid w:val="4FF18BA2"/>
    <w:rsid w:val="5020E642"/>
    <w:rsid w:val="504B2E1F"/>
    <w:rsid w:val="504C841E"/>
    <w:rsid w:val="50A7B896"/>
    <w:rsid w:val="50C769B8"/>
    <w:rsid w:val="50E77468"/>
    <w:rsid w:val="50F90B3D"/>
    <w:rsid w:val="51508A71"/>
    <w:rsid w:val="5152FD0D"/>
    <w:rsid w:val="518033C4"/>
    <w:rsid w:val="51ACCAE0"/>
    <w:rsid w:val="51AD9983"/>
    <w:rsid w:val="51B4523B"/>
    <w:rsid w:val="51DF7B9D"/>
    <w:rsid w:val="521F78D8"/>
    <w:rsid w:val="524F0266"/>
    <w:rsid w:val="525D8014"/>
    <w:rsid w:val="527269AD"/>
    <w:rsid w:val="529FBDD8"/>
    <w:rsid w:val="53291E69"/>
    <w:rsid w:val="534AA3A1"/>
    <w:rsid w:val="536DF388"/>
    <w:rsid w:val="539514F9"/>
    <w:rsid w:val="53A448E0"/>
    <w:rsid w:val="53FF0A7A"/>
    <w:rsid w:val="540D68B9"/>
    <w:rsid w:val="547EDCE7"/>
    <w:rsid w:val="549E1877"/>
    <w:rsid w:val="54B334D1"/>
    <w:rsid w:val="55079189"/>
    <w:rsid w:val="5516B09A"/>
    <w:rsid w:val="55172069"/>
    <w:rsid w:val="551FF541"/>
    <w:rsid w:val="55498B77"/>
    <w:rsid w:val="554BBBFA"/>
    <w:rsid w:val="5571EA7F"/>
    <w:rsid w:val="55777A32"/>
    <w:rsid w:val="5580EB35"/>
    <w:rsid w:val="559A9BCA"/>
    <w:rsid w:val="55A9AE33"/>
    <w:rsid w:val="55BB1B25"/>
    <w:rsid w:val="55EED032"/>
    <w:rsid w:val="55F03F74"/>
    <w:rsid w:val="560034A0"/>
    <w:rsid w:val="5604A2B2"/>
    <w:rsid w:val="560CF1C5"/>
    <w:rsid w:val="5662A1DB"/>
    <w:rsid w:val="56C1439E"/>
    <w:rsid w:val="56DDA101"/>
    <w:rsid w:val="57101F83"/>
    <w:rsid w:val="571616F4"/>
    <w:rsid w:val="5743B9D7"/>
    <w:rsid w:val="5746372B"/>
    <w:rsid w:val="5756EB86"/>
    <w:rsid w:val="577621CB"/>
    <w:rsid w:val="577B1B26"/>
    <w:rsid w:val="5794CF60"/>
    <w:rsid w:val="57B0621E"/>
    <w:rsid w:val="57D7CC2B"/>
    <w:rsid w:val="57DED4E7"/>
    <w:rsid w:val="57E8C404"/>
    <w:rsid w:val="582926CE"/>
    <w:rsid w:val="5862B54F"/>
    <w:rsid w:val="586803DC"/>
    <w:rsid w:val="58AC6E21"/>
    <w:rsid w:val="58ACB162"/>
    <w:rsid w:val="58C8F33A"/>
    <w:rsid w:val="58DDD8B3"/>
    <w:rsid w:val="58E11EE3"/>
    <w:rsid w:val="58F2BBE7"/>
    <w:rsid w:val="5921A5B3"/>
    <w:rsid w:val="593E2870"/>
    <w:rsid w:val="5980112D"/>
    <w:rsid w:val="59855522"/>
    <w:rsid w:val="59A98F5A"/>
    <w:rsid w:val="5A18209F"/>
    <w:rsid w:val="5A1CFC9A"/>
    <w:rsid w:val="5A352E55"/>
    <w:rsid w:val="5A8E8C48"/>
    <w:rsid w:val="5ABACAD1"/>
    <w:rsid w:val="5AEE7B99"/>
    <w:rsid w:val="5B4CC802"/>
    <w:rsid w:val="5BDA787D"/>
    <w:rsid w:val="5BDE6856"/>
    <w:rsid w:val="5BE970B8"/>
    <w:rsid w:val="5BE98817"/>
    <w:rsid w:val="5C21A3EA"/>
    <w:rsid w:val="5C3E4D28"/>
    <w:rsid w:val="5C6A9089"/>
    <w:rsid w:val="5C7C3349"/>
    <w:rsid w:val="5C982D16"/>
    <w:rsid w:val="5CEEC2AB"/>
    <w:rsid w:val="5D06A61B"/>
    <w:rsid w:val="5D1CFE15"/>
    <w:rsid w:val="5D3593A2"/>
    <w:rsid w:val="5D3CD32A"/>
    <w:rsid w:val="5D4A750D"/>
    <w:rsid w:val="5D6C301B"/>
    <w:rsid w:val="5D7AD045"/>
    <w:rsid w:val="5DC3EA84"/>
    <w:rsid w:val="5DCBCA38"/>
    <w:rsid w:val="5DFDEFB6"/>
    <w:rsid w:val="5E1271F2"/>
    <w:rsid w:val="5E32D037"/>
    <w:rsid w:val="5E67AE5E"/>
    <w:rsid w:val="5E70CA26"/>
    <w:rsid w:val="5E7EA580"/>
    <w:rsid w:val="5EB43146"/>
    <w:rsid w:val="5EEB14D3"/>
    <w:rsid w:val="5F0EA67E"/>
    <w:rsid w:val="5F48D50E"/>
    <w:rsid w:val="5F832F03"/>
    <w:rsid w:val="6013E894"/>
    <w:rsid w:val="6024AA6A"/>
    <w:rsid w:val="60558542"/>
    <w:rsid w:val="605EA908"/>
    <w:rsid w:val="6083DD93"/>
    <w:rsid w:val="609B1668"/>
    <w:rsid w:val="60B81C1A"/>
    <w:rsid w:val="60CADB23"/>
    <w:rsid w:val="60ED9EAE"/>
    <w:rsid w:val="6109CE04"/>
    <w:rsid w:val="611B4B68"/>
    <w:rsid w:val="612AA6D6"/>
    <w:rsid w:val="618BCF4F"/>
    <w:rsid w:val="618FA64A"/>
    <w:rsid w:val="61C6F038"/>
    <w:rsid w:val="61D11FFC"/>
    <w:rsid w:val="61E2F169"/>
    <w:rsid w:val="61F9DA85"/>
    <w:rsid w:val="61FBA093"/>
    <w:rsid w:val="62119F6A"/>
    <w:rsid w:val="621D7162"/>
    <w:rsid w:val="6237FA85"/>
    <w:rsid w:val="6291861B"/>
    <w:rsid w:val="62A0F69C"/>
    <w:rsid w:val="62A59E65"/>
    <w:rsid w:val="62AAE2A8"/>
    <w:rsid w:val="62CA1E31"/>
    <w:rsid w:val="62F168B9"/>
    <w:rsid w:val="63205966"/>
    <w:rsid w:val="6329805B"/>
    <w:rsid w:val="632B3052"/>
    <w:rsid w:val="632C6237"/>
    <w:rsid w:val="632DBC3C"/>
    <w:rsid w:val="6347B2F4"/>
    <w:rsid w:val="63B27BE0"/>
    <w:rsid w:val="63DD1F0E"/>
    <w:rsid w:val="63E75621"/>
    <w:rsid w:val="63EB3770"/>
    <w:rsid w:val="63EE8956"/>
    <w:rsid w:val="6416B53F"/>
    <w:rsid w:val="642B344B"/>
    <w:rsid w:val="6443F87E"/>
    <w:rsid w:val="644BFD60"/>
    <w:rsid w:val="64AC0799"/>
    <w:rsid w:val="64AD8A19"/>
    <w:rsid w:val="64DD9527"/>
    <w:rsid w:val="65380BE7"/>
    <w:rsid w:val="65726866"/>
    <w:rsid w:val="65832682"/>
    <w:rsid w:val="6583632F"/>
    <w:rsid w:val="6593D91C"/>
    <w:rsid w:val="65D2EA73"/>
    <w:rsid w:val="65E507D0"/>
    <w:rsid w:val="65F8FB18"/>
    <w:rsid w:val="65FCD5E0"/>
    <w:rsid w:val="6656B3F7"/>
    <w:rsid w:val="6662D114"/>
    <w:rsid w:val="6681AA1B"/>
    <w:rsid w:val="66B44D87"/>
    <w:rsid w:val="66D6FC6E"/>
    <w:rsid w:val="66D9D6F2"/>
    <w:rsid w:val="66E90919"/>
    <w:rsid w:val="67416577"/>
    <w:rsid w:val="6790DF27"/>
    <w:rsid w:val="67ACC78D"/>
    <w:rsid w:val="67E3A85B"/>
    <w:rsid w:val="680CC9B7"/>
    <w:rsid w:val="681F893B"/>
    <w:rsid w:val="68240CC1"/>
    <w:rsid w:val="6828E653"/>
    <w:rsid w:val="68382345"/>
    <w:rsid w:val="684BBC98"/>
    <w:rsid w:val="685D39FC"/>
    <w:rsid w:val="6860E079"/>
    <w:rsid w:val="686236F7"/>
    <w:rsid w:val="687835CE"/>
    <w:rsid w:val="687A7BF0"/>
    <w:rsid w:val="68DA4321"/>
    <w:rsid w:val="68F0E835"/>
    <w:rsid w:val="68FAA171"/>
    <w:rsid w:val="693C092A"/>
    <w:rsid w:val="696976A2"/>
    <w:rsid w:val="696D2E23"/>
    <w:rsid w:val="696F0375"/>
    <w:rsid w:val="69734B64"/>
    <w:rsid w:val="697E37DA"/>
    <w:rsid w:val="698D320B"/>
    <w:rsid w:val="69951547"/>
    <w:rsid w:val="69971312"/>
    <w:rsid w:val="69A94F10"/>
    <w:rsid w:val="69BFDD22"/>
    <w:rsid w:val="69C6188E"/>
    <w:rsid w:val="6A1A0F38"/>
    <w:rsid w:val="6A1C7F03"/>
    <w:rsid w:val="6A31678F"/>
    <w:rsid w:val="6A5AEB61"/>
    <w:rsid w:val="6A9A38BB"/>
    <w:rsid w:val="6AABF926"/>
    <w:rsid w:val="6AD6E140"/>
    <w:rsid w:val="6AFB648A"/>
    <w:rsid w:val="6B0762A0"/>
    <w:rsid w:val="6B1220D4"/>
    <w:rsid w:val="6B2913DA"/>
    <w:rsid w:val="6B2B6B4B"/>
    <w:rsid w:val="6B442390"/>
    <w:rsid w:val="6BCD8376"/>
    <w:rsid w:val="6C27EE9E"/>
    <w:rsid w:val="6C5155C9"/>
    <w:rsid w:val="6C559356"/>
    <w:rsid w:val="6CC4E43B"/>
    <w:rsid w:val="6CD56CDD"/>
    <w:rsid w:val="6CDA6EC6"/>
    <w:rsid w:val="6D2E7A8C"/>
    <w:rsid w:val="6D3A203C"/>
    <w:rsid w:val="6D4126BF"/>
    <w:rsid w:val="6D491876"/>
    <w:rsid w:val="6D5AA73D"/>
    <w:rsid w:val="6D8BB8BC"/>
    <w:rsid w:val="6D9432B7"/>
    <w:rsid w:val="6DA47172"/>
    <w:rsid w:val="6DE03BE7"/>
    <w:rsid w:val="6DEC384E"/>
    <w:rsid w:val="6E17F78C"/>
    <w:rsid w:val="6E25792B"/>
    <w:rsid w:val="6E46BC87"/>
    <w:rsid w:val="6E57EB31"/>
    <w:rsid w:val="6E65B293"/>
    <w:rsid w:val="6E85BD65"/>
    <w:rsid w:val="6EEF99AD"/>
    <w:rsid w:val="6EF4CF44"/>
    <w:rsid w:val="6F0F2F1F"/>
    <w:rsid w:val="6F2C9DA2"/>
    <w:rsid w:val="6F3292CE"/>
    <w:rsid w:val="6F688D91"/>
    <w:rsid w:val="6FA6EF13"/>
    <w:rsid w:val="6FB1BB15"/>
    <w:rsid w:val="6FD11484"/>
    <w:rsid w:val="6FDC5B79"/>
    <w:rsid w:val="6FDF089D"/>
    <w:rsid w:val="6FF1F3EF"/>
    <w:rsid w:val="70119B6F"/>
    <w:rsid w:val="701BB8E3"/>
    <w:rsid w:val="70425D5B"/>
    <w:rsid w:val="705A741E"/>
    <w:rsid w:val="7087B510"/>
    <w:rsid w:val="7115E9F0"/>
    <w:rsid w:val="711BFFBF"/>
    <w:rsid w:val="715D7202"/>
    <w:rsid w:val="719D5077"/>
    <w:rsid w:val="719EB7C4"/>
    <w:rsid w:val="71B0D099"/>
    <w:rsid w:val="71B77026"/>
    <w:rsid w:val="721C8999"/>
    <w:rsid w:val="7246CFE1"/>
    <w:rsid w:val="7274CD59"/>
    <w:rsid w:val="72839CCA"/>
    <w:rsid w:val="728A8DCB"/>
    <w:rsid w:val="72930998"/>
    <w:rsid w:val="72BD8C53"/>
    <w:rsid w:val="72C28BAC"/>
    <w:rsid w:val="731CCF30"/>
    <w:rsid w:val="733AC3E1"/>
    <w:rsid w:val="73548725"/>
    <w:rsid w:val="738C859A"/>
    <w:rsid w:val="739DDB9E"/>
    <w:rsid w:val="73B859FA"/>
    <w:rsid w:val="73CB4FB9"/>
    <w:rsid w:val="73DA149F"/>
    <w:rsid w:val="73DC332D"/>
    <w:rsid w:val="73F1DC36"/>
    <w:rsid w:val="74052F38"/>
    <w:rsid w:val="74089914"/>
    <w:rsid w:val="742BBA70"/>
    <w:rsid w:val="742F3B37"/>
    <w:rsid w:val="744DF4CD"/>
    <w:rsid w:val="74B893CC"/>
    <w:rsid w:val="74EAA787"/>
    <w:rsid w:val="74F33A45"/>
    <w:rsid w:val="756BC258"/>
    <w:rsid w:val="75704D9D"/>
    <w:rsid w:val="7577FEC7"/>
    <w:rsid w:val="7584DAF2"/>
    <w:rsid w:val="75874FF3"/>
    <w:rsid w:val="758DAC97"/>
    <w:rsid w:val="7592AAE4"/>
    <w:rsid w:val="75962842"/>
    <w:rsid w:val="7597B891"/>
    <w:rsid w:val="75BA7D24"/>
    <w:rsid w:val="75D28796"/>
    <w:rsid w:val="75F06210"/>
    <w:rsid w:val="7649BAF7"/>
    <w:rsid w:val="7658C068"/>
    <w:rsid w:val="76716A72"/>
    <w:rsid w:val="76B97E93"/>
    <w:rsid w:val="76F57197"/>
    <w:rsid w:val="7711B561"/>
    <w:rsid w:val="772C4A17"/>
    <w:rsid w:val="772E0F84"/>
    <w:rsid w:val="7778DA6D"/>
    <w:rsid w:val="779DB985"/>
    <w:rsid w:val="77B7776D"/>
    <w:rsid w:val="77D315A5"/>
    <w:rsid w:val="77ECED4B"/>
    <w:rsid w:val="78020E35"/>
    <w:rsid w:val="7869CDE8"/>
    <w:rsid w:val="788A1E07"/>
    <w:rsid w:val="78934B8D"/>
    <w:rsid w:val="789F2E52"/>
    <w:rsid w:val="78B74CF0"/>
    <w:rsid w:val="78C42001"/>
    <w:rsid w:val="78CDC904"/>
    <w:rsid w:val="7914CB21"/>
    <w:rsid w:val="791C8DF2"/>
    <w:rsid w:val="7931C5C9"/>
    <w:rsid w:val="795456F6"/>
    <w:rsid w:val="7959682A"/>
    <w:rsid w:val="7980E36D"/>
    <w:rsid w:val="79896F2E"/>
    <w:rsid w:val="798A3EE6"/>
    <w:rsid w:val="799FA122"/>
    <w:rsid w:val="79A08D8F"/>
    <w:rsid w:val="79AA501B"/>
    <w:rsid w:val="79B052D0"/>
    <w:rsid w:val="7A30621C"/>
    <w:rsid w:val="7A4006E9"/>
    <w:rsid w:val="7A72F341"/>
    <w:rsid w:val="7A8B3036"/>
    <w:rsid w:val="7AA369D0"/>
    <w:rsid w:val="7AB07B2F"/>
    <w:rsid w:val="7AB09B82"/>
    <w:rsid w:val="7B260F47"/>
    <w:rsid w:val="7B406172"/>
    <w:rsid w:val="7B627BC9"/>
    <w:rsid w:val="7BA152B9"/>
    <w:rsid w:val="7BAF0B25"/>
    <w:rsid w:val="7C10E7EF"/>
    <w:rsid w:val="7C11733D"/>
    <w:rsid w:val="7C58EC06"/>
    <w:rsid w:val="7C745BD8"/>
    <w:rsid w:val="7C787D0A"/>
    <w:rsid w:val="7C8B232E"/>
    <w:rsid w:val="7C92789F"/>
    <w:rsid w:val="7C9E0675"/>
    <w:rsid w:val="7C9FBD3B"/>
    <w:rsid w:val="7CAA363E"/>
    <w:rsid w:val="7D04551A"/>
    <w:rsid w:val="7D26C1B3"/>
    <w:rsid w:val="7D5909A2"/>
    <w:rsid w:val="7D7878BE"/>
    <w:rsid w:val="7D7BAA35"/>
    <w:rsid w:val="7D81070A"/>
    <w:rsid w:val="7DA7397E"/>
    <w:rsid w:val="7DADD692"/>
    <w:rsid w:val="7DBEAFE5"/>
    <w:rsid w:val="7DC2D0F8"/>
    <w:rsid w:val="7DFDCDCC"/>
    <w:rsid w:val="7E08AD33"/>
    <w:rsid w:val="7E2EF6CC"/>
    <w:rsid w:val="7E59A1E5"/>
    <w:rsid w:val="7E5ACE56"/>
    <w:rsid w:val="7E70FB2F"/>
    <w:rsid w:val="7E7E12B9"/>
    <w:rsid w:val="7E85E221"/>
    <w:rsid w:val="7EEA8CD0"/>
    <w:rsid w:val="7EFA0395"/>
    <w:rsid w:val="7F348EDD"/>
    <w:rsid w:val="7FA50420"/>
    <w:rsid w:val="7FAF11CD"/>
    <w:rsid w:val="7FDA4933"/>
    <w:rsid w:val="7FE2D4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1B990"/>
  <w15:chartTrackingRefBased/>
  <w15:docId w15:val="{EE86AF23-8ABF-4F7C-9915-A1019AB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0CE"/>
    <w:pPr>
      <w:spacing w:after="0" w:line="287" w:lineRule="auto"/>
    </w:pPr>
    <w:rPr>
      <w:rFonts w:ascii="Arial" w:hAnsi="Arial" w:cs="Arial"/>
    </w:rPr>
  </w:style>
  <w:style w:type="paragraph" w:styleId="Heading1">
    <w:name w:val="heading 1"/>
    <w:basedOn w:val="Normal"/>
    <w:next w:val="Normal"/>
    <w:link w:val="Heading1Char"/>
    <w:uiPriority w:val="9"/>
    <w:semiHidden/>
    <w:qFormat/>
    <w:rsid w:val="00B54A4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4A41"/>
    <w:pPr>
      <w:keepNext/>
      <w:keepLines/>
      <w:numPr>
        <w:ilvl w:val="1"/>
        <w:numId w:val="1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A41"/>
    <w:pPr>
      <w:keepNext/>
      <w:keepLines/>
      <w:numPr>
        <w:ilvl w:val="2"/>
        <w:numId w:val="11"/>
      </w:numPr>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4A41"/>
    <w:pPr>
      <w:keepNext/>
      <w:keepLines/>
      <w:numPr>
        <w:ilvl w:val="3"/>
        <w:numId w:val="1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4A41"/>
    <w:pPr>
      <w:keepNext/>
      <w:keepLines/>
      <w:numPr>
        <w:ilvl w:val="4"/>
        <w:numId w:val="1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4A41"/>
    <w:pPr>
      <w:keepNext/>
      <w:keepLines/>
      <w:numPr>
        <w:ilvl w:val="5"/>
        <w:numId w:val="1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54A41"/>
    <w:pPr>
      <w:keepNext/>
      <w:keepLines/>
      <w:numPr>
        <w:ilvl w:val="6"/>
        <w:numId w:val="1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54A41"/>
    <w:pPr>
      <w:keepNext/>
      <w:keepLines/>
      <w:numPr>
        <w:ilvl w:val="7"/>
        <w:numId w:val="1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4A41"/>
    <w:pPr>
      <w:keepNext/>
      <w:keepLines/>
      <w:numPr>
        <w:ilvl w:val="8"/>
        <w:numId w:val="1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4A41"/>
    <w:pPr>
      <w:tabs>
        <w:tab w:val="center" w:pos="4513"/>
        <w:tab w:val="right" w:pos="9026"/>
      </w:tabs>
      <w:spacing w:line="240" w:lineRule="auto"/>
    </w:pPr>
  </w:style>
  <w:style w:type="character" w:styleId="HeaderChar" w:customStyle="1">
    <w:name w:val="Header Char"/>
    <w:basedOn w:val="DefaultParagraphFont"/>
    <w:link w:val="Header"/>
    <w:uiPriority w:val="99"/>
    <w:rsid w:val="00B54A41"/>
  </w:style>
  <w:style w:type="paragraph" w:styleId="Footer">
    <w:name w:val="footer"/>
    <w:basedOn w:val="Normal"/>
    <w:link w:val="FooterChar"/>
    <w:uiPriority w:val="99"/>
    <w:unhideWhenUsed/>
    <w:rsid w:val="00B54A41"/>
    <w:pPr>
      <w:tabs>
        <w:tab w:val="center" w:pos="4513"/>
        <w:tab w:val="right" w:pos="9026"/>
      </w:tabs>
      <w:spacing w:line="240" w:lineRule="auto"/>
    </w:pPr>
  </w:style>
  <w:style w:type="character" w:styleId="FooterChar" w:customStyle="1">
    <w:name w:val="Footer Char"/>
    <w:basedOn w:val="DefaultParagraphFont"/>
    <w:link w:val="Footer"/>
    <w:uiPriority w:val="99"/>
    <w:rsid w:val="00B54A41"/>
  </w:style>
  <w:style w:type="character" w:styleId="PageNumber">
    <w:name w:val="page number"/>
    <w:basedOn w:val="DefaultParagraphFont"/>
    <w:uiPriority w:val="99"/>
    <w:semiHidden/>
    <w:unhideWhenUsed/>
    <w:rsid w:val="00B54A41"/>
  </w:style>
  <w:style w:type="paragraph" w:styleId="EPONormal" w:customStyle="1">
    <w:name w:val="EPO Normal"/>
    <w:qFormat/>
    <w:rsid w:val="00B54A41"/>
    <w:pPr>
      <w:spacing w:after="0" w:line="287" w:lineRule="auto"/>
      <w:jc w:val="both"/>
    </w:pPr>
    <w:rPr>
      <w:rFonts w:ascii="Arial" w:hAnsi="Arial" w:cs="Arial"/>
    </w:rPr>
  </w:style>
  <w:style w:type="paragraph" w:styleId="EPOSubheading11pt" w:customStyle="1">
    <w:name w:val="EPO Subheading 11pt"/>
    <w:next w:val="EPONormal"/>
    <w:qFormat/>
    <w:rsid w:val="00B54A41"/>
    <w:pPr>
      <w:keepNext/>
      <w:spacing w:before="220" w:after="220" w:line="287" w:lineRule="auto"/>
    </w:pPr>
    <w:rPr>
      <w:rFonts w:ascii="Arial" w:hAnsi="Arial" w:cs="Arial"/>
      <w:b/>
    </w:rPr>
  </w:style>
  <w:style w:type="paragraph" w:styleId="EPOFootnote" w:customStyle="1">
    <w:name w:val="EPO Footnote"/>
    <w:qFormat/>
    <w:rsid w:val="00B54A41"/>
    <w:pPr>
      <w:spacing w:after="0" w:line="287" w:lineRule="auto"/>
      <w:jc w:val="both"/>
    </w:pPr>
    <w:rPr>
      <w:rFonts w:ascii="Arial" w:hAnsi="Arial" w:cs="Arial"/>
      <w:sz w:val="16"/>
    </w:rPr>
  </w:style>
  <w:style w:type="paragraph" w:styleId="EPOFooter" w:customStyle="1">
    <w:name w:val="EPO Footer"/>
    <w:qFormat/>
    <w:rsid w:val="00B54A41"/>
    <w:pPr>
      <w:spacing w:after="0" w:line="287" w:lineRule="auto"/>
    </w:pPr>
    <w:rPr>
      <w:rFonts w:ascii="Arial" w:hAnsi="Arial" w:cs="Arial"/>
      <w:sz w:val="16"/>
    </w:rPr>
  </w:style>
  <w:style w:type="paragraph" w:styleId="EPOHeader" w:customStyle="1">
    <w:name w:val="EPO Header"/>
    <w:qFormat/>
    <w:rsid w:val="00B54A41"/>
    <w:pPr>
      <w:spacing w:after="0" w:line="287" w:lineRule="auto"/>
    </w:pPr>
    <w:rPr>
      <w:rFonts w:ascii="Arial" w:hAnsi="Arial" w:cs="Arial"/>
      <w:sz w:val="16"/>
    </w:rPr>
  </w:style>
  <w:style w:type="paragraph" w:styleId="EPOSubheading14pt" w:customStyle="1">
    <w:name w:val="EPO Subheading 14pt"/>
    <w:next w:val="EPONormal"/>
    <w:qFormat/>
    <w:rsid w:val="00B54A41"/>
    <w:pPr>
      <w:keepNext/>
      <w:spacing w:before="220" w:after="220" w:line="287" w:lineRule="auto"/>
    </w:pPr>
    <w:rPr>
      <w:rFonts w:ascii="Arial" w:hAnsi="Arial" w:cs="Arial"/>
      <w:b/>
      <w:sz w:val="28"/>
    </w:rPr>
  </w:style>
  <w:style w:type="paragraph" w:styleId="EPOAnnex" w:customStyle="1">
    <w:name w:val="EPO Annex"/>
    <w:next w:val="EPONormal"/>
    <w:qFormat/>
    <w:rsid w:val="00B54A41"/>
    <w:pPr>
      <w:pageBreakBefore/>
      <w:numPr>
        <w:numId w:val="7"/>
      </w:numPr>
      <w:tabs>
        <w:tab w:val="clear" w:pos="567"/>
        <w:tab w:val="left" w:pos="1417"/>
      </w:tabs>
      <w:spacing w:after="220" w:line="287" w:lineRule="auto"/>
      <w:ind w:left="1417" w:hanging="1417"/>
    </w:pPr>
    <w:rPr>
      <w:rFonts w:ascii="Arial" w:hAnsi="Arial" w:cs="Arial"/>
      <w:b/>
      <w:sz w:val="28"/>
    </w:rPr>
  </w:style>
  <w:style w:type="character" w:styleId="Heading2Char" w:customStyle="1">
    <w:name w:val="Heading 2 Char"/>
    <w:basedOn w:val="DefaultParagraphFont"/>
    <w:link w:val="Heading2"/>
    <w:uiPriority w:val="9"/>
    <w:semiHidden/>
    <w:rsid w:val="00B54A4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54A4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54A41"/>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54A41"/>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54A41"/>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54A41"/>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54A4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54A4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B54A41"/>
    <w:pPr>
      <w:spacing w:after="220" w:line="287" w:lineRule="auto"/>
    </w:pPr>
    <w:rPr>
      <w:rFonts w:ascii="Arial" w:hAnsi="Arial" w:cs="Arial"/>
      <w:b/>
      <w:sz w:val="50"/>
    </w:rPr>
  </w:style>
  <w:style w:type="paragraph" w:styleId="EPOTitle2-18pt" w:customStyle="1">
    <w:name w:val="EPO Title 2 - 18pt"/>
    <w:next w:val="EPONormal"/>
    <w:qFormat/>
    <w:rsid w:val="00B54A41"/>
    <w:pPr>
      <w:spacing w:after="220" w:line="287" w:lineRule="auto"/>
    </w:pPr>
    <w:rPr>
      <w:rFonts w:ascii="Arial" w:hAnsi="Arial" w:cs="Arial"/>
      <w:b/>
      <w:sz w:val="36"/>
    </w:rPr>
  </w:style>
  <w:style w:type="paragraph" w:styleId="EPOHeading1" w:customStyle="1">
    <w:name w:val="EPO Heading 1"/>
    <w:next w:val="EPONormal"/>
    <w:qFormat/>
    <w:rsid w:val="00B54A41"/>
    <w:pPr>
      <w:keepNext/>
      <w:numPr>
        <w:numId w:val="8"/>
      </w:numPr>
      <w:spacing w:before="220" w:after="220" w:line="287" w:lineRule="auto"/>
      <w:outlineLvl w:val="0"/>
    </w:pPr>
    <w:rPr>
      <w:rFonts w:ascii="Arial" w:hAnsi="Arial" w:cs="Arial"/>
      <w:b/>
      <w:sz w:val="28"/>
    </w:rPr>
  </w:style>
  <w:style w:type="paragraph" w:styleId="EPOHeading2" w:customStyle="1">
    <w:name w:val="EPO Heading 2"/>
    <w:next w:val="EPONormal"/>
    <w:qFormat/>
    <w:rsid w:val="00B54A41"/>
    <w:pPr>
      <w:keepNext/>
      <w:numPr>
        <w:ilvl w:val="1"/>
        <w:numId w:val="8"/>
      </w:numPr>
      <w:spacing w:before="220" w:after="220" w:line="287" w:lineRule="auto"/>
      <w:outlineLvl w:val="1"/>
    </w:pPr>
    <w:rPr>
      <w:rFonts w:ascii="Arial" w:hAnsi="Arial" w:cs="Arial"/>
      <w:b/>
      <w:sz w:val="24"/>
    </w:rPr>
  </w:style>
  <w:style w:type="paragraph" w:styleId="EPOHeading3" w:customStyle="1">
    <w:name w:val="EPO Heading 3"/>
    <w:next w:val="EPONormal"/>
    <w:qFormat/>
    <w:rsid w:val="00B54A41"/>
    <w:pPr>
      <w:keepNext/>
      <w:numPr>
        <w:ilvl w:val="2"/>
        <w:numId w:val="8"/>
      </w:numPr>
      <w:spacing w:before="220" w:after="220" w:line="287" w:lineRule="auto"/>
      <w:outlineLvl w:val="2"/>
    </w:pPr>
    <w:rPr>
      <w:rFonts w:ascii="Arial" w:hAnsi="Arial" w:cs="Arial"/>
      <w:b/>
    </w:rPr>
  </w:style>
  <w:style w:type="paragraph" w:styleId="EPOHeading4" w:customStyle="1">
    <w:name w:val="EPO Heading 4"/>
    <w:next w:val="EPONormal"/>
    <w:qFormat/>
    <w:rsid w:val="00B54A41"/>
    <w:pPr>
      <w:keepNext/>
      <w:numPr>
        <w:ilvl w:val="3"/>
        <w:numId w:val="8"/>
      </w:numPr>
      <w:spacing w:before="220" w:after="220" w:line="287" w:lineRule="auto"/>
      <w:outlineLvl w:val="3"/>
    </w:pPr>
    <w:rPr>
      <w:rFonts w:ascii="Arial" w:hAnsi="Arial" w:cs="Arial"/>
      <w:b/>
    </w:rPr>
  </w:style>
  <w:style w:type="paragraph" w:styleId="EPOBullet1stlevel" w:customStyle="1">
    <w:name w:val="EPO Bullet 1st level"/>
    <w:link w:val="EPOBullet1stlevelChar"/>
    <w:qFormat/>
    <w:rsid w:val="00B54A41"/>
    <w:pPr>
      <w:numPr>
        <w:numId w:val="9"/>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B54A41"/>
    <w:pPr>
      <w:numPr>
        <w:numId w:val="10"/>
      </w:numPr>
      <w:tabs>
        <w:tab w:val="clear" w:pos="1701"/>
      </w:tabs>
      <w:spacing w:after="0" w:line="287" w:lineRule="auto"/>
      <w:ind w:left="794" w:hanging="397"/>
      <w:jc w:val="both"/>
    </w:pPr>
    <w:rPr>
      <w:rFonts w:ascii="Arial" w:hAnsi="Arial" w:cs="Arial"/>
    </w:rPr>
  </w:style>
  <w:style w:type="paragraph" w:styleId="EPOList-numbers" w:customStyle="1">
    <w:name w:val="EPO List - numbers"/>
    <w:link w:val="EPOList-numbersChar"/>
    <w:qFormat/>
    <w:rsid w:val="00B54A41"/>
    <w:pPr>
      <w:numPr>
        <w:numId w:val="6"/>
      </w:numPr>
      <w:spacing w:after="0" w:line="287" w:lineRule="auto"/>
      <w:jc w:val="both"/>
    </w:pPr>
    <w:rPr>
      <w:rFonts w:ascii="Arial" w:hAnsi="Arial" w:cs="Arial"/>
    </w:rPr>
  </w:style>
  <w:style w:type="paragraph" w:styleId="EPOList-letters" w:customStyle="1">
    <w:name w:val="EPO List - letters"/>
    <w:qFormat/>
    <w:rsid w:val="00B54A41"/>
    <w:pPr>
      <w:numPr>
        <w:numId w:val="11"/>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B54A41"/>
    <w:pPr>
      <w:tabs>
        <w:tab w:val="right" w:pos="9638"/>
      </w:tabs>
      <w:spacing w:before="360" w:after="120"/>
    </w:pPr>
    <w:rPr>
      <w:b/>
    </w:rPr>
  </w:style>
  <w:style w:type="paragraph" w:styleId="TOC2">
    <w:name w:val="toc 2"/>
    <w:basedOn w:val="Normal"/>
    <w:next w:val="Normal"/>
    <w:autoRedefine/>
    <w:uiPriority w:val="39"/>
    <w:semiHidden/>
    <w:unhideWhenUsed/>
    <w:rsid w:val="00B54A41"/>
    <w:pPr>
      <w:tabs>
        <w:tab w:val="right" w:pos="9638"/>
      </w:tabs>
      <w:spacing w:after="120"/>
    </w:pPr>
  </w:style>
  <w:style w:type="paragraph" w:styleId="TOC3">
    <w:name w:val="toc 3"/>
    <w:basedOn w:val="Normal"/>
    <w:next w:val="Normal"/>
    <w:autoRedefine/>
    <w:uiPriority w:val="39"/>
    <w:semiHidden/>
    <w:unhideWhenUsed/>
    <w:rsid w:val="00B54A41"/>
    <w:pPr>
      <w:tabs>
        <w:tab w:val="right" w:pos="9638"/>
      </w:tabs>
      <w:spacing w:after="120"/>
    </w:pPr>
  </w:style>
  <w:style w:type="paragraph" w:styleId="TOC4">
    <w:name w:val="toc 4"/>
    <w:basedOn w:val="Normal"/>
    <w:next w:val="Normal"/>
    <w:autoRedefine/>
    <w:uiPriority w:val="39"/>
    <w:semiHidden/>
    <w:unhideWhenUsed/>
    <w:rsid w:val="00B54A41"/>
    <w:pPr>
      <w:tabs>
        <w:tab w:val="right" w:pos="9638"/>
      </w:tabs>
      <w:spacing w:after="120"/>
    </w:pPr>
  </w:style>
  <w:style w:type="paragraph" w:styleId="TOC5">
    <w:name w:val="toc 5"/>
    <w:basedOn w:val="Normal"/>
    <w:next w:val="Normal"/>
    <w:autoRedefine/>
    <w:uiPriority w:val="39"/>
    <w:semiHidden/>
    <w:unhideWhenUsed/>
    <w:rsid w:val="00B54A41"/>
    <w:pPr>
      <w:tabs>
        <w:tab w:val="right" w:pos="9638"/>
      </w:tabs>
      <w:spacing w:after="120"/>
    </w:pPr>
  </w:style>
  <w:style w:type="paragraph" w:styleId="TOC6">
    <w:name w:val="toc 6"/>
    <w:basedOn w:val="Normal"/>
    <w:next w:val="Normal"/>
    <w:autoRedefine/>
    <w:uiPriority w:val="39"/>
    <w:semiHidden/>
    <w:unhideWhenUsed/>
    <w:rsid w:val="00B54A41"/>
    <w:pPr>
      <w:tabs>
        <w:tab w:val="right" w:pos="9638"/>
      </w:tabs>
      <w:spacing w:after="120"/>
    </w:pPr>
  </w:style>
  <w:style w:type="paragraph" w:styleId="TOC7">
    <w:name w:val="toc 7"/>
    <w:basedOn w:val="Normal"/>
    <w:next w:val="Normal"/>
    <w:autoRedefine/>
    <w:uiPriority w:val="39"/>
    <w:semiHidden/>
    <w:unhideWhenUsed/>
    <w:rsid w:val="00B54A41"/>
    <w:pPr>
      <w:tabs>
        <w:tab w:val="right" w:pos="9638"/>
      </w:tabs>
      <w:spacing w:after="120"/>
    </w:pPr>
  </w:style>
  <w:style w:type="paragraph" w:styleId="TOC8">
    <w:name w:val="toc 8"/>
    <w:basedOn w:val="Normal"/>
    <w:next w:val="Normal"/>
    <w:autoRedefine/>
    <w:uiPriority w:val="39"/>
    <w:semiHidden/>
    <w:unhideWhenUsed/>
    <w:rsid w:val="00B54A41"/>
    <w:pPr>
      <w:tabs>
        <w:tab w:val="right" w:pos="9638"/>
      </w:tabs>
      <w:spacing w:after="120"/>
    </w:pPr>
  </w:style>
  <w:style w:type="paragraph" w:styleId="TOC9">
    <w:name w:val="toc 9"/>
    <w:basedOn w:val="Normal"/>
    <w:next w:val="Normal"/>
    <w:autoRedefine/>
    <w:uiPriority w:val="39"/>
    <w:semiHidden/>
    <w:unhideWhenUsed/>
    <w:rsid w:val="00B54A41"/>
    <w:pPr>
      <w:tabs>
        <w:tab w:val="right" w:pos="9638"/>
      </w:tabs>
      <w:spacing w:after="120"/>
    </w:pPr>
  </w:style>
  <w:style w:type="numbering" w:styleId="111111">
    <w:name w:val="Outline List 2"/>
    <w:basedOn w:val="NoList"/>
    <w:uiPriority w:val="99"/>
    <w:semiHidden/>
    <w:unhideWhenUsed/>
    <w:rsid w:val="00B54A41"/>
    <w:pPr>
      <w:numPr>
        <w:numId w:val="12"/>
      </w:numPr>
    </w:pPr>
  </w:style>
  <w:style w:type="numbering" w:styleId="1ai">
    <w:name w:val="Outline List 1"/>
    <w:basedOn w:val="NoList"/>
    <w:uiPriority w:val="99"/>
    <w:semiHidden/>
    <w:unhideWhenUsed/>
    <w:rsid w:val="00B54A41"/>
    <w:pPr>
      <w:numPr>
        <w:numId w:val="13"/>
      </w:numPr>
    </w:pPr>
  </w:style>
  <w:style w:type="character" w:styleId="Heading1Char" w:customStyle="1">
    <w:name w:val="Heading 1 Char"/>
    <w:basedOn w:val="DefaultParagraphFont"/>
    <w:link w:val="Heading1"/>
    <w:uiPriority w:val="9"/>
    <w:rsid w:val="00B54A41"/>
    <w:rPr>
      <w:rFonts w:asciiTheme="majorHAnsi" w:hAnsiTheme="majorHAnsi" w:eastAsiaTheme="majorEastAsia" w:cstheme="majorBidi"/>
      <w:color w:val="2F5496" w:themeColor="accent1" w:themeShade="BF"/>
      <w:sz w:val="32"/>
      <w:szCs w:val="32"/>
    </w:rPr>
  </w:style>
  <w:style w:type="numbering" w:styleId="ArticleSection">
    <w:name w:val="Outline List 3"/>
    <w:basedOn w:val="NoList"/>
    <w:uiPriority w:val="99"/>
    <w:semiHidden/>
    <w:unhideWhenUsed/>
    <w:rsid w:val="00B54A41"/>
    <w:pPr>
      <w:numPr>
        <w:numId w:val="14"/>
      </w:numPr>
    </w:pPr>
  </w:style>
  <w:style w:type="paragraph" w:styleId="BalloonText">
    <w:name w:val="Balloon Text"/>
    <w:basedOn w:val="Normal"/>
    <w:link w:val="BalloonTextChar"/>
    <w:uiPriority w:val="99"/>
    <w:semiHidden/>
    <w:unhideWhenUsed/>
    <w:rsid w:val="00B54A4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4A41"/>
    <w:rPr>
      <w:rFonts w:ascii="Segoe UI" w:hAnsi="Segoe UI" w:cs="Segoe UI"/>
      <w:sz w:val="18"/>
      <w:szCs w:val="18"/>
    </w:rPr>
  </w:style>
  <w:style w:type="paragraph" w:styleId="Bibliography">
    <w:name w:val="Bibliography"/>
    <w:basedOn w:val="Normal"/>
    <w:next w:val="Normal"/>
    <w:uiPriority w:val="37"/>
    <w:semiHidden/>
    <w:unhideWhenUsed/>
    <w:rsid w:val="00B54A41"/>
  </w:style>
  <w:style w:type="paragraph" w:styleId="BlockText">
    <w:name w:val="Block Text"/>
    <w:basedOn w:val="Normal"/>
    <w:uiPriority w:val="99"/>
    <w:semiHidden/>
    <w:unhideWhenUsed/>
    <w:rsid w:val="00B54A41"/>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paragraph" w:styleId="BodyText">
    <w:name w:val="Body Text"/>
    <w:basedOn w:val="Normal"/>
    <w:link w:val="BodyTextChar"/>
    <w:uiPriority w:val="99"/>
    <w:semiHidden/>
    <w:unhideWhenUsed/>
    <w:rsid w:val="00B54A41"/>
    <w:pPr>
      <w:spacing w:after="120"/>
    </w:pPr>
  </w:style>
  <w:style w:type="character" w:styleId="BodyTextChar" w:customStyle="1">
    <w:name w:val="Body Text Char"/>
    <w:basedOn w:val="DefaultParagraphFont"/>
    <w:link w:val="BodyText"/>
    <w:uiPriority w:val="99"/>
    <w:semiHidden/>
    <w:rsid w:val="00B54A41"/>
    <w:rPr>
      <w:rFonts w:ascii="Arial" w:hAnsi="Arial" w:cs="Arial"/>
    </w:rPr>
  </w:style>
  <w:style w:type="paragraph" w:styleId="BodyText2">
    <w:name w:val="Body Text 2"/>
    <w:basedOn w:val="Normal"/>
    <w:link w:val="BodyText2Char"/>
    <w:uiPriority w:val="99"/>
    <w:semiHidden/>
    <w:unhideWhenUsed/>
    <w:rsid w:val="00B54A41"/>
    <w:pPr>
      <w:spacing w:after="120" w:line="480" w:lineRule="auto"/>
    </w:pPr>
  </w:style>
  <w:style w:type="character" w:styleId="BodyText2Char" w:customStyle="1">
    <w:name w:val="Body Text 2 Char"/>
    <w:basedOn w:val="DefaultParagraphFont"/>
    <w:link w:val="BodyText2"/>
    <w:uiPriority w:val="99"/>
    <w:semiHidden/>
    <w:rsid w:val="00B54A41"/>
    <w:rPr>
      <w:rFonts w:ascii="Arial" w:hAnsi="Arial" w:cs="Arial"/>
    </w:rPr>
  </w:style>
  <w:style w:type="paragraph" w:styleId="BodyText3">
    <w:name w:val="Body Text 3"/>
    <w:basedOn w:val="Normal"/>
    <w:link w:val="BodyText3Char"/>
    <w:uiPriority w:val="99"/>
    <w:semiHidden/>
    <w:unhideWhenUsed/>
    <w:rsid w:val="00B54A41"/>
    <w:pPr>
      <w:spacing w:after="120"/>
    </w:pPr>
    <w:rPr>
      <w:sz w:val="16"/>
      <w:szCs w:val="16"/>
    </w:rPr>
  </w:style>
  <w:style w:type="character" w:styleId="BodyText3Char" w:customStyle="1">
    <w:name w:val="Body Text 3 Char"/>
    <w:basedOn w:val="DefaultParagraphFont"/>
    <w:link w:val="BodyText3"/>
    <w:uiPriority w:val="99"/>
    <w:semiHidden/>
    <w:rsid w:val="00B54A41"/>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54A41"/>
    <w:pPr>
      <w:spacing w:after="0"/>
      <w:ind w:firstLine="360"/>
    </w:pPr>
  </w:style>
  <w:style w:type="character" w:styleId="BodyTextFirstIndentChar" w:customStyle="1">
    <w:name w:val="Body Text First Indent Char"/>
    <w:basedOn w:val="BodyTextChar"/>
    <w:link w:val="BodyTextFirstIndent"/>
    <w:uiPriority w:val="99"/>
    <w:semiHidden/>
    <w:rsid w:val="00B54A41"/>
    <w:rPr>
      <w:rFonts w:ascii="Arial" w:hAnsi="Arial" w:cs="Arial"/>
    </w:rPr>
  </w:style>
  <w:style w:type="paragraph" w:styleId="BodyTextIndent">
    <w:name w:val="Body Text Indent"/>
    <w:basedOn w:val="Normal"/>
    <w:link w:val="BodyTextIndentChar"/>
    <w:uiPriority w:val="99"/>
    <w:semiHidden/>
    <w:unhideWhenUsed/>
    <w:rsid w:val="00B54A41"/>
    <w:pPr>
      <w:spacing w:after="120"/>
      <w:ind w:left="283"/>
    </w:pPr>
  </w:style>
  <w:style w:type="character" w:styleId="BodyTextIndentChar" w:customStyle="1">
    <w:name w:val="Body Text Indent Char"/>
    <w:basedOn w:val="DefaultParagraphFont"/>
    <w:link w:val="BodyTextIndent"/>
    <w:uiPriority w:val="99"/>
    <w:semiHidden/>
    <w:rsid w:val="00B54A41"/>
    <w:rPr>
      <w:rFonts w:ascii="Arial" w:hAnsi="Arial" w:cs="Arial"/>
    </w:rPr>
  </w:style>
  <w:style w:type="paragraph" w:styleId="BodyTextFirstIndent2">
    <w:name w:val="Body Text First Indent 2"/>
    <w:basedOn w:val="BodyTextIndent"/>
    <w:link w:val="BodyTextFirstIndent2Char"/>
    <w:uiPriority w:val="99"/>
    <w:semiHidden/>
    <w:unhideWhenUsed/>
    <w:rsid w:val="00B54A41"/>
    <w:pPr>
      <w:spacing w:after="0"/>
      <w:ind w:left="360" w:firstLine="360"/>
    </w:pPr>
  </w:style>
  <w:style w:type="character" w:styleId="BodyTextFirstIndent2Char" w:customStyle="1">
    <w:name w:val="Body Text First Indent 2 Char"/>
    <w:basedOn w:val="BodyTextIndentChar"/>
    <w:link w:val="BodyTextFirstIndent2"/>
    <w:uiPriority w:val="99"/>
    <w:semiHidden/>
    <w:rsid w:val="00B54A41"/>
    <w:rPr>
      <w:rFonts w:ascii="Arial" w:hAnsi="Arial" w:cs="Arial"/>
    </w:rPr>
  </w:style>
  <w:style w:type="paragraph" w:styleId="BodyTextIndent2">
    <w:name w:val="Body Text Indent 2"/>
    <w:basedOn w:val="Normal"/>
    <w:link w:val="BodyTextIndent2Char"/>
    <w:uiPriority w:val="99"/>
    <w:semiHidden/>
    <w:unhideWhenUsed/>
    <w:rsid w:val="00B54A41"/>
    <w:pPr>
      <w:spacing w:after="120" w:line="480" w:lineRule="auto"/>
      <w:ind w:left="283"/>
    </w:pPr>
  </w:style>
  <w:style w:type="character" w:styleId="BodyTextIndent2Char" w:customStyle="1">
    <w:name w:val="Body Text Indent 2 Char"/>
    <w:basedOn w:val="DefaultParagraphFont"/>
    <w:link w:val="BodyTextIndent2"/>
    <w:uiPriority w:val="99"/>
    <w:semiHidden/>
    <w:rsid w:val="00B54A41"/>
    <w:rPr>
      <w:rFonts w:ascii="Arial" w:hAnsi="Arial" w:cs="Arial"/>
    </w:rPr>
  </w:style>
  <w:style w:type="paragraph" w:styleId="BodyTextIndent3">
    <w:name w:val="Body Text Indent 3"/>
    <w:basedOn w:val="Normal"/>
    <w:link w:val="BodyTextIndent3Char"/>
    <w:uiPriority w:val="99"/>
    <w:semiHidden/>
    <w:unhideWhenUsed/>
    <w:rsid w:val="00B54A41"/>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B54A41"/>
    <w:rPr>
      <w:rFonts w:ascii="Arial" w:hAnsi="Arial" w:cs="Arial"/>
      <w:sz w:val="16"/>
      <w:szCs w:val="16"/>
    </w:rPr>
  </w:style>
  <w:style w:type="character" w:styleId="BookTitle">
    <w:name w:val="Book Title"/>
    <w:basedOn w:val="DefaultParagraphFont"/>
    <w:uiPriority w:val="33"/>
    <w:semiHidden/>
    <w:qFormat/>
    <w:rsid w:val="00B54A41"/>
    <w:rPr>
      <w:b/>
      <w:bCs/>
      <w:i/>
      <w:iCs/>
      <w:spacing w:val="5"/>
    </w:rPr>
  </w:style>
  <w:style w:type="paragraph" w:styleId="Caption">
    <w:name w:val="caption"/>
    <w:basedOn w:val="Normal"/>
    <w:next w:val="Normal"/>
    <w:uiPriority w:val="35"/>
    <w:semiHidden/>
    <w:unhideWhenUsed/>
    <w:qFormat/>
    <w:rsid w:val="00B54A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4A41"/>
    <w:pPr>
      <w:spacing w:line="240" w:lineRule="auto"/>
      <w:ind w:left="4252"/>
    </w:pPr>
  </w:style>
  <w:style w:type="character" w:styleId="ClosingChar" w:customStyle="1">
    <w:name w:val="Closing Char"/>
    <w:basedOn w:val="DefaultParagraphFont"/>
    <w:link w:val="Closing"/>
    <w:uiPriority w:val="99"/>
    <w:semiHidden/>
    <w:rsid w:val="00B54A41"/>
    <w:rPr>
      <w:rFonts w:ascii="Arial" w:hAnsi="Arial" w:cs="Arial"/>
    </w:rPr>
  </w:style>
  <w:style w:type="table" w:styleId="ColorfulGrid">
    <w:name w:val="Colorful Grid"/>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17CC1" w:themeFill="accent5" w:themeFillShade="CC"/>
      </w:tcPr>
    </w:tblStylePr>
    <w:tblStylePr w:type="lastRow">
      <w:rPr>
        <w:b/>
        <w:bCs/>
        <w:color w:val="317CC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B"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color="255D91" w:themeColor="accent5" w:themeShade="99" w:sz="4" w:space="0"/>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4A41"/>
    <w:rPr>
      <w:sz w:val="16"/>
      <w:szCs w:val="16"/>
    </w:rPr>
  </w:style>
  <w:style w:type="paragraph" w:styleId="CommentText">
    <w:name w:val="annotation text"/>
    <w:basedOn w:val="Normal"/>
    <w:link w:val="CommentTextChar"/>
    <w:uiPriority w:val="99"/>
    <w:unhideWhenUsed/>
    <w:rsid w:val="00B54A41"/>
    <w:pPr>
      <w:spacing w:line="240" w:lineRule="auto"/>
    </w:pPr>
    <w:rPr>
      <w:sz w:val="20"/>
      <w:szCs w:val="20"/>
    </w:rPr>
  </w:style>
  <w:style w:type="character" w:styleId="CommentTextChar" w:customStyle="1">
    <w:name w:val="Comment Text Char"/>
    <w:basedOn w:val="DefaultParagraphFont"/>
    <w:link w:val="CommentText"/>
    <w:uiPriority w:val="99"/>
    <w:rsid w:val="00B54A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4A41"/>
    <w:rPr>
      <w:b/>
      <w:bCs/>
    </w:rPr>
  </w:style>
  <w:style w:type="character" w:styleId="CommentSubjectChar" w:customStyle="1">
    <w:name w:val="Comment Subject Char"/>
    <w:basedOn w:val="CommentTextChar"/>
    <w:link w:val="CommentSubject"/>
    <w:uiPriority w:val="99"/>
    <w:semiHidden/>
    <w:rsid w:val="00B54A41"/>
    <w:rPr>
      <w:rFonts w:ascii="Arial" w:hAnsi="Arial" w:cs="Arial"/>
      <w:b/>
      <w:bCs/>
      <w:sz w:val="20"/>
      <w:szCs w:val="20"/>
    </w:rPr>
  </w:style>
  <w:style w:type="table" w:styleId="DarkList">
    <w:name w:val="Dark List"/>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54A41"/>
  </w:style>
  <w:style w:type="character" w:styleId="DateChar" w:customStyle="1">
    <w:name w:val="Date Char"/>
    <w:basedOn w:val="DefaultParagraphFont"/>
    <w:link w:val="Date"/>
    <w:uiPriority w:val="99"/>
    <w:semiHidden/>
    <w:rsid w:val="00B54A41"/>
    <w:rPr>
      <w:rFonts w:ascii="Arial" w:hAnsi="Arial" w:cs="Arial"/>
    </w:rPr>
  </w:style>
  <w:style w:type="paragraph" w:styleId="DocumentMap">
    <w:name w:val="Document Map"/>
    <w:basedOn w:val="Normal"/>
    <w:link w:val="DocumentMapChar"/>
    <w:uiPriority w:val="99"/>
    <w:semiHidden/>
    <w:unhideWhenUsed/>
    <w:rsid w:val="00B54A41"/>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B54A41"/>
    <w:rPr>
      <w:rFonts w:ascii="Segoe UI" w:hAnsi="Segoe UI" w:cs="Segoe UI"/>
      <w:sz w:val="16"/>
      <w:szCs w:val="16"/>
    </w:rPr>
  </w:style>
  <w:style w:type="paragraph" w:styleId="E-mailSignature">
    <w:name w:val="E-mail Signature"/>
    <w:basedOn w:val="Normal"/>
    <w:link w:val="E-mailSignatureChar"/>
    <w:uiPriority w:val="99"/>
    <w:semiHidden/>
    <w:unhideWhenUsed/>
    <w:rsid w:val="00B54A41"/>
    <w:pPr>
      <w:spacing w:line="240" w:lineRule="auto"/>
    </w:pPr>
  </w:style>
  <w:style w:type="character" w:styleId="E-mailSignatureChar" w:customStyle="1">
    <w:name w:val="E-mail Signature Char"/>
    <w:basedOn w:val="DefaultParagraphFont"/>
    <w:link w:val="E-mailSignature"/>
    <w:uiPriority w:val="99"/>
    <w:semiHidden/>
    <w:rsid w:val="00B54A41"/>
    <w:rPr>
      <w:rFonts w:ascii="Arial" w:hAnsi="Arial" w:cs="Arial"/>
    </w:rPr>
  </w:style>
  <w:style w:type="character" w:styleId="Emphasis">
    <w:name w:val="Emphasis"/>
    <w:basedOn w:val="DefaultParagraphFont"/>
    <w:uiPriority w:val="20"/>
    <w:qFormat/>
    <w:rsid w:val="00B54A41"/>
    <w:rPr>
      <w:i/>
      <w:iCs/>
    </w:rPr>
  </w:style>
  <w:style w:type="character" w:styleId="EndnoteReference">
    <w:name w:val="endnote reference"/>
    <w:basedOn w:val="DefaultParagraphFont"/>
    <w:uiPriority w:val="99"/>
    <w:semiHidden/>
    <w:unhideWhenUsed/>
    <w:rsid w:val="00B54A41"/>
    <w:rPr>
      <w:vertAlign w:val="superscript"/>
    </w:rPr>
  </w:style>
  <w:style w:type="paragraph" w:styleId="EndnoteText">
    <w:name w:val="endnote text"/>
    <w:basedOn w:val="Normal"/>
    <w:link w:val="EndnoteTextChar"/>
    <w:uiPriority w:val="99"/>
    <w:semiHidden/>
    <w:unhideWhenUsed/>
    <w:rsid w:val="00B54A41"/>
    <w:pPr>
      <w:spacing w:line="240" w:lineRule="auto"/>
    </w:pPr>
    <w:rPr>
      <w:sz w:val="20"/>
      <w:szCs w:val="20"/>
    </w:rPr>
  </w:style>
  <w:style w:type="character" w:styleId="EndnoteTextChar" w:customStyle="1">
    <w:name w:val="Endnote Text Char"/>
    <w:basedOn w:val="DefaultParagraphFont"/>
    <w:link w:val="EndnoteText"/>
    <w:uiPriority w:val="99"/>
    <w:semiHidden/>
    <w:rsid w:val="00B54A41"/>
    <w:rPr>
      <w:rFonts w:ascii="Arial" w:hAnsi="Arial" w:cs="Arial"/>
      <w:sz w:val="20"/>
      <w:szCs w:val="20"/>
    </w:rPr>
  </w:style>
  <w:style w:type="paragraph" w:styleId="EnvelopeAddress">
    <w:name w:val="envelope address"/>
    <w:basedOn w:val="Normal"/>
    <w:uiPriority w:val="99"/>
    <w:semiHidden/>
    <w:unhideWhenUsed/>
    <w:rsid w:val="00B54A41"/>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54A41"/>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B54A41"/>
    <w:rPr>
      <w:color w:val="954F72" w:themeColor="followedHyperlink"/>
      <w:u w:val="single"/>
    </w:rPr>
  </w:style>
  <w:style w:type="character" w:styleId="FootnoteReference">
    <w:name w:val="footnote reference"/>
    <w:basedOn w:val="DefaultParagraphFont"/>
    <w:uiPriority w:val="99"/>
    <w:semiHidden/>
    <w:unhideWhenUsed/>
    <w:rsid w:val="00B54A41"/>
    <w:rPr>
      <w:vertAlign w:val="superscript"/>
    </w:rPr>
  </w:style>
  <w:style w:type="paragraph" w:styleId="FootnoteText">
    <w:name w:val="footnote text"/>
    <w:basedOn w:val="Normal"/>
    <w:link w:val="FootnoteTextChar"/>
    <w:uiPriority w:val="99"/>
    <w:semiHidden/>
    <w:unhideWhenUsed/>
    <w:rsid w:val="00B54A41"/>
    <w:pPr>
      <w:spacing w:line="240" w:lineRule="auto"/>
    </w:pPr>
    <w:rPr>
      <w:sz w:val="20"/>
      <w:szCs w:val="20"/>
    </w:rPr>
  </w:style>
  <w:style w:type="character" w:styleId="FootnoteTextChar" w:customStyle="1">
    <w:name w:val="Footnote Text Char"/>
    <w:basedOn w:val="DefaultParagraphFont"/>
    <w:link w:val="FootnoteText"/>
    <w:uiPriority w:val="99"/>
    <w:semiHidden/>
    <w:rsid w:val="00B54A41"/>
    <w:rPr>
      <w:rFonts w:ascii="Arial" w:hAnsi="Arial" w:cs="Arial"/>
      <w:sz w:val="20"/>
      <w:szCs w:val="20"/>
    </w:rPr>
  </w:style>
  <w:style w:type="table" w:styleId="GridTable1Light">
    <w:name w:val="Grid Table 1 Light"/>
    <w:basedOn w:val="TableNormal"/>
    <w:uiPriority w:val="46"/>
    <w:semiHidden/>
    <w:rsid w:val="00B54A4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54A41"/>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54A4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54A41"/>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54A41"/>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54A41"/>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54A41"/>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B54A41"/>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2">
    <w:name w:val="Grid Table 3 Accent 2"/>
    <w:basedOn w:val="TableNormal"/>
    <w:uiPriority w:val="48"/>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3-Accent3">
    <w:name w:val="Grid Table 3 Accent 3"/>
    <w:basedOn w:val="TableNormal"/>
    <w:uiPriority w:val="48"/>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3-Accent4">
    <w:name w:val="Grid Table 3 Accent 4"/>
    <w:basedOn w:val="TableNormal"/>
    <w:uiPriority w:val="48"/>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3-Accent5">
    <w:name w:val="Grid Table 3 Accent 5"/>
    <w:basedOn w:val="TableNormal"/>
    <w:uiPriority w:val="48"/>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3-Accent6">
    <w:name w:val="Grid Table 3 Accent 6"/>
    <w:basedOn w:val="TableNormal"/>
    <w:uiPriority w:val="48"/>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GridTable4">
    <w:name w:val="Grid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7Colorful-Accent2">
    <w:name w:val="Grid Table 7 Colorful Accent 2"/>
    <w:basedOn w:val="TableNormal"/>
    <w:uiPriority w:val="52"/>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7Colorful-Accent3">
    <w:name w:val="Grid Table 7 Colorful Accent 3"/>
    <w:basedOn w:val="TableNormal"/>
    <w:uiPriority w:val="52"/>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7Colorful-Accent4">
    <w:name w:val="Grid Table 7 Colorful Accent 4"/>
    <w:basedOn w:val="TableNormal"/>
    <w:uiPriority w:val="52"/>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7Colorful-Accent5">
    <w:name w:val="Grid Table 7 Colorful Accent 5"/>
    <w:basedOn w:val="TableNormal"/>
    <w:uiPriority w:val="52"/>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7Colorful-Accent6">
    <w:name w:val="Grid Table 7 Colorful Accent 6"/>
    <w:basedOn w:val="TableNormal"/>
    <w:uiPriority w:val="52"/>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Hashtag1" w:customStyle="1">
    <w:name w:val="Hashtag1"/>
    <w:basedOn w:val="DefaultParagraphFont"/>
    <w:uiPriority w:val="99"/>
    <w:semiHidden/>
    <w:unhideWhenUsed/>
    <w:rsid w:val="00B54A41"/>
    <w:rPr>
      <w:color w:val="2B579A"/>
      <w:shd w:val="clear" w:color="auto" w:fill="E1DFDD"/>
    </w:rPr>
  </w:style>
  <w:style w:type="character" w:styleId="HTMLAcronym">
    <w:name w:val="HTML Acronym"/>
    <w:basedOn w:val="DefaultParagraphFont"/>
    <w:uiPriority w:val="99"/>
    <w:semiHidden/>
    <w:unhideWhenUsed/>
    <w:rsid w:val="00B54A41"/>
  </w:style>
  <w:style w:type="paragraph" w:styleId="HTMLAddress">
    <w:name w:val="HTML Address"/>
    <w:basedOn w:val="Normal"/>
    <w:link w:val="HTMLAddressChar"/>
    <w:uiPriority w:val="99"/>
    <w:semiHidden/>
    <w:unhideWhenUsed/>
    <w:rsid w:val="00B54A41"/>
    <w:pPr>
      <w:spacing w:line="240" w:lineRule="auto"/>
    </w:pPr>
    <w:rPr>
      <w:i/>
      <w:iCs/>
    </w:rPr>
  </w:style>
  <w:style w:type="character" w:styleId="HTMLAddressChar" w:customStyle="1">
    <w:name w:val="HTML Address Char"/>
    <w:basedOn w:val="DefaultParagraphFont"/>
    <w:link w:val="HTMLAddress"/>
    <w:uiPriority w:val="99"/>
    <w:semiHidden/>
    <w:rsid w:val="00B54A41"/>
    <w:rPr>
      <w:rFonts w:ascii="Arial" w:hAnsi="Arial" w:cs="Arial"/>
      <w:i/>
      <w:iCs/>
    </w:rPr>
  </w:style>
  <w:style w:type="character" w:styleId="HTMLCite">
    <w:name w:val="HTML Cite"/>
    <w:basedOn w:val="DefaultParagraphFont"/>
    <w:uiPriority w:val="99"/>
    <w:semiHidden/>
    <w:unhideWhenUsed/>
    <w:rsid w:val="00B54A41"/>
    <w:rPr>
      <w:i/>
      <w:iCs/>
    </w:rPr>
  </w:style>
  <w:style w:type="character" w:styleId="HTMLCode">
    <w:name w:val="HTML Code"/>
    <w:basedOn w:val="DefaultParagraphFont"/>
    <w:uiPriority w:val="99"/>
    <w:semiHidden/>
    <w:unhideWhenUsed/>
    <w:rsid w:val="00B54A41"/>
    <w:rPr>
      <w:rFonts w:ascii="Consolas" w:hAnsi="Consolas"/>
      <w:sz w:val="20"/>
      <w:szCs w:val="20"/>
    </w:rPr>
  </w:style>
  <w:style w:type="character" w:styleId="HTMLDefinition">
    <w:name w:val="HTML Definition"/>
    <w:basedOn w:val="DefaultParagraphFont"/>
    <w:uiPriority w:val="99"/>
    <w:semiHidden/>
    <w:unhideWhenUsed/>
    <w:rsid w:val="00B54A41"/>
    <w:rPr>
      <w:i/>
      <w:iCs/>
    </w:rPr>
  </w:style>
  <w:style w:type="character" w:styleId="HTMLKeyboard">
    <w:name w:val="HTML Keyboard"/>
    <w:basedOn w:val="DefaultParagraphFont"/>
    <w:uiPriority w:val="99"/>
    <w:semiHidden/>
    <w:unhideWhenUsed/>
    <w:rsid w:val="00B54A41"/>
    <w:rPr>
      <w:rFonts w:ascii="Consolas" w:hAnsi="Consolas"/>
      <w:sz w:val="20"/>
      <w:szCs w:val="20"/>
    </w:rPr>
  </w:style>
  <w:style w:type="paragraph" w:styleId="HTMLPreformatted">
    <w:name w:val="HTML Preformatted"/>
    <w:basedOn w:val="Normal"/>
    <w:link w:val="HTMLPreformattedChar"/>
    <w:uiPriority w:val="99"/>
    <w:semiHidden/>
    <w:unhideWhenUsed/>
    <w:rsid w:val="00B54A41"/>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B54A41"/>
    <w:rPr>
      <w:rFonts w:ascii="Consolas" w:hAnsi="Consolas" w:cs="Arial"/>
      <w:sz w:val="20"/>
      <w:szCs w:val="20"/>
    </w:rPr>
  </w:style>
  <w:style w:type="character" w:styleId="HTMLSample">
    <w:name w:val="HTML Sample"/>
    <w:basedOn w:val="DefaultParagraphFont"/>
    <w:uiPriority w:val="99"/>
    <w:semiHidden/>
    <w:unhideWhenUsed/>
    <w:rsid w:val="00B54A41"/>
    <w:rPr>
      <w:rFonts w:ascii="Consolas" w:hAnsi="Consolas"/>
      <w:sz w:val="24"/>
      <w:szCs w:val="24"/>
    </w:rPr>
  </w:style>
  <w:style w:type="character" w:styleId="HTMLTypewriter">
    <w:name w:val="HTML Typewriter"/>
    <w:basedOn w:val="DefaultParagraphFont"/>
    <w:uiPriority w:val="99"/>
    <w:semiHidden/>
    <w:unhideWhenUsed/>
    <w:rsid w:val="00B54A41"/>
    <w:rPr>
      <w:rFonts w:ascii="Consolas" w:hAnsi="Consolas"/>
      <w:sz w:val="20"/>
      <w:szCs w:val="20"/>
    </w:rPr>
  </w:style>
  <w:style w:type="character" w:styleId="HTMLVariable">
    <w:name w:val="HTML Variable"/>
    <w:basedOn w:val="DefaultParagraphFont"/>
    <w:uiPriority w:val="99"/>
    <w:semiHidden/>
    <w:unhideWhenUsed/>
    <w:rsid w:val="00B54A41"/>
    <w:rPr>
      <w:i/>
      <w:iCs/>
    </w:rPr>
  </w:style>
  <w:style w:type="character" w:styleId="Hyperlink">
    <w:name w:val="Hyperlink"/>
    <w:basedOn w:val="DefaultParagraphFont"/>
    <w:uiPriority w:val="99"/>
    <w:unhideWhenUsed/>
    <w:rsid w:val="00B54A41"/>
    <w:rPr>
      <w:color w:val="0563C1" w:themeColor="hyperlink"/>
      <w:u w:val="single"/>
    </w:rPr>
  </w:style>
  <w:style w:type="paragraph" w:styleId="Index1">
    <w:name w:val="index 1"/>
    <w:basedOn w:val="Normal"/>
    <w:next w:val="Normal"/>
    <w:autoRedefine/>
    <w:uiPriority w:val="99"/>
    <w:semiHidden/>
    <w:unhideWhenUsed/>
    <w:rsid w:val="00B54A41"/>
    <w:pPr>
      <w:spacing w:line="240" w:lineRule="auto"/>
      <w:ind w:left="220" w:hanging="220"/>
    </w:pPr>
  </w:style>
  <w:style w:type="paragraph" w:styleId="Index2">
    <w:name w:val="index 2"/>
    <w:basedOn w:val="Normal"/>
    <w:next w:val="Normal"/>
    <w:autoRedefine/>
    <w:uiPriority w:val="99"/>
    <w:semiHidden/>
    <w:unhideWhenUsed/>
    <w:rsid w:val="00B54A41"/>
    <w:pPr>
      <w:spacing w:line="240" w:lineRule="auto"/>
      <w:ind w:left="440" w:hanging="220"/>
    </w:pPr>
  </w:style>
  <w:style w:type="paragraph" w:styleId="Index3">
    <w:name w:val="index 3"/>
    <w:basedOn w:val="Normal"/>
    <w:next w:val="Normal"/>
    <w:autoRedefine/>
    <w:uiPriority w:val="99"/>
    <w:semiHidden/>
    <w:unhideWhenUsed/>
    <w:rsid w:val="00B54A41"/>
    <w:pPr>
      <w:spacing w:line="240" w:lineRule="auto"/>
      <w:ind w:left="660" w:hanging="220"/>
    </w:pPr>
  </w:style>
  <w:style w:type="paragraph" w:styleId="Index4">
    <w:name w:val="index 4"/>
    <w:basedOn w:val="Normal"/>
    <w:next w:val="Normal"/>
    <w:autoRedefine/>
    <w:uiPriority w:val="99"/>
    <w:semiHidden/>
    <w:unhideWhenUsed/>
    <w:rsid w:val="00B54A41"/>
    <w:pPr>
      <w:spacing w:line="240" w:lineRule="auto"/>
      <w:ind w:left="880" w:hanging="220"/>
    </w:pPr>
  </w:style>
  <w:style w:type="paragraph" w:styleId="Index5">
    <w:name w:val="index 5"/>
    <w:basedOn w:val="Normal"/>
    <w:next w:val="Normal"/>
    <w:autoRedefine/>
    <w:uiPriority w:val="99"/>
    <w:semiHidden/>
    <w:unhideWhenUsed/>
    <w:rsid w:val="00B54A41"/>
    <w:pPr>
      <w:spacing w:line="240" w:lineRule="auto"/>
      <w:ind w:left="1100" w:hanging="220"/>
    </w:pPr>
  </w:style>
  <w:style w:type="paragraph" w:styleId="Index6">
    <w:name w:val="index 6"/>
    <w:basedOn w:val="Normal"/>
    <w:next w:val="Normal"/>
    <w:autoRedefine/>
    <w:uiPriority w:val="99"/>
    <w:semiHidden/>
    <w:unhideWhenUsed/>
    <w:rsid w:val="00B54A41"/>
    <w:pPr>
      <w:spacing w:line="240" w:lineRule="auto"/>
      <w:ind w:left="1320" w:hanging="220"/>
    </w:pPr>
  </w:style>
  <w:style w:type="paragraph" w:styleId="Index7">
    <w:name w:val="index 7"/>
    <w:basedOn w:val="Normal"/>
    <w:next w:val="Normal"/>
    <w:autoRedefine/>
    <w:uiPriority w:val="99"/>
    <w:semiHidden/>
    <w:unhideWhenUsed/>
    <w:rsid w:val="00B54A41"/>
    <w:pPr>
      <w:spacing w:line="240" w:lineRule="auto"/>
      <w:ind w:left="1540" w:hanging="220"/>
    </w:pPr>
  </w:style>
  <w:style w:type="paragraph" w:styleId="Index8">
    <w:name w:val="index 8"/>
    <w:basedOn w:val="Normal"/>
    <w:next w:val="Normal"/>
    <w:autoRedefine/>
    <w:uiPriority w:val="99"/>
    <w:semiHidden/>
    <w:unhideWhenUsed/>
    <w:rsid w:val="00B54A41"/>
    <w:pPr>
      <w:spacing w:line="240" w:lineRule="auto"/>
      <w:ind w:left="1760" w:hanging="220"/>
    </w:pPr>
  </w:style>
  <w:style w:type="paragraph" w:styleId="Index9">
    <w:name w:val="index 9"/>
    <w:basedOn w:val="Normal"/>
    <w:next w:val="Normal"/>
    <w:autoRedefine/>
    <w:uiPriority w:val="99"/>
    <w:semiHidden/>
    <w:unhideWhenUsed/>
    <w:rsid w:val="00B54A41"/>
    <w:pPr>
      <w:spacing w:line="240" w:lineRule="auto"/>
      <w:ind w:left="1980" w:hanging="220"/>
    </w:pPr>
  </w:style>
  <w:style w:type="paragraph" w:styleId="IndexHeading">
    <w:name w:val="index heading"/>
    <w:basedOn w:val="Normal"/>
    <w:next w:val="Index1"/>
    <w:uiPriority w:val="99"/>
    <w:semiHidden/>
    <w:unhideWhenUsed/>
    <w:rsid w:val="00B54A41"/>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B54A41"/>
    <w:rPr>
      <w:i/>
      <w:iCs/>
      <w:color w:val="4472C4" w:themeColor="accent1"/>
    </w:rPr>
  </w:style>
  <w:style w:type="paragraph" w:styleId="IntenseQuote">
    <w:name w:val="Intense Quote"/>
    <w:basedOn w:val="Normal"/>
    <w:next w:val="Normal"/>
    <w:link w:val="IntenseQuoteChar"/>
    <w:uiPriority w:val="30"/>
    <w:semiHidden/>
    <w:qFormat/>
    <w:rsid w:val="00B54A4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54A41"/>
    <w:rPr>
      <w:rFonts w:ascii="Arial" w:hAnsi="Arial" w:cs="Arial"/>
      <w:i/>
      <w:iCs/>
      <w:color w:val="4472C4" w:themeColor="accent1"/>
    </w:rPr>
  </w:style>
  <w:style w:type="character" w:styleId="IntenseReference">
    <w:name w:val="Intense Reference"/>
    <w:basedOn w:val="DefaultParagraphFont"/>
    <w:uiPriority w:val="32"/>
    <w:semiHidden/>
    <w:qFormat/>
    <w:rsid w:val="00B54A41"/>
    <w:rPr>
      <w:b/>
      <w:bCs/>
      <w:smallCaps/>
      <w:color w:val="4472C4" w:themeColor="accent1"/>
      <w:spacing w:val="5"/>
    </w:rPr>
  </w:style>
  <w:style w:type="table" w:styleId="LightGrid">
    <w:name w:val="Light Grid"/>
    <w:basedOn w:val="TableNormal"/>
    <w:uiPriority w:val="62"/>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LightGrid-Accent2">
    <w:name w:val="Light Grid Accent 2"/>
    <w:basedOn w:val="TableNormal"/>
    <w:uiPriority w:val="62"/>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ghtGrid-Accent3">
    <w:name w:val="Light Grid Accent 3"/>
    <w:basedOn w:val="TableNormal"/>
    <w:uiPriority w:val="62"/>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ghtGrid-Accent4">
    <w:name w:val="Light Grid Accent 4"/>
    <w:basedOn w:val="TableNormal"/>
    <w:uiPriority w:val="62"/>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ghtGrid-Accent5">
    <w:name w:val="Light Grid Accent 5"/>
    <w:basedOn w:val="TableNormal"/>
    <w:uiPriority w:val="62"/>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table" w:styleId="LightGrid-Accent6">
    <w:name w:val="Light Grid Accent 6"/>
    <w:basedOn w:val="TableNormal"/>
    <w:uiPriority w:val="62"/>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ghtList">
    <w:name w:val="Light List"/>
    <w:basedOn w:val="TableNormal"/>
    <w:uiPriority w:val="61"/>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styleId="LightList-Accent2">
    <w:name w:val="Light List Accent 2"/>
    <w:basedOn w:val="TableNormal"/>
    <w:uiPriority w:val="61"/>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ghtList-Accent3">
    <w:name w:val="Light List Accent 3"/>
    <w:basedOn w:val="TableNormal"/>
    <w:uiPriority w:val="61"/>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List-Accent5">
    <w:name w:val="Light List Accent 5"/>
    <w:basedOn w:val="TableNormal"/>
    <w:uiPriority w:val="61"/>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LightList-Accent6">
    <w:name w:val="Light List Accent 6"/>
    <w:basedOn w:val="TableNormal"/>
    <w:uiPriority w:val="61"/>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ghtShading">
    <w:name w:val="Light Shading"/>
    <w:basedOn w:val="TableNormal"/>
    <w:uiPriority w:val="60"/>
    <w:semiHidden/>
    <w:unhideWhenUsed/>
    <w:rsid w:val="00B54A4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4A41"/>
    <w:pPr>
      <w:spacing w:after="0" w:line="240" w:lineRule="auto"/>
    </w:pPr>
    <w:rPr>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54A41"/>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54A41"/>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54A41"/>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54A41"/>
    <w:pPr>
      <w:spacing w:after="0" w:line="240" w:lineRule="auto"/>
    </w:pPr>
    <w:rPr>
      <w:color w:val="2E74B5" w:themeColor="accent5" w:themeShade="BF"/>
    </w:rPr>
    <w:tblPr>
      <w:tblStyleRowBandSize w:val="1"/>
      <w:tblStyleColBandSize w:val="1"/>
      <w:tblBorders>
        <w:top w:val="single" w:color="5B9BD5" w:themeColor="accent5" w:sz="8" w:space="0"/>
        <w:bottom w:val="single" w:color="5B9BD5" w:themeColor="accent5" w:sz="8" w:space="0"/>
      </w:tblBorders>
    </w:tblPr>
    <w:tblStylePr w:type="fir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54A41"/>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54A41"/>
  </w:style>
  <w:style w:type="paragraph" w:styleId="List">
    <w:name w:val="List"/>
    <w:basedOn w:val="Normal"/>
    <w:uiPriority w:val="99"/>
    <w:semiHidden/>
    <w:unhideWhenUsed/>
    <w:rsid w:val="00B54A41"/>
    <w:pPr>
      <w:ind w:left="283" w:hanging="283"/>
      <w:contextualSpacing/>
    </w:pPr>
  </w:style>
  <w:style w:type="paragraph" w:styleId="List2">
    <w:name w:val="List 2"/>
    <w:basedOn w:val="Normal"/>
    <w:uiPriority w:val="99"/>
    <w:semiHidden/>
    <w:unhideWhenUsed/>
    <w:rsid w:val="00B54A41"/>
    <w:pPr>
      <w:ind w:left="566" w:hanging="283"/>
      <w:contextualSpacing/>
    </w:pPr>
  </w:style>
  <w:style w:type="paragraph" w:styleId="List3">
    <w:name w:val="List 3"/>
    <w:basedOn w:val="Normal"/>
    <w:uiPriority w:val="99"/>
    <w:semiHidden/>
    <w:unhideWhenUsed/>
    <w:rsid w:val="00B54A41"/>
    <w:pPr>
      <w:ind w:left="849" w:hanging="283"/>
      <w:contextualSpacing/>
    </w:pPr>
  </w:style>
  <w:style w:type="paragraph" w:styleId="List4">
    <w:name w:val="List 4"/>
    <w:basedOn w:val="Normal"/>
    <w:uiPriority w:val="99"/>
    <w:semiHidden/>
    <w:unhideWhenUsed/>
    <w:rsid w:val="00B54A41"/>
    <w:pPr>
      <w:ind w:left="1132" w:hanging="283"/>
      <w:contextualSpacing/>
    </w:pPr>
  </w:style>
  <w:style w:type="paragraph" w:styleId="List5">
    <w:name w:val="List 5"/>
    <w:basedOn w:val="Normal"/>
    <w:uiPriority w:val="99"/>
    <w:semiHidden/>
    <w:unhideWhenUsed/>
    <w:rsid w:val="00B54A41"/>
    <w:pPr>
      <w:ind w:left="1415" w:hanging="283"/>
      <w:contextualSpacing/>
    </w:pPr>
  </w:style>
  <w:style w:type="paragraph" w:styleId="ListBullet">
    <w:name w:val="List Bullet"/>
    <w:basedOn w:val="Normal"/>
    <w:uiPriority w:val="99"/>
    <w:semiHidden/>
    <w:unhideWhenUsed/>
    <w:rsid w:val="00B54A41"/>
    <w:pPr>
      <w:numPr>
        <w:numId w:val="15"/>
      </w:numPr>
      <w:contextualSpacing/>
    </w:pPr>
  </w:style>
  <w:style w:type="paragraph" w:styleId="ListBullet2">
    <w:name w:val="List Bullet 2"/>
    <w:basedOn w:val="Normal"/>
    <w:uiPriority w:val="99"/>
    <w:semiHidden/>
    <w:unhideWhenUsed/>
    <w:rsid w:val="00B54A41"/>
    <w:pPr>
      <w:numPr>
        <w:numId w:val="16"/>
      </w:numPr>
      <w:contextualSpacing/>
    </w:pPr>
  </w:style>
  <w:style w:type="paragraph" w:styleId="ListBullet3">
    <w:name w:val="List Bullet 3"/>
    <w:basedOn w:val="Normal"/>
    <w:uiPriority w:val="99"/>
    <w:semiHidden/>
    <w:unhideWhenUsed/>
    <w:rsid w:val="00B54A41"/>
    <w:pPr>
      <w:numPr>
        <w:numId w:val="17"/>
      </w:numPr>
      <w:contextualSpacing/>
    </w:pPr>
  </w:style>
  <w:style w:type="paragraph" w:styleId="ListBullet4">
    <w:name w:val="List Bullet 4"/>
    <w:basedOn w:val="Normal"/>
    <w:uiPriority w:val="99"/>
    <w:semiHidden/>
    <w:unhideWhenUsed/>
    <w:rsid w:val="00B54A41"/>
    <w:pPr>
      <w:numPr>
        <w:numId w:val="18"/>
      </w:numPr>
      <w:contextualSpacing/>
    </w:pPr>
  </w:style>
  <w:style w:type="paragraph" w:styleId="ListBullet5">
    <w:name w:val="List Bullet 5"/>
    <w:basedOn w:val="Normal"/>
    <w:uiPriority w:val="99"/>
    <w:semiHidden/>
    <w:unhideWhenUsed/>
    <w:rsid w:val="00B54A41"/>
    <w:pPr>
      <w:numPr>
        <w:numId w:val="19"/>
      </w:numPr>
      <w:contextualSpacing/>
    </w:pPr>
  </w:style>
  <w:style w:type="paragraph" w:styleId="ListContinue">
    <w:name w:val="List Continue"/>
    <w:basedOn w:val="Normal"/>
    <w:uiPriority w:val="99"/>
    <w:semiHidden/>
    <w:unhideWhenUsed/>
    <w:rsid w:val="00B54A41"/>
    <w:pPr>
      <w:spacing w:after="120"/>
      <w:ind w:left="283"/>
      <w:contextualSpacing/>
    </w:pPr>
  </w:style>
  <w:style w:type="paragraph" w:styleId="ListContinue2">
    <w:name w:val="List Continue 2"/>
    <w:basedOn w:val="Normal"/>
    <w:uiPriority w:val="99"/>
    <w:semiHidden/>
    <w:unhideWhenUsed/>
    <w:rsid w:val="00B54A41"/>
    <w:pPr>
      <w:spacing w:after="120"/>
      <w:ind w:left="566"/>
      <w:contextualSpacing/>
    </w:pPr>
  </w:style>
  <w:style w:type="paragraph" w:styleId="ListContinue3">
    <w:name w:val="List Continue 3"/>
    <w:basedOn w:val="Normal"/>
    <w:uiPriority w:val="99"/>
    <w:semiHidden/>
    <w:unhideWhenUsed/>
    <w:rsid w:val="00B54A41"/>
    <w:pPr>
      <w:spacing w:after="120"/>
      <w:ind w:left="849"/>
      <w:contextualSpacing/>
    </w:pPr>
  </w:style>
  <w:style w:type="paragraph" w:styleId="ListContinue4">
    <w:name w:val="List Continue 4"/>
    <w:basedOn w:val="Normal"/>
    <w:uiPriority w:val="99"/>
    <w:semiHidden/>
    <w:unhideWhenUsed/>
    <w:rsid w:val="00B54A41"/>
    <w:pPr>
      <w:spacing w:after="120"/>
      <w:ind w:left="1132"/>
      <w:contextualSpacing/>
    </w:pPr>
  </w:style>
  <w:style w:type="paragraph" w:styleId="ListContinue5">
    <w:name w:val="List Continue 5"/>
    <w:basedOn w:val="Normal"/>
    <w:uiPriority w:val="99"/>
    <w:semiHidden/>
    <w:unhideWhenUsed/>
    <w:rsid w:val="00B54A41"/>
    <w:pPr>
      <w:spacing w:after="120"/>
      <w:ind w:left="1415"/>
      <w:contextualSpacing/>
    </w:pPr>
  </w:style>
  <w:style w:type="paragraph" w:styleId="ListNumber">
    <w:name w:val="List Number"/>
    <w:basedOn w:val="Normal"/>
    <w:uiPriority w:val="99"/>
    <w:semiHidden/>
    <w:unhideWhenUsed/>
    <w:rsid w:val="00B54A41"/>
    <w:pPr>
      <w:numPr>
        <w:numId w:val="20"/>
      </w:numPr>
      <w:contextualSpacing/>
    </w:pPr>
  </w:style>
  <w:style w:type="paragraph" w:styleId="ListNumber2">
    <w:name w:val="List Number 2"/>
    <w:basedOn w:val="Normal"/>
    <w:uiPriority w:val="99"/>
    <w:semiHidden/>
    <w:unhideWhenUsed/>
    <w:rsid w:val="00B54A41"/>
    <w:pPr>
      <w:numPr>
        <w:numId w:val="21"/>
      </w:numPr>
      <w:contextualSpacing/>
    </w:pPr>
  </w:style>
  <w:style w:type="paragraph" w:styleId="ListNumber3">
    <w:name w:val="List Number 3"/>
    <w:basedOn w:val="Normal"/>
    <w:uiPriority w:val="99"/>
    <w:semiHidden/>
    <w:unhideWhenUsed/>
    <w:rsid w:val="00B54A41"/>
    <w:pPr>
      <w:numPr>
        <w:numId w:val="22"/>
      </w:numPr>
      <w:contextualSpacing/>
    </w:pPr>
  </w:style>
  <w:style w:type="paragraph" w:styleId="ListNumber4">
    <w:name w:val="List Number 4"/>
    <w:basedOn w:val="Normal"/>
    <w:uiPriority w:val="99"/>
    <w:semiHidden/>
    <w:unhideWhenUsed/>
    <w:rsid w:val="00B54A41"/>
    <w:pPr>
      <w:numPr>
        <w:numId w:val="23"/>
      </w:numPr>
      <w:contextualSpacing/>
    </w:pPr>
  </w:style>
  <w:style w:type="paragraph" w:styleId="ListNumber5">
    <w:name w:val="List Number 5"/>
    <w:basedOn w:val="Normal"/>
    <w:uiPriority w:val="99"/>
    <w:semiHidden/>
    <w:unhideWhenUsed/>
    <w:rsid w:val="00B54A41"/>
    <w:pPr>
      <w:numPr>
        <w:numId w:val="24"/>
      </w:numPr>
      <w:contextualSpacing/>
    </w:pPr>
  </w:style>
  <w:style w:type="paragraph" w:styleId="ListParagraph">
    <w:name w:val="List Paragraph"/>
    <w:basedOn w:val="Normal"/>
    <w:uiPriority w:val="34"/>
    <w:qFormat/>
    <w:rsid w:val="00B54A41"/>
    <w:pPr>
      <w:ind w:left="720"/>
      <w:contextualSpacing/>
    </w:pPr>
  </w:style>
  <w:style w:type="table" w:styleId="ListTable1Light">
    <w:name w:val="List Table 1 Light"/>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B54A41"/>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B54A41"/>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B54A41"/>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ListTable3-Accent2">
    <w:name w:val="List Table 3 Accent 2"/>
    <w:basedOn w:val="TableNormal"/>
    <w:uiPriority w:val="48"/>
    <w:semiHidden/>
    <w:rsid w:val="00B54A41"/>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Table3-Accent3">
    <w:name w:val="List Table 3 Accent 3"/>
    <w:basedOn w:val="TableNormal"/>
    <w:uiPriority w:val="48"/>
    <w:semiHidden/>
    <w:rsid w:val="00B54A41"/>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3-Accent4">
    <w:name w:val="List Table 3 Accent 4"/>
    <w:basedOn w:val="TableNormal"/>
    <w:uiPriority w:val="48"/>
    <w:semiHidden/>
    <w:rsid w:val="00B54A41"/>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Table3-Accent5">
    <w:name w:val="List Table 3 Accent 5"/>
    <w:basedOn w:val="TableNormal"/>
    <w:uiPriority w:val="48"/>
    <w:semiHidden/>
    <w:rsid w:val="00B54A4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ListTable3-Accent6">
    <w:name w:val="List Table 3 Accent 6"/>
    <w:basedOn w:val="TableNormal"/>
    <w:uiPriority w:val="48"/>
    <w:semiHidden/>
    <w:rsid w:val="00B54A41"/>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Table4">
    <w:name w:val="List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B54A41"/>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54A41"/>
    <w:pPr>
      <w:spacing w:after="0" w:line="240" w:lineRule="auto"/>
    </w:pPr>
    <w:rPr>
      <w:color w:val="FFFFFF" w:themeColor="background1"/>
    </w:rPr>
    <w:tblPr>
      <w:tblStyleRowBandSize w:val="1"/>
      <w:tblStyleColBandSize w:val="1"/>
      <w:tblBorders>
        <w:top w:val="single" w:color="4472C4" w:themeColor="accent1" w:sz="24" w:space="0"/>
        <w:left w:val="single" w:color="4472C4" w:themeColor="accent1" w:sz="24" w:space="0"/>
        <w:bottom w:val="single" w:color="4472C4" w:themeColor="accent1" w:sz="24" w:space="0"/>
        <w:right w:val="single" w:color="4472C4" w:themeColor="accent1" w:sz="24" w:space="0"/>
      </w:tblBorders>
    </w:tblPr>
    <w:tcPr>
      <w:shd w:val="clear" w:color="auto" w:fill="4472C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54A41"/>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54A41"/>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54A41"/>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54A41"/>
    <w:pPr>
      <w:spacing w:after="0" w:line="240" w:lineRule="auto"/>
    </w:pPr>
    <w:rPr>
      <w:color w:val="FFFFFF" w:themeColor="background1"/>
    </w:rPr>
    <w:tblPr>
      <w:tblStyleRowBandSize w:val="1"/>
      <w:tblStyleColBandSize w:val="1"/>
      <w:tblBorders>
        <w:top w:val="single" w:color="5B9BD5" w:themeColor="accent5" w:sz="24" w:space="0"/>
        <w:left w:val="single" w:color="5B9BD5" w:themeColor="accent5" w:sz="24" w:space="0"/>
        <w:bottom w:val="single" w:color="5B9BD5" w:themeColor="accent5" w:sz="24" w:space="0"/>
        <w:right w:val="single" w:color="5B9BD5" w:themeColor="accent5" w:sz="24" w:space="0"/>
      </w:tblBorders>
    </w:tblPr>
    <w:tcPr>
      <w:shd w:val="clear" w:color="auto" w:fill="5B9BD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54A41"/>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4472C4" w:themeColor="accent1" w:sz="4" w:space="0"/>
        <w:bottom w:val="single" w:color="4472C4" w:themeColor="accent1" w:sz="4" w:space="0"/>
      </w:tblBorders>
    </w:tblPr>
    <w:tblStylePr w:type="firstRow">
      <w:rPr>
        <w:b/>
        <w:bCs/>
      </w:rPr>
      <w:tblPr/>
      <w:tcPr>
        <w:tcBorders>
          <w:bottom w:val="single" w:color="4472C4" w:themeColor="accent1" w:sz="4" w:space="0"/>
        </w:tcBorders>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B54A41"/>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54A41"/>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54A41"/>
    <w:pPr>
      <w:spacing w:after="0"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54A41"/>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54A41"/>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54A41"/>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54A41"/>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4A41"/>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B54A41"/>
    <w:rPr>
      <w:rFonts w:ascii="Consolas" w:hAnsi="Consolas" w:cs="Arial"/>
      <w:sz w:val="20"/>
      <w:szCs w:val="20"/>
    </w:rPr>
  </w:style>
  <w:style w:type="table" w:styleId="MediumGrid1">
    <w:name w:val="Medium Grid 1"/>
    <w:basedOn w:val="TableNormal"/>
    <w:uiPriority w:val="67"/>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B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insideV w:val="single" w:color="84B3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3DF" w:themeColor="accent5" w:themeTint="BF" w:sz="18" w:space="0"/>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table" w:styleId="MediumGrid3-Accent2">
    <w:name w:val="Medium Grid 3 Accent 2"/>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rid3-Accent3">
    <w:name w:val="Medium Grid 3 Accent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rid3-Accent4">
    <w:name w:val="Medium Grid 3 Accent 4"/>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rid3-Accent5">
    <w:name w:val="Medium Grid 3 Accent 5"/>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5" w:themeFillTint="7F"/>
      </w:tcPr>
    </w:tblStylePr>
  </w:style>
  <w:style w:type="table" w:styleId="MediumGrid3-Accent6">
    <w:name w:val="Medium Grid 3 Accent 6"/>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List1">
    <w:name w:val="Medium Lis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1" w:customStyle="1">
    <w:name w:val="Mention1"/>
    <w:basedOn w:val="DefaultParagraphFont"/>
    <w:uiPriority w:val="99"/>
    <w:semiHidden/>
    <w:unhideWhenUsed/>
    <w:rsid w:val="00B54A41"/>
    <w:rPr>
      <w:color w:val="2B579A"/>
      <w:shd w:val="clear" w:color="auto" w:fill="E1DFDD"/>
    </w:rPr>
  </w:style>
  <w:style w:type="paragraph" w:styleId="MessageHeader">
    <w:name w:val="Message Header"/>
    <w:basedOn w:val="Normal"/>
    <w:link w:val="MessageHeaderChar"/>
    <w:uiPriority w:val="99"/>
    <w:semiHidden/>
    <w:unhideWhenUsed/>
    <w:rsid w:val="00B54A41"/>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54A41"/>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B54A41"/>
    <w:pPr>
      <w:spacing w:after="0" w:line="240" w:lineRule="auto"/>
    </w:pPr>
    <w:rPr>
      <w:rFonts w:ascii="Arial" w:hAnsi="Arial" w:cs="Arial"/>
    </w:rPr>
  </w:style>
  <w:style w:type="paragraph" w:styleId="NormalWeb">
    <w:name w:val="Normal (Web)"/>
    <w:basedOn w:val="Normal"/>
    <w:uiPriority w:val="99"/>
    <w:unhideWhenUsed/>
    <w:rsid w:val="00B54A41"/>
    <w:rPr>
      <w:rFonts w:ascii="Times New Roman" w:hAnsi="Times New Roman" w:cs="Times New Roman"/>
      <w:sz w:val="24"/>
      <w:szCs w:val="24"/>
    </w:rPr>
  </w:style>
  <w:style w:type="paragraph" w:styleId="NormalIndent">
    <w:name w:val="Normal Indent"/>
    <w:basedOn w:val="Normal"/>
    <w:uiPriority w:val="99"/>
    <w:semiHidden/>
    <w:unhideWhenUsed/>
    <w:rsid w:val="00B54A41"/>
    <w:pPr>
      <w:ind w:left="720"/>
    </w:pPr>
  </w:style>
  <w:style w:type="paragraph" w:styleId="NoteHeading">
    <w:name w:val="Note Heading"/>
    <w:basedOn w:val="Normal"/>
    <w:next w:val="Normal"/>
    <w:link w:val="NoteHeadingChar"/>
    <w:uiPriority w:val="99"/>
    <w:semiHidden/>
    <w:unhideWhenUsed/>
    <w:rsid w:val="00B54A41"/>
    <w:pPr>
      <w:spacing w:line="240" w:lineRule="auto"/>
    </w:pPr>
  </w:style>
  <w:style w:type="character" w:styleId="NoteHeadingChar" w:customStyle="1">
    <w:name w:val="Note Heading Char"/>
    <w:basedOn w:val="DefaultParagraphFont"/>
    <w:link w:val="NoteHeading"/>
    <w:uiPriority w:val="99"/>
    <w:semiHidden/>
    <w:rsid w:val="00B54A41"/>
    <w:rPr>
      <w:rFonts w:ascii="Arial" w:hAnsi="Arial" w:cs="Arial"/>
    </w:rPr>
  </w:style>
  <w:style w:type="character" w:styleId="PlaceholderText">
    <w:name w:val="Placeholder Text"/>
    <w:basedOn w:val="DefaultParagraphFont"/>
    <w:uiPriority w:val="99"/>
    <w:semiHidden/>
    <w:rsid w:val="00B54A41"/>
    <w:rPr>
      <w:color w:val="808080"/>
    </w:rPr>
  </w:style>
  <w:style w:type="table" w:styleId="PlainTable1">
    <w:name w:val="Plain Table 1"/>
    <w:basedOn w:val="TableNormal"/>
    <w:uiPriority w:val="41"/>
    <w:semiHidden/>
    <w:rsid w:val="00B54A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54A4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B54A4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54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54A41"/>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4A41"/>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B54A41"/>
    <w:rPr>
      <w:rFonts w:ascii="Consolas" w:hAnsi="Consolas" w:cs="Arial"/>
      <w:sz w:val="21"/>
      <w:szCs w:val="21"/>
    </w:rPr>
  </w:style>
  <w:style w:type="paragraph" w:styleId="Quote">
    <w:name w:val="Quote"/>
    <w:basedOn w:val="Normal"/>
    <w:next w:val="Normal"/>
    <w:link w:val="QuoteChar"/>
    <w:uiPriority w:val="29"/>
    <w:semiHidden/>
    <w:qFormat/>
    <w:rsid w:val="00B54A4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54A41"/>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B54A41"/>
  </w:style>
  <w:style w:type="character" w:styleId="SalutationChar" w:customStyle="1">
    <w:name w:val="Salutation Char"/>
    <w:basedOn w:val="DefaultParagraphFont"/>
    <w:link w:val="Salutation"/>
    <w:uiPriority w:val="99"/>
    <w:semiHidden/>
    <w:rsid w:val="00B54A41"/>
    <w:rPr>
      <w:rFonts w:ascii="Arial" w:hAnsi="Arial" w:cs="Arial"/>
    </w:rPr>
  </w:style>
  <w:style w:type="paragraph" w:styleId="Signature">
    <w:name w:val="Signature"/>
    <w:basedOn w:val="Normal"/>
    <w:link w:val="SignatureChar"/>
    <w:uiPriority w:val="99"/>
    <w:semiHidden/>
    <w:unhideWhenUsed/>
    <w:rsid w:val="00B54A41"/>
    <w:pPr>
      <w:spacing w:line="240" w:lineRule="auto"/>
      <w:ind w:left="4252"/>
    </w:pPr>
  </w:style>
  <w:style w:type="character" w:styleId="SignatureChar" w:customStyle="1">
    <w:name w:val="Signature Char"/>
    <w:basedOn w:val="DefaultParagraphFont"/>
    <w:link w:val="Signature"/>
    <w:uiPriority w:val="99"/>
    <w:semiHidden/>
    <w:rsid w:val="00B54A41"/>
    <w:rPr>
      <w:rFonts w:ascii="Arial" w:hAnsi="Arial" w:cs="Arial"/>
    </w:rPr>
  </w:style>
  <w:style w:type="character" w:styleId="SmartHyperlink1" w:customStyle="1">
    <w:name w:val="Smart Hyperlink1"/>
    <w:basedOn w:val="DefaultParagraphFont"/>
    <w:uiPriority w:val="99"/>
    <w:semiHidden/>
    <w:unhideWhenUsed/>
    <w:rsid w:val="00B54A41"/>
    <w:rPr>
      <w:u w:val="dotted"/>
    </w:rPr>
  </w:style>
  <w:style w:type="character" w:styleId="SmartLink1" w:customStyle="1">
    <w:name w:val="SmartLink1"/>
    <w:basedOn w:val="DefaultParagraphFont"/>
    <w:uiPriority w:val="99"/>
    <w:semiHidden/>
    <w:unhideWhenUsed/>
    <w:rsid w:val="00B54A41"/>
    <w:rPr>
      <w:color w:val="0000FF"/>
      <w:u w:val="single"/>
      <w:shd w:val="clear" w:color="auto" w:fill="F3F2F1"/>
    </w:rPr>
  </w:style>
  <w:style w:type="character" w:styleId="Strong">
    <w:name w:val="Strong"/>
    <w:basedOn w:val="DefaultParagraphFont"/>
    <w:uiPriority w:val="22"/>
    <w:semiHidden/>
    <w:qFormat/>
    <w:rsid w:val="00B54A41"/>
    <w:rPr>
      <w:b/>
      <w:bCs/>
    </w:rPr>
  </w:style>
  <w:style w:type="paragraph" w:styleId="Subtitle">
    <w:name w:val="Subtitle"/>
    <w:basedOn w:val="Normal"/>
    <w:next w:val="Normal"/>
    <w:link w:val="SubtitleChar"/>
    <w:uiPriority w:val="11"/>
    <w:semiHidden/>
    <w:qFormat/>
    <w:rsid w:val="00B54A41"/>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B54A41"/>
    <w:rPr>
      <w:rFonts w:eastAsiaTheme="minorEastAsia"/>
      <w:color w:val="5A5A5A" w:themeColor="text1" w:themeTint="A5"/>
      <w:spacing w:val="15"/>
    </w:rPr>
  </w:style>
  <w:style w:type="character" w:styleId="SubtleEmphasis">
    <w:name w:val="Subtle Emphasis"/>
    <w:basedOn w:val="DefaultParagraphFont"/>
    <w:uiPriority w:val="19"/>
    <w:semiHidden/>
    <w:qFormat/>
    <w:rsid w:val="00B54A41"/>
    <w:rPr>
      <w:i/>
      <w:iCs/>
      <w:color w:val="404040" w:themeColor="text1" w:themeTint="BF"/>
    </w:rPr>
  </w:style>
  <w:style w:type="character" w:styleId="SubtleReference">
    <w:name w:val="Subtle Reference"/>
    <w:basedOn w:val="DefaultParagraphFont"/>
    <w:uiPriority w:val="31"/>
    <w:semiHidden/>
    <w:qFormat/>
    <w:rsid w:val="00B54A41"/>
    <w:rPr>
      <w:smallCaps/>
      <w:color w:val="5A5A5A" w:themeColor="text1" w:themeTint="A5"/>
    </w:rPr>
  </w:style>
  <w:style w:type="table" w:styleId="Table3Deffects1">
    <w:name w:val="Table 3D effects 1"/>
    <w:basedOn w:val="TableNormal"/>
    <w:uiPriority w:val="99"/>
    <w:semiHidden/>
    <w:unhideWhenUsed/>
    <w:rsid w:val="00B54A41"/>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54A41"/>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54A41"/>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54A41"/>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54A41"/>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54A41"/>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54A41"/>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54A41"/>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54A41"/>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54A41"/>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54A41"/>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54A41"/>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4A41"/>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4A41"/>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54A41"/>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semiHidden/>
    <w:rsid w:val="00B54A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54A41"/>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54A41"/>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54A41"/>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54A41"/>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54A41"/>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B54A4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54A41"/>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54A41"/>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54A41"/>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54A41"/>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54A41"/>
    <w:pPr>
      <w:ind w:left="220" w:hanging="220"/>
    </w:pPr>
  </w:style>
  <w:style w:type="paragraph" w:styleId="TableofFigures">
    <w:name w:val="table of figures"/>
    <w:basedOn w:val="Normal"/>
    <w:next w:val="Normal"/>
    <w:uiPriority w:val="99"/>
    <w:semiHidden/>
    <w:unhideWhenUsed/>
    <w:rsid w:val="00B54A41"/>
  </w:style>
  <w:style w:type="table" w:styleId="TableProfessional">
    <w:name w:val="Table Professional"/>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54A41"/>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54A41"/>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54A41"/>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54A41"/>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54A41"/>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54A41"/>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54A41"/>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54A41"/>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semiHidden/>
    <w:qFormat/>
    <w:rsid w:val="00B54A41"/>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54A41"/>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B54A41"/>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B54A41"/>
    <w:pPr>
      <w:outlineLvl w:val="9"/>
    </w:pPr>
  </w:style>
  <w:style w:type="character" w:styleId="UnresolvedMention1" w:customStyle="1">
    <w:name w:val="Unresolved Mention1"/>
    <w:basedOn w:val="DefaultParagraphFont"/>
    <w:uiPriority w:val="99"/>
    <w:semiHidden/>
    <w:unhideWhenUsed/>
    <w:rsid w:val="00B54A41"/>
    <w:rPr>
      <w:color w:val="605E5C"/>
      <w:shd w:val="clear" w:color="auto" w:fill="E1DFDD"/>
    </w:rPr>
  </w:style>
  <w:style w:type="character" w:styleId="normaltextrun" w:customStyle="1">
    <w:name w:val="normaltextrun"/>
    <w:basedOn w:val="DefaultParagraphFont"/>
    <w:rsid w:val="00B01AA0"/>
  </w:style>
  <w:style w:type="character" w:styleId="eop" w:customStyle="1">
    <w:name w:val="eop"/>
    <w:basedOn w:val="DefaultParagraphFont"/>
    <w:rsid w:val="00B01AA0"/>
  </w:style>
  <w:style w:type="paragraph" w:styleId="CEUlistjustified-numbers" w:customStyle="1">
    <w:name w:val="CEU list justified - numbers"/>
    <w:qFormat/>
    <w:rsid w:val="005B125C"/>
    <w:pPr>
      <w:numPr>
        <w:numId w:val="27"/>
      </w:numPr>
      <w:tabs>
        <w:tab w:val="left" w:pos="397"/>
      </w:tabs>
      <w:spacing w:after="220" w:line="288" w:lineRule="auto"/>
      <w:jc w:val="both"/>
    </w:pPr>
    <w:rPr>
      <w:rFonts w:ascii="Arial" w:hAnsi="Arial" w:cs="Arial"/>
    </w:rPr>
  </w:style>
  <w:style w:type="paragraph" w:styleId="xmsocommenttext" w:customStyle="1">
    <w:name w:val="x_msocommenttext"/>
    <w:basedOn w:val="Normal"/>
    <w:rsid w:val="000F71DF"/>
    <w:pPr>
      <w:spacing w:before="100" w:beforeAutospacing="1" w:after="100" w:afterAutospacing="1" w:line="240" w:lineRule="auto"/>
    </w:pPr>
    <w:rPr>
      <w:rFonts w:ascii="Calibri" w:hAnsi="Calibri" w:cs="Calibri"/>
      <w:lang w:eastAsia="en-GB"/>
    </w:rPr>
  </w:style>
  <w:style w:type="character" w:styleId="EPOList-numbersChar" w:customStyle="1">
    <w:name w:val="EPO List - numbers Char"/>
    <w:basedOn w:val="DefaultParagraphFont"/>
    <w:link w:val="EPOList-numbers"/>
    <w:rsid w:val="00CE70F5"/>
    <w:rPr>
      <w:rFonts w:ascii="Arial" w:hAnsi="Arial" w:cs="Arial"/>
    </w:rPr>
  </w:style>
  <w:style w:type="character" w:styleId="cf01" w:customStyle="1">
    <w:name w:val="cf01"/>
    <w:basedOn w:val="DefaultParagraphFont"/>
    <w:rsid w:val="00766AB8"/>
    <w:rPr>
      <w:rFonts w:hint="default" w:ascii="Segoe UI" w:hAnsi="Segoe UI" w:cs="Segoe UI"/>
      <w:sz w:val="18"/>
      <w:szCs w:val="18"/>
    </w:rPr>
  </w:style>
  <w:style w:type="paragraph" w:styleId="Revision">
    <w:name w:val="Revision"/>
    <w:hidden/>
    <w:uiPriority w:val="99"/>
    <w:semiHidden/>
    <w:rsid w:val="00FB1A53"/>
    <w:pPr>
      <w:spacing w:after="0" w:line="240" w:lineRule="auto"/>
    </w:pPr>
    <w:rPr>
      <w:rFonts w:ascii="Arial" w:hAnsi="Arial" w:cs="Arial"/>
    </w:rPr>
  </w:style>
  <w:style w:type="character" w:styleId="EPOBullet1stlevelChar" w:customStyle="1">
    <w:name w:val="EPO Bullet 1st level Char"/>
    <w:basedOn w:val="DefaultParagraphFont"/>
    <w:link w:val="EPOBullet1stlevel"/>
    <w:rsid w:val="002F7942"/>
    <w:rPr>
      <w:rFonts w:ascii="Arial" w:hAnsi="Arial" w:cs="Arial"/>
    </w:rPr>
  </w:style>
  <w:style w:type="paragraph" w:styleId="pf0" w:customStyle="1">
    <w:name w:val="pf0"/>
    <w:basedOn w:val="Normal"/>
    <w:rsid w:val="003C0F2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EUgreytitleFigure" w:customStyle="1">
    <w:name w:val="CEU grey title_Figure"/>
    <w:basedOn w:val="Normal"/>
    <w:qFormat/>
    <w:rsid w:val="4E5BB3A6"/>
    <w:pPr>
      <w:keepNext/>
      <w:keepLines/>
      <w:spacing w:after="220"/>
      <w:ind w:left="1361" w:hanging="1361"/>
      <w:outlineLvl w:val="3"/>
    </w:pPr>
    <w:rPr>
      <w:rFonts w:eastAsiaTheme="majorEastAsia" w:cstheme="majorBidi"/>
      <w:color w:val="798088"/>
    </w:rPr>
  </w:style>
  <w:style w:type="character" w:styleId="UnresolvedMention">
    <w:name w:val="Unresolved Mention"/>
    <w:basedOn w:val="DefaultParagraphFont"/>
    <w:uiPriority w:val="99"/>
    <w:semiHidden/>
    <w:unhideWhenUsed/>
    <w:rsid w:val="000C55FA"/>
    <w:rPr>
      <w:color w:val="605E5C"/>
      <w:shd w:val="clear" w:color="auto" w:fill="E1DFDD"/>
    </w:rPr>
  </w:style>
  <w:style w:type="paragraph" w:styleId="CEUfootnotetext8pt" w:customStyle="1">
    <w:name w:val="CEU footnote text 8pt"/>
    <w:qFormat/>
    <w:rsid w:val="00112F73"/>
    <w:pPr>
      <w:spacing w:after="0" w:line="288" w:lineRule="auto"/>
      <w:jc w:val="both"/>
    </w:pPr>
    <w:rPr>
      <w:rFonts w:ascii="Arial" w:hAnsi="Arial" w:cs="Arial"/>
      <w:sz w:val="16"/>
    </w:rPr>
  </w:style>
  <w:style w:type="paragraph" w:styleId="z-TopofForm">
    <w:name w:val="HTML Top of Form"/>
    <w:basedOn w:val="Normal"/>
    <w:next w:val="Normal"/>
    <w:link w:val="z-TopofFormChar"/>
    <w:hidden/>
    <w:uiPriority w:val="99"/>
    <w:semiHidden/>
    <w:unhideWhenUsed/>
    <w:rsid w:val="00A75716"/>
    <w:pPr>
      <w:pBdr>
        <w:bottom w:val="single" w:color="auto" w:sz="6" w:space="1"/>
      </w:pBdr>
      <w:spacing w:line="240" w:lineRule="auto"/>
      <w:jc w:val="center"/>
    </w:pPr>
    <w:rPr>
      <w:rFonts w:eastAsia="Times New Roman"/>
      <w:vanish/>
      <w:sz w:val="16"/>
      <w:szCs w:val="16"/>
      <w:lang w:eastAsia="en-GB"/>
    </w:rPr>
  </w:style>
  <w:style w:type="character" w:styleId="z-TopofFormChar" w:customStyle="1">
    <w:name w:val="z-Top of Form Char"/>
    <w:basedOn w:val="DefaultParagraphFont"/>
    <w:link w:val="z-TopofForm"/>
    <w:uiPriority w:val="99"/>
    <w:semiHidden/>
    <w:rsid w:val="00A75716"/>
    <w:rPr>
      <w:rFonts w:ascii="Arial" w:hAnsi="Arial" w:eastAsia="Times New Roman" w:cs="Arial"/>
      <w:vanish/>
      <w:sz w:val="16"/>
      <w:szCs w:val="16"/>
      <w:lang w:eastAsia="en-GB"/>
    </w:rPr>
  </w:style>
  <w:style w:type="paragraph" w:styleId="paragraph" w:customStyle="1">
    <w:name w:val="paragraph"/>
    <w:basedOn w:val="Normal"/>
    <w:rsid w:val="008562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5901">
      <w:bodyDiv w:val="1"/>
      <w:marLeft w:val="0"/>
      <w:marRight w:val="0"/>
      <w:marTop w:val="0"/>
      <w:marBottom w:val="0"/>
      <w:divBdr>
        <w:top w:val="none" w:sz="0" w:space="0" w:color="auto"/>
        <w:left w:val="none" w:sz="0" w:space="0" w:color="auto"/>
        <w:bottom w:val="none" w:sz="0" w:space="0" w:color="auto"/>
        <w:right w:val="none" w:sz="0" w:space="0" w:color="auto"/>
      </w:divBdr>
    </w:div>
    <w:div w:id="313340854">
      <w:bodyDiv w:val="1"/>
      <w:marLeft w:val="0"/>
      <w:marRight w:val="0"/>
      <w:marTop w:val="0"/>
      <w:marBottom w:val="0"/>
      <w:divBdr>
        <w:top w:val="none" w:sz="0" w:space="0" w:color="auto"/>
        <w:left w:val="none" w:sz="0" w:space="0" w:color="auto"/>
        <w:bottom w:val="none" w:sz="0" w:space="0" w:color="auto"/>
        <w:right w:val="none" w:sz="0" w:space="0" w:color="auto"/>
      </w:divBdr>
    </w:div>
    <w:div w:id="412900559">
      <w:bodyDiv w:val="1"/>
      <w:marLeft w:val="0"/>
      <w:marRight w:val="0"/>
      <w:marTop w:val="0"/>
      <w:marBottom w:val="0"/>
      <w:divBdr>
        <w:top w:val="none" w:sz="0" w:space="0" w:color="auto"/>
        <w:left w:val="none" w:sz="0" w:space="0" w:color="auto"/>
        <w:bottom w:val="none" w:sz="0" w:space="0" w:color="auto"/>
        <w:right w:val="none" w:sz="0" w:space="0" w:color="auto"/>
      </w:divBdr>
    </w:div>
    <w:div w:id="751126813">
      <w:bodyDiv w:val="1"/>
      <w:marLeft w:val="0"/>
      <w:marRight w:val="0"/>
      <w:marTop w:val="0"/>
      <w:marBottom w:val="0"/>
      <w:divBdr>
        <w:top w:val="none" w:sz="0" w:space="0" w:color="auto"/>
        <w:left w:val="none" w:sz="0" w:space="0" w:color="auto"/>
        <w:bottom w:val="none" w:sz="0" w:space="0" w:color="auto"/>
        <w:right w:val="none" w:sz="0" w:space="0" w:color="auto"/>
      </w:divBdr>
    </w:div>
    <w:div w:id="903032654">
      <w:bodyDiv w:val="1"/>
      <w:marLeft w:val="0"/>
      <w:marRight w:val="0"/>
      <w:marTop w:val="0"/>
      <w:marBottom w:val="0"/>
      <w:divBdr>
        <w:top w:val="none" w:sz="0" w:space="0" w:color="auto"/>
        <w:left w:val="none" w:sz="0" w:space="0" w:color="auto"/>
        <w:bottom w:val="none" w:sz="0" w:space="0" w:color="auto"/>
        <w:right w:val="none" w:sz="0" w:space="0" w:color="auto"/>
      </w:divBdr>
    </w:div>
    <w:div w:id="1138299176">
      <w:bodyDiv w:val="1"/>
      <w:marLeft w:val="0"/>
      <w:marRight w:val="0"/>
      <w:marTop w:val="0"/>
      <w:marBottom w:val="0"/>
      <w:divBdr>
        <w:top w:val="none" w:sz="0" w:space="0" w:color="auto"/>
        <w:left w:val="none" w:sz="0" w:space="0" w:color="auto"/>
        <w:bottom w:val="none" w:sz="0" w:space="0" w:color="auto"/>
        <w:right w:val="none" w:sz="0" w:space="0" w:color="auto"/>
      </w:divBdr>
      <w:divsChild>
        <w:div w:id="171380017">
          <w:marLeft w:val="0"/>
          <w:marRight w:val="0"/>
          <w:marTop w:val="0"/>
          <w:marBottom w:val="0"/>
          <w:divBdr>
            <w:top w:val="single" w:sz="2" w:space="0" w:color="E3E3E3"/>
            <w:left w:val="single" w:sz="2" w:space="0" w:color="E3E3E3"/>
            <w:bottom w:val="single" w:sz="2" w:space="0" w:color="E3E3E3"/>
            <w:right w:val="single" w:sz="2" w:space="0" w:color="E3E3E3"/>
          </w:divBdr>
          <w:divsChild>
            <w:div w:id="1924871759">
              <w:marLeft w:val="0"/>
              <w:marRight w:val="0"/>
              <w:marTop w:val="0"/>
              <w:marBottom w:val="0"/>
              <w:divBdr>
                <w:top w:val="single" w:sz="2" w:space="0" w:color="E3E3E3"/>
                <w:left w:val="single" w:sz="2" w:space="0" w:color="E3E3E3"/>
                <w:bottom w:val="single" w:sz="2" w:space="0" w:color="E3E3E3"/>
                <w:right w:val="single" w:sz="2" w:space="0" w:color="E3E3E3"/>
              </w:divBdr>
              <w:divsChild>
                <w:div w:id="907543385">
                  <w:marLeft w:val="0"/>
                  <w:marRight w:val="0"/>
                  <w:marTop w:val="0"/>
                  <w:marBottom w:val="0"/>
                  <w:divBdr>
                    <w:top w:val="single" w:sz="2" w:space="0" w:color="E3E3E3"/>
                    <w:left w:val="single" w:sz="2" w:space="0" w:color="E3E3E3"/>
                    <w:bottom w:val="single" w:sz="2" w:space="0" w:color="E3E3E3"/>
                    <w:right w:val="single" w:sz="2" w:space="0" w:color="E3E3E3"/>
                  </w:divBdr>
                  <w:divsChild>
                    <w:div w:id="416560083">
                      <w:marLeft w:val="0"/>
                      <w:marRight w:val="0"/>
                      <w:marTop w:val="0"/>
                      <w:marBottom w:val="0"/>
                      <w:divBdr>
                        <w:top w:val="single" w:sz="2" w:space="0" w:color="E3E3E3"/>
                        <w:left w:val="single" w:sz="2" w:space="0" w:color="E3E3E3"/>
                        <w:bottom w:val="single" w:sz="2" w:space="0" w:color="E3E3E3"/>
                        <w:right w:val="single" w:sz="2" w:space="0" w:color="E3E3E3"/>
                      </w:divBdr>
                      <w:divsChild>
                        <w:div w:id="1905990251">
                          <w:marLeft w:val="0"/>
                          <w:marRight w:val="0"/>
                          <w:marTop w:val="0"/>
                          <w:marBottom w:val="0"/>
                          <w:divBdr>
                            <w:top w:val="single" w:sz="2" w:space="0" w:color="E3E3E3"/>
                            <w:left w:val="single" w:sz="2" w:space="0" w:color="E3E3E3"/>
                            <w:bottom w:val="single" w:sz="2" w:space="0" w:color="E3E3E3"/>
                            <w:right w:val="single" w:sz="2" w:space="0" w:color="E3E3E3"/>
                          </w:divBdr>
                          <w:divsChild>
                            <w:div w:id="723524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729839">
                                  <w:marLeft w:val="0"/>
                                  <w:marRight w:val="0"/>
                                  <w:marTop w:val="0"/>
                                  <w:marBottom w:val="0"/>
                                  <w:divBdr>
                                    <w:top w:val="single" w:sz="2" w:space="0" w:color="E3E3E3"/>
                                    <w:left w:val="single" w:sz="2" w:space="0" w:color="E3E3E3"/>
                                    <w:bottom w:val="single" w:sz="2" w:space="0" w:color="E3E3E3"/>
                                    <w:right w:val="single" w:sz="2" w:space="0" w:color="E3E3E3"/>
                                  </w:divBdr>
                                  <w:divsChild>
                                    <w:div w:id="311102260">
                                      <w:marLeft w:val="0"/>
                                      <w:marRight w:val="0"/>
                                      <w:marTop w:val="0"/>
                                      <w:marBottom w:val="0"/>
                                      <w:divBdr>
                                        <w:top w:val="single" w:sz="2" w:space="0" w:color="E3E3E3"/>
                                        <w:left w:val="single" w:sz="2" w:space="0" w:color="E3E3E3"/>
                                        <w:bottom w:val="single" w:sz="2" w:space="0" w:color="E3E3E3"/>
                                        <w:right w:val="single" w:sz="2" w:space="0" w:color="E3E3E3"/>
                                      </w:divBdr>
                                      <w:divsChild>
                                        <w:div w:id="622538612">
                                          <w:marLeft w:val="0"/>
                                          <w:marRight w:val="0"/>
                                          <w:marTop w:val="0"/>
                                          <w:marBottom w:val="0"/>
                                          <w:divBdr>
                                            <w:top w:val="single" w:sz="2" w:space="0" w:color="E3E3E3"/>
                                            <w:left w:val="single" w:sz="2" w:space="0" w:color="E3E3E3"/>
                                            <w:bottom w:val="single" w:sz="2" w:space="0" w:color="E3E3E3"/>
                                            <w:right w:val="single" w:sz="2" w:space="0" w:color="E3E3E3"/>
                                          </w:divBdr>
                                          <w:divsChild>
                                            <w:div w:id="1051656797">
                                              <w:marLeft w:val="0"/>
                                              <w:marRight w:val="0"/>
                                              <w:marTop w:val="0"/>
                                              <w:marBottom w:val="0"/>
                                              <w:divBdr>
                                                <w:top w:val="single" w:sz="2" w:space="0" w:color="E3E3E3"/>
                                                <w:left w:val="single" w:sz="2" w:space="0" w:color="E3E3E3"/>
                                                <w:bottom w:val="single" w:sz="2" w:space="0" w:color="E3E3E3"/>
                                                <w:right w:val="single" w:sz="2" w:space="0" w:color="E3E3E3"/>
                                              </w:divBdr>
                                              <w:divsChild>
                                                <w:div w:id="1895047852">
                                                  <w:marLeft w:val="0"/>
                                                  <w:marRight w:val="0"/>
                                                  <w:marTop w:val="0"/>
                                                  <w:marBottom w:val="0"/>
                                                  <w:divBdr>
                                                    <w:top w:val="single" w:sz="2" w:space="0" w:color="E3E3E3"/>
                                                    <w:left w:val="single" w:sz="2" w:space="0" w:color="E3E3E3"/>
                                                    <w:bottom w:val="single" w:sz="2" w:space="0" w:color="E3E3E3"/>
                                                    <w:right w:val="single" w:sz="2" w:space="0" w:color="E3E3E3"/>
                                                  </w:divBdr>
                                                  <w:divsChild>
                                                    <w:div w:id="2021539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0270995">
          <w:marLeft w:val="0"/>
          <w:marRight w:val="0"/>
          <w:marTop w:val="0"/>
          <w:marBottom w:val="0"/>
          <w:divBdr>
            <w:top w:val="none" w:sz="0" w:space="0" w:color="auto"/>
            <w:left w:val="none" w:sz="0" w:space="0" w:color="auto"/>
            <w:bottom w:val="none" w:sz="0" w:space="0" w:color="auto"/>
            <w:right w:val="none" w:sz="0" w:space="0" w:color="auto"/>
          </w:divBdr>
        </w:div>
      </w:divsChild>
    </w:div>
    <w:div w:id="1227959763">
      <w:bodyDiv w:val="1"/>
      <w:marLeft w:val="0"/>
      <w:marRight w:val="0"/>
      <w:marTop w:val="0"/>
      <w:marBottom w:val="0"/>
      <w:divBdr>
        <w:top w:val="none" w:sz="0" w:space="0" w:color="auto"/>
        <w:left w:val="none" w:sz="0" w:space="0" w:color="auto"/>
        <w:bottom w:val="none" w:sz="0" w:space="0" w:color="auto"/>
        <w:right w:val="none" w:sz="0" w:space="0" w:color="auto"/>
      </w:divBdr>
    </w:div>
    <w:div w:id="1242644154">
      <w:bodyDiv w:val="1"/>
      <w:marLeft w:val="0"/>
      <w:marRight w:val="0"/>
      <w:marTop w:val="0"/>
      <w:marBottom w:val="0"/>
      <w:divBdr>
        <w:top w:val="none" w:sz="0" w:space="0" w:color="auto"/>
        <w:left w:val="none" w:sz="0" w:space="0" w:color="auto"/>
        <w:bottom w:val="none" w:sz="0" w:space="0" w:color="auto"/>
        <w:right w:val="none" w:sz="0" w:space="0" w:color="auto"/>
      </w:divBdr>
    </w:div>
    <w:div w:id="1324048967">
      <w:bodyDiv w:val="1"/>
      <w:marLeft w:val="0"/>
      <w:marRight w:val="0"/>
      <w:marTop w:val="0"/>
      <w:marBottom w:val="0"/>
      <w:divBdr>
        <w:top w:val="none" w:sz="0" w:space="0" w:color="auto"/>
        <w:left w:val="none" w:sz="0" w:space="0" w:color="auto"/>
        <w:bottom w:val="none" w:sz="0" w:space="0" w:color="auto"/>
        <w:right w:val="none" w:sz="0" w:space="0" w:color="auto"/>
      </w:divBdr>
      <w:divsChild>
        <w:div w:id="551497785">
          <w:marLeft w:val="0"/>
          <w:marRight w:val="0"/>
          <w:marTop w:val="0"/>
          <w:marBottom w:val="0"/>
          <w:divBdr>
            <w:top w:val="single" w:sz="2" w:space="0" w:color="D9D9E3"/>
            <w:left w:val="single" w:sz="2" w:space="0" w:color="D9D9E3"/>
            <w:bottom w:val="single" w:sz="2" w:space="0" w:color="D9D9E3"/>
            <w:right w:val="single" w:sz="2" w:space="0" w:color="D9D9E3"/>
          </w:divBdr>
          <w:divsChild>
            <w:div w:id="1893038309">
              <w:marLeft w:val="0"/>
              <w:marRight w:val="0"/>
              <w:marTop w:val="0"/>
              <w:marBottom w:val="0"/>
              <w:divBdr>
                <w:top w:val="single" w:sz="2" w:space="0" w:color="D9D9E3"/>
                <w:left w:val="single" w:sz="2" w:space="0" w:color="D9D9E3"/>
                <w:bottom w:val="single" w:sz="2" w:space="0" w:color="D9D9E3"/>
                <w:right w:val="single" w:sz="2" w:space="0" w:color="D9D9E3"/>
              </w:divBdr>
              <w:divsChild>
                <w:div w:id="347104726">
                  <w:marLeft w:val="0"/>
                  <w:marRight w:val="0"/>
                  <w:marTop w:val="0"/>
                  <w:marBottom w:val="0"/>
                  <w:divBdr>
                    <w:top w:val="single" w:sz="2" w:space="0" w:color="D9D9E3"/>
                    <w:left w:val="single" w:sz="2" w:space="0" w:color="D9D9E3"/>
                    <w:bottom w:val="single" w:sz="2" w:space="0" w:color="D9D9E3"/>
                    <w:right w:val="single" w:sz="2" w:space="0" w:color="D9D9E3"/>
                  </w:divBdr>
                  <w:divsChild>
                    <w:div w:id="1447849005">
                      <w:marLeft w:val="0"/>
                      <w:marRight w:val="0"/>
                      <w:marTop w:val="0"/>
                      <w:marBottom w:val="0"/>
                      <w:divBdr>
                        <w:top w:val="single" w:sz="2" w:space="0" w:color="D9D9E3"/>
                        <w:left w:val="single" w:sz="2" w:space="0" w:color="D9D9E3"/>
                        <w:bottom w:val="single" w:sz="2" w:space="0" w:color="D9D9E3"/>
                        <w:right w:val="single" w:sz="2" w:space="0" w:color="D9D9E3"/>
                      </w:divBdr>
                      <w:divsChild>
                        <w:div w:id="1705329371">
                          <w:marLeft w:val="0"/>
                          <w:marRight w:val="0"/>
                          <w:marTop w:val="0"/>
                          <w:marBottom w:val="0"/>
                          <w:divBdr>
                            <w:top w:val="single" w:sz="2" w:space="0" w:color="D9D9E3"/>
                            <w:left w:val="single" w:sz="2" w:space="0" w:color="D9D9E3"/>
                            <w:bottom w:val="single" w:sz="2" w:space="0" w:color="D9D9E3"/>
                            <w:right w:val="single" w:sz="2" w:space="0" w:color="D9D9E3"/>
                          </w:divBdr>
                          <w:divsChild>
                            <w:div w:id="4595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360460">
                                  <w:marLeft w:val="0"/>
                                  <w:marRight w:val="0"/>
                                  <w:marTop w:val="0"/>
                                  <w:marBottom w:val="0"/>
                                  <w:divBdr>
                                    <w:top w:val="single" w:sz="2" w:space="0" w:color="D9D9E3"/>
                                    <w:left w:val="single" w:sz="2" w:space="0" w:color="D9D9E3"/>
                                    <w:bottom w:val="single" w:sz="2" w:space="0" w:color="D9D9E3"/>
                                    <w:right w:val="single" w:sz="2" w:space="0" w:color="D9D9E3"/>
                                  </w:divBdr>
                                  <w:divsChild>
                                    <w:div w:id="471093660">
                                      <w:marLeft w:val="0"/>
                                      <w:marRight w:val="0"/>
                                      <w:marTop w:val="0"/>
                                      <w:marBottom w:val="0"/>
                                      <w:divBdr>
                                        <w:top w:val="single" w:sz="2" w:space="0" w:color="D9D9E3"/>
                                        <w:left w:val="single" w:sz="2" w:space="0" w:color="D9D9E3"/>
                                        <w:bottom w:val="single" w:sz="2" w:space="0" w:color="D9D9E3"/>
                                        <w:right w:val="single" w:sz="2" w:space="0" w:color="D9D9E3"/>
                                      </w:divBdr>
                                      <w:divsChild>
                                        <w:div w:id="24912012">
                                          <w:marLeft w:val="0"/>
                                          <w:marRight w:val="0"/>
                                          <w:marTop w:val="0"/>
                                          <w:marBottom w:val="0"/>
                                          <w:divBdr>
                                            <w:top w:val="single" w:sz="2" w:space="0" w:color="D9D9E3"/>
                                            <w:left w:val="single" w:sz="2" w:space="0" w:color="D9D9E3"/>
                                            <w:bottom w:val="single" w:sz="2" w:space="0" w:color="D9D9E3"/>
                                            <w:right w:val="single" w:sz="2" w:space="0" w:color="D9D9E3"/>
                                          </w:divBdr>
                                          <w:divsChild>
                                            <w:div w:id="658193576">
                                              <w:marLeft w:val="0"/>
                                              <w:marRight w:val="0"/>
                                              <w:marTop w:val="0"/>
                                              <w:marBottom w:val="0"/>
                                              <w:divBdr>
                                                <w:top w:val="single" w:sz="2" w:space="0" w:color="D9D9E3"/>
                                                <w:left w:val="single" w:sz="2" w:space="0" w:color="D9D9E3"/>
                                                <w:bottom w:val="single" w:sz="2" w:space="0" w:color="D9D9E3"/>
                                                <w:right w:val="single" w:sz="2" w:space="0" w:color="D9D9E3"/>
                                              </w:divBdr>
                                              <w:divsChild>
                                                <w:div w:id="1217011291">
                                                  <w:marLeft w:val="0"/>
                                                  <w:marRight w:val="0"/>
                                                  <w:marTop w:val="0"/>
                                                  <w:marBottom w:val="0"/>
                                                  <w:divBdr>
                                                    <w:top w:val="single" w:sz="2" w:space="0" w:color="D9D9E3"/>
                                                    <w:left w:val="single" w:sz="2" w:space="0" w:color="D9D9E3"/>
                                                    <w:bottom w:val="single" w:sz="2" w:space="0" w:color="D9D9E3"/>
                                                    <w:right w:val="single" w:sz="2" w:space="0" w:color="D9D9E3"/>
                                                  </w:divBdr>
                                                  <w:divsChild>
                                                    <w:div w:id="1252856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0461452">
          <w:marLeft w:val="0"/>
          <w:marRight w:val="0"/>
          <w:marTop w:val="0"/>
          <w:marBottom w:val="0"/>
          <w:divBdr>
            <w:top w:val="none" w:sz="0" w:space="0" w:color="auto"/>
            <w:left w:val="none" w:sz="0" w:space="0" w:color="auto"/>
            <w:bottom w:val="none" w:sz="0" w:space="0" w:color="auto"/>
            <w:right w:val="none" w:sz="0" w:space="0" w:color="auto"/>
          </w:divBdr>
        </w:div>
      </w:divsChild>
    </w:div>
    <w:div w:id="1352880321">
      <w:bodyDiv w:val="1"/>
      <w:marLeft w:val="0"/>
      <w:marRight w:val="0"/>
      <w:marTop w:val="0"/>
      <w:marBottom w:val="0"/>
      <w:divBdr>
        <w:top w:val="none" w:sz="0" w:space="0" w:color="auto"/>
        <w:left w:val="none" w:sz="0" w:space="0" w:color="auto"/>
        <w:bottom w:val="none" w:sz="0" w:space="0" w:color="auto"/>
        <w:right w:val="none" w:sz="0" w:space="0" w:color="auto"/>
      </w:divBdr>
    </w:div>
    <w:div w:id="1370304906">
      <w:bodyDiv w:val="1"/>
      <w:marLeft w:val="0"/>
      <w:marRight w:val="0"/>
      <w:marTop w:val="0"/>
      <w:marBottom w:val="0"/>
      <w:divBdr>
        <w:top w:val="none" w:sz="0" w:space="0" w:color="auto"/>
        <w:left w:val="none" w:sz="0" w:space="0" w:color="auto"/>
        <w:bottom w:val="none" w:sz="0" w:space="0" w:color="auto"/>
        <w:right w:val="none" w:sz="0" w:space="0" w:color="auto"/>
      </w:divBdr>
    </w:div>
    <w:div w:id="1469400414">
      <w:bodyDiv w:val="1"/>
      <w:marLeft w:val="0"/>
      <w:marRight w:val="0"/>
      <w:marTop w:val="0"/>
      <w:marBottom w:val="0"/>
      <w:divBdr>
        <w:top w:val="none" w:sz="0" w:space="0" w:color="auto"/>
        <w:left w:val="none" w:sz="0" w:space="0" w:color="auto"/>
        <w:bottom w:val="none" w:sz="0" w:space="0" w:color="auto"/>
        <w:right w:val="none" w:sz="0" w:space="0" w:color="auto"/>
      </w:divBdr>
      <w:divsChild>
        <w:div w:id="840505818">
          <w:marLeft w:val="0"/>
          <w:marRight w:val="0"/>
          <w:marTop w:val="0"/>
          <w:marBottom w:val="0"/>
          <w:divBdr>
            <w:top w:val="none" w:sz="0" w:space="0" w:color="auto"/>
            <w:left w:val="none" w:sz="0" w:space="0" w:color="auto"/>
            <w:bottom w:val="none" w:sz="0" w:space="0" w:color="auto"/>
            <w:right w:val="none" w:sz="0" w:space="0" w:color="auto"/>
          </w:divBdr>
        </w:div>
        <w:div w:id="1555040327">
          <w:marLeft w:val="0"/>
          <w:marRight w:val="0"/>
          <w:marTop w:val="0"/>
          <w:marBottom w:val="0"/>
          <w:divBdr>
            <w:top w:val="none" w:sz="0" w:space="0" w:color="auto"/>
            <w:left w:val="none" w:sz="0" w:space="0" w:color="auto"/>
            <w:bottom w:val="none" w:sz="0" w:space="0" w:color="auto"/>
            <w:right w:val="none" w:sz="0" w:space="0" w:color="auto"/>
          </w:divBdr>
          <w:divsChild>
            <w:div w:id="616333277">
              <w:marLeft w:val="0"/>
              <w:marRight w:val="0"/>
              <w:marTop w:val="0"/>
              <w:marBottom w:val="0"/>
              <w:divBdr>
                <w:top w:val="none" w:sz="0" w:space="0" w:color="auto"/>
                <w:left w:val="none" w:sz="0" w:space="0" w:color="auto"/>
                <w:bottom w:val="none" w:sz="0" w:space="0" w:color="auto"/>
                <w:right w:val="none" w:sz="0" w:space="0" w:color="auto"/>
              </w:divBdr>
              <w:divsChild>
                <w:div w:id="939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988">
          <w:marLeft w:val="0"/>
          <w:marRight w:val="0"/>
          <w:marTop w:val="0"/>
          <w:marBottom w:val="0"/>
          <w:divBdr>
            <w:top w:val="none" w:sz="0" w:space="0" w:color="auto"/>
            <w:left w:val="none" w:sz="0" w:space="0" w:color="auto"/>
            <w:bottom w:val="none" w:sz="0" w:space="0" w:color="auto"/>
            <w:right w:val="none" w:sz="0" w:space="0" w:color="auto"/>
          </w:divBdr>
          <w:divsChild>
            <w:div w:id="507447222">
              <w:marLeft w:val="0"/>
              <w:marRight w:val="0"/>
              <w:marTop w:val="240"/>
              <w:marBottom w:val="0"/>
              <w:divBdr>
                <w:top w:val="none" w:sz="0" w:space="0" w:color="auto"/>
                <w:left w:val="none" w:sz="0" w:space="0" w:color="auto"/>
                <w:bottom w:val="none" w:sz="0" w:space="0" w:color="auto"/>
                <w:right w:val="none" w:sz="0" w:space="0" w:color="auto"/>
              </w:divBdr>
            </w:div>
          </w:divsChild>
        </w:div>
        <w:div w:id="1905482968">
          <w:marLeft w:val="0"/>
          <w:marRight w:val="0"/>
          <w:marTop w:val="0"/>
          <w:marBottom w:val="0"/>
          <w:divBdr>
            <w:top w:val="none" w:sz="0" w:space="0" w:color="auto"/>
            <w:left w:val="none" w:sz="0" w:space="0" w:color="auto"/>
            <w:bottom w:val="none" w:sz="0" w:space="0" w:color="auto"/>
            <w:right w:val="none" w:sz="0" w:space="0" w:color="auto"/>
          </w:divBdr>
          <w:divsChild>
            <w:div w:id="1176772967">
              <w:marLeft w:val="0"/>
              <w:marRight w:val="0"/>
              <w:marTop w:val="240"/>
              <w:marBottom w:val="0"/>
              <w:divBdr>
                <w:top w:val="none" w:sz="0" w:space="0" w:color="auto"/>
                <w:left w:val="none" w:sz="0" w:space="0" w:color="auto"/>
                <w:bottom w:val="none" w:sz="0" w:space="0" w:color="auto"/>
                <w:right w:val="none" w:sz="0" w:space="0" w:color="auto"/>
              </w:divBdr>
            </w:div>
          </w:divsChild>
        </w:div>
        <w:div w:id="1919049697">
          <w:marLeft w:val="0"/>
          <w:marRight w:val="0"/>
          <w:marTop w:val="0"/>
          <w:marBottom w:val="0"/>
          <w:divBdr>
            <w:top w:val="none" w:sz="0" w:space="0" w:color="auto"/>
            <w:left w:val="none" w:sz="0" w:space="0" w:color="auto"/>
            <w:bottom w:val="none" w:sz="0" w:space="0" w:color="auto"/>
            <w:right w:val="none" w:sz="0" w:space="0" w:color="auto"/>
          </w:divBdr>
          <w:divsChild>
            <w:div w:id="1308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587">
      <w:bodyDiv w:val="1"/>
      <w:marLeft w:val="0"/>
      <w:marRight w:val="0"/>
      <w:marTop w:val="0"/>
      <w:marBottom w:val="0"/>
      <w:divBdr>
        <w:top w:val="none" w:sz="0" w:space="0" w:color="auto"/>
        <w:left w:val="none" w:sz="0" w:space="0" w:color="auto"/>
        <w:bottom w:val="none" w:sz="0" w:space="0" w:color="auto"/>
        <w:right w:val="none" w:sz="0" w:space="0" w:color="auto"/>
      </w:divBdr>
    </w:div>
    <w:div w:id="1593276759">
      <w:bodyDiv w:val="1"/>
      <w:marLeft w:val="0"/>
      <w:marRight w:val="0"/>
      <w:marTop w:val="0"/>
      <w:marBottom w:val="0"/>
      <w:divBdr>
        <w:top w:val="none" w:sz="0" w:space="0" w:color="auto"/>
        <w:left w:val="none" w:sz="0" w:space="0" w:color="auto"/>
        <w:bottom w:val="none" w:sz="0" w:space="0" w:color="auto"/>
        <w:right w:val="none" w:sz="0" w:space="0" w:color="auto"/>
      </w:divBdr>
      <w:divsChild>
        <w:div w:id="60832309">
          <w:marLeft w:val="0"/>
          <w:marRight w:val="0"/>
          <w:marTop w:val="0"/>
          <w:marBottom w:val="0"/>
          <w:divBdr>
            <w:top w:val="none" w:sz="0" w:space="0" w:color="auto"/>
            <w:left w:val="none" w:sz="0" w:space="0" w:color="auto"/>
            <w:bottom w:val="none" w:sz="0" w:space="0" w:color="auto"/>
            <w:right w:val="none" w:sz="0" w:space="0" w:color="auto"/>
          </w:divBdr>
        </w:div>
        <w:div w:id="1119495213">
          <w:marLeft w:val="0"/>
          <w:marRight w:val="0"/>
          <w:marTop w:val="0"/>
          <w:marBottom w:val="0"/>
          <w:divBdr>
            <w:top w:val="none" w:sz="0" w:space="0" w:color="auto"/>
            <w:left w:val="none" w:sz="0" w:space="0" w:color="auto"/>
            <w:bottom w:val="none" w:sz="0" w:space="0" w:color="auto"/>
            <w:right w:val="none" w:sz="0" w:space="0" w:color="auto"/>
          </w:divBdr>
          <w:divsChild>
            <w:div w:id="416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614">
      <w:bodyDiv w:val="1"/>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
        <w:div w:id="1279607512">
          <w:marLeft w:val="0"/>
          <w:marRight w:val="0"/>
          <w:marTop w:val="0"/>
          <w:marBottom w:val="0"/>
          <w:divBdr>
            <w:top w:val="none" w:sz="0" w:space="0" w:color="auto"/>
            <w:left w:val="none" w:sz="0" w:space="0" w:color="auto"/>
            <w:bottom w:val="none" w:sz="0" w:space="0" w:color="auto"/>
            <w:right w:val="none" w:sz="0" w:space="0" w:color="auto"/>
          </w:divBdr>
        </w:div>
        <w:div w:id="1378773295">
          <w:marLeft w:val="0"/>
          <w:marRight w:val="0"/>
          <w:marTop w:val="0"/>
          <w:marBottom w:val="0"/>
          <w:divBdr>
            <w:top w:val="none" w:sz="0" w:space="0" w:color="auto"/>
            <w:left w:val="none" w:sz="0" w:space="0" w:color="auto"/>
            <w:bottom w:val="none" w:sz="0" w:space="0" w:color="auto"/>
            <w:right w:val="none" w:sz="0" w:space="0" w:color="auto"/>
          </w:divBdr>
        </w:div>
        <w:div w:id="1521700928">
          <w:marLeft w:val="0"/>
          <w:marRight w:val="0"/>
          <w:marTop w:val="0"/>
          <w:marBottom w:val="0"/>
          <w:divBdr>
            <w:top w:val="none" w:sz="0" w:space="0" w:color="auto"/>
            <w:left w:val="none" w:sz="0" w:space="0" w:color="auto"/>
            <w:bottom w:val="none" w:sz="0" w:space="0" w:color="auto"/>
            <w:right w:val="none" w:sz="0" w:space="0" w:color="auto"/>
          </w:divBdr>
        </w:div>
      </w:divsChild>
    </w:div>
    <w:div w:id="1902015865">
      <w:bodyDiv w:val="1"/>
      <w:marLeft w:val="0"/>
      <w:marRight w:val="0"/>
      <w:marTop w:val="0"/>
      <w:marBottom w:val="0"/>
      <w:divBdr>
        <w:top w:val="none" w:sz="0" w:space="0" w:color="auto"/>
        <w:left w:val="none" w:sz="0" w:space="0" w:color="auto"/>
        <w:bottom w:val="none" w:sz="0" w:space="0" w:color="auto"/>
        <w:right w:val="none" w:sz="0" w:space="0" w:color="auto"/>
      </w:divBdr>
    </w:div>
    <w:div w:id="2008634134">
      <w:bodyDiv w:val="1"/>
      <w:marLeft w:val="0"/>
      <w:marRight w:val="0"/>
      <w:marTop w:val="0"/>
      <w:marBottom w:val="0"/>
      <w:divBdr>
        <w:top w:val="none" w:sz="0" w:space="0" w:color="auto"/>
        <w:left w:val="none" w:sz="0" w:space="0" w:color="auto"/>
        <w:bottom w:val="none" w:sz="0" w:space="0" w:color="auto"/>
        <w:right w:val="none" w:sz="0" w:space="0" w:color="auto"/>
      </w:divBdr>
      <w:divsChild>
        <w:div w:id="171799320">
          <w:marLeft w:val="0"/>
          <w:marRight w:val="0"/>
          <w:marTop w:val="0"/>
          <w:marBottom w:val="0"/>
          <w:divBdr>
            <w:top w:val="none" w:sz="0" w:space="0" w:color="auto"/>
            <w:left w:val="none" w:sz="0" w:space="0" w:color="auto"/>
            <w:bottom w:val="none" w:sz="0" w:space="0" w:color="auto"/>
            <w:right w:val="none" w:sz="0" w:space="0" w:color="auto"/>
          </w:divBdr>
        </w:div>
        <w:div w:id="649679291">
          <w:marLeft w:val="0"/>
          <w:marRight w:val="0"/>
          <w:marTop w:val="0"/>
          <w:marBottom w:val="0"/>
          <w:divBdr>
            <w:top w:val="single" w:sz="2" w:space="0" w:color="E3E3E3"/>
            <w:left w:val="single" w:sz="2" w:space="0" w:color="E3E3E3"/>
            <w:bottom w:val="single" w:sz="2" w:space="0" w:color="E3E3E3"/>
            <w:right w:val="single" w:sz="2" w:space="0" w:color="E3E3E3"/>
          </w:divBdr>
          <w:divsChild>
            <w:div w:id="1925600249">
              <w:marLeft w:val="0"/>
              <w:marRight w:val="0"/>
              <w:marTop w:val="0"/>
              <w:marBottom w:val="0"/>
              <w:divBdr>
                <w:top w:val="single" w:sz="2" w:space="0" w:color="E3E3E3"/>
                <w:left w:val="single" w:sz="2" w:space="0" w:color="E3E3E3"/>
                <w:bottom w:val="single" w:sz="2" w:space="0" w:color="E3E3E3"/>
                <w:right w:val="single" w:sz="2" w:space="0" w:color="E3E3E3"/>
              </w:divBdr>
              <w:divsChild>
                <w:div w:id="1371766719">
                  <w:marLeft w:val="0"/>
                  <w:marRight w:val="0"/>
                  <w:marTop w:val="0"/>
                  <w:marBottom w:val="0"/>
                  <w:divBdr>
                    <w:top w:val="single" w:sz="2" w:space="0" w:color="E3E3E3"/>
                    <w:left w:val="single" w:sz="2" w:space="0" w:color="E3E3E3"/>
                    <w:bottom w:val="single" w:sz="2" w:space="0" w:color="E3E3E3"/>
                    <w:right w:val="single" w:sz="2" w:space="0" w:color="E3E3E3"/>
                  </w:divBdr>
                  <w:divsChild>
                    <w:div w:id="1659723711">
                      <w:marLeft w:val="0"/>
                      <w:marRight w:val="0"/>
                      <w:marTop w:val="0"/>
                      <w:marBottom w:val="0"/>
                      <w:divBdr>
                        <w:top w:val="single" w:sz="2" w:space="0" w:color="E3E3E3"/>
                        <w:left w:val="single" w:sz="2" w:space="0" w:color="E3E3E3"/>
                        <w:bottom w:val="single" w:sz="2" w:space="0" w:color="E3E3E3"/>
                        <w:right w:val="single" w:sz="2" w:space="0" w:color="E3E3E3"/>
                      </w:divBdr>
                      <w:divsChild>
                        <w:div w:id="818379844">
                          <w:marLeft w:val="0"/>
                          <w:marRight w:val="0"/>
                          <w:marTop w:val="0"/>
                          <w:marBottom w:val="0"/>
                          <w:divBdr>
                            <w:top w:val="single" w:sz="2" w:space="0" w:color="E3E3E3"/>
                            <w:left w:val="single" w:sz="2" w:space="0" w:color="E3E3E3"/>
                            <w:bottom w:val="single" w:sz="2" w:space="0" w:color="E3E3E3"/>
                            <w:right w:val="single" w:sz="2" w:space="0" w:color="E3E3E3"/>
                          </w:divBdr>
                          <w:divsChild>
                            <w:div w:id="837885618">
                              <w:marLeft w:val="0"/>
                              <w:marRight w:val="0"/>
                              <w:marTop w:val="100"/>
                              <w:marBottom w:val="100"/>
                              <w:divBdr>
                                <w:top w:val="single" w:sz="2" w:space="0" w:color="E3E3E3"/>
                                <w:left w:val="single" w:sz="2" w:space="0" w:color="E3E3E3"/>
                                <w:bottom w:val="single" w:sz="2" w:space="0" w:color="E3E3E3"/>
                                <w:right w:val="single" w:sz="2" w:space="0" w:color="E3E3E3"/>
                              </w:divBdr>
                              <w:divsChild>
                                <w:div w:id="899442116">
                                  <w:marLeft w:val="0"/>
                                  <w:marRight w:val="0"/>
                                  <w:marTop w:val="0"/>
                                  <w:marBottom w:val="0"/>
                                  <w:divBdr>
                                    <w:top w:val="single" w:sz="2" w:space="0" w:color="E3E3E3"/>
                                    <w:left w:val="single" w:sz="2" w:space="0" w:color="E3E3E3"/>
                                    <w:bottom w:val="single" w:sz="2" w:space="0" w:color="E3E3E3"/>
                                    <w:right w:val="single" w:sz="2" w:space="0" w:color="E3E3E3"/>
                                  </w:divBdr>
                                  <w:divsChild>
                                    <w:div w:id="554052536">
                                      <w:marLeft w:val="0"/>
                                      <w:marRight w:val="0"/>
                                      <w:marTop w:val="0"/>
                                      <w:marBottom w:val="0"/>
                                      <w:divBdr>
                                        <w:top w:val="single" w:sz="2" w:space="0" w:color="E3E3E3"/>
                                        <w:left w:val="single" w:sz="2" w:space="0" w:color="E3E3E3"/>
                                        <w:bottom w:val="single" w:sz="2" w:space="0" w:color="E3E3E3"/>
                                        <w:right w:val="single" w:sz="2" w:space="0" w:color="E3E3E3"/>
                                      </w:divBdr>
                                      <w:divsChild>
                                        <w:div w:id="1934824183">
                                          <w:marLeft w:val="0"/>
                                          <w:marRight w:val="0"/>
                                          <w:marTop w:val="0"/>
                                          <w:marBottom w:val="0"/>
                                          <w:divBdr>
                                            <w:top w:val="single" w:sz="2" w:space="0" w:color="E3E3E3"/>
                                            <w:left w:val="single" w:sz="2" w:space="0" w:color="E3E3E3"/>
                                            <w:bottom w:val="single" w:sz="2" w:space="0" w:color="E3E3E3"/>
                                            <w:right w:val="single" w:sz="2" w:space="0" w:color="E3E3E3"/>
                                          </w:divBdr>
                                          <w:divsChild>
                                            <w:div w:id="1474641494">
                                              <w:marLeft w:val="0"/>
                                              <w:marRight w:val="0"/>
                                              <w:marTop w:val="0"/>
                                              <w:marBottom w:val="0"/>
                                              <w:divBdr>
                                                <w:top w:val="single" w:sz="2" w:space="0" w:color="E3E3E3"/>
                                                <w:left w:val="single" w:sz="2" w:space="0" w:color="E3E3E3"/>
                                                <w:bottom w:val="single" w:sz="2" w:space="0" w:color="E3E3E3"/>
                                                <w:right w:val="single" w:sz="2" w:space="0" w:color="E3E3E3"/>
                                              </w:divBdr>
                                              <w:divsChild>
                                                <w:div w:id="239025442">
                                                  <w:marLeft w:val="0"/>
                                                  <w:marRight w:val="0"/>
                                                  <w:marTop w:val="0"/>
                                                  <w:marBottom w:val="0"/>
                                                  <w:divBdr>
                                                    <w:top w:val="single" w:sz="2" w:space="0" w:color="E3E3E3"/>
                                                    <w:left w:val="single" w:sz="2" w:space="0" w:color="E3E3E3"/>
                                                    <w:bottom w:val="single" w:sz="2" w:space="0" w:color="E3E3E3"/>
                                                    <w:right w:val="single" w:sz="2" w:space="0" w:color="E3E3E3"/>
                                                  </w:divBdr>
                                                  <w:divsChild>
                                                    <w:div w:id="1303717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po.org/trends-cleantech?mtm_campaign=CleanTech&amp;mtm_keyword=pressrelease&amp;mtm_medium=press" TargetMode="External" Id="rId13" /><Relationship Type="http://schemas.openxmlformats.org/officeDocument/2006/relationships/hyperlink" Target="https://www.eib.org/en/"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epo.org/en?mtm_campaign=ccancer&amp;mtm_keyword=pressrelease&amp;mtm_medium=press&amp;mtm_group=observatory"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epo.org/en/news-events/in-focus/green-tech?mtm_campaign=CleanTech&amp;mtm_keyword=pressrelease&amp;mtm_medium=pres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epo.org/trends-cleantech?mtm_campaign=CleanTech&amp;mtm_keyword=pressrelease&amp;mtm_medium=press"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press@epo.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atavisualisation.apps.epo.org/datav/public/dashboard-front?mtm_campaign=CleanTech&amp;mtm_keyword=pressrelease&amp;mtm_medium=pressend/host_epoorg.html" TargetMode="External" Id="rId14" /><Relationship Type="http://schemas.openxmlformats.org/officeDocument/2006/relationships/footer" Target="footer1.xml" Id="rId22" /><Relationship Type="http://schemas.openxmlformats.org/officeDocument/2006/relationships/hyperlink" Target="https://link.epo.org/web/publications/studies/en-financing-and-commercialisation-of-cleantech-innovation-study-executive-summary.pdf?mtm_campaign=CleanTech&amp;mtm_keyword=pressrelease&amp;mtm_medium=press" TargetMode="External" Id="R3e910388fdb44323" /><Relationship Type="http://schemas.openxmlformats.org/officeDocument/2006/relationships/hyperlink" Target="https://www.epo.org/news-events/events/bringing-cleantech-innovation-market?mtm_campaign=CleanTech&amp;mtm_keyword=pressrelease&amp;mtm_medium=press" TargetMode="External" Id="Rbf31e725a60d48d5" /><Relationship Type="http://schemas.openxmlformats.org/officeDocument/2006/relationships/hyperlink" Target="https://datavisualisation.apps.epo.org/datav/public/dashboard-front?mtm_campaign=CleanTech&amp;mtm_keyword=pressrelease&amp;mtm_medium=pressend/host_epoorg.html" TargetMode="External" Id="R53ae71cf5ab147f7"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6A14-11A1-47E6-B18E-AB24566B8711}">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2.xml><?xml version="1.0" encoding="utf-8"?>
<ds:datastoreItem xmlns:ds="http://schemas.openxmlformats.org/officeDocument/2006/customXml" ds:itemID="{59322C3F-2DF4-4610-B4C7-A6E244627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FAA5F-561C-4C64-AA70-52112E7B77C9}">
  <ds:schemaRefs>
    <ds:schemaRef ds:uri="http://schemas.microsoft.com/sharepoint/v3/contenttype/forms"/>
  </ds:schemaRefs>
</ds:datastoreItem>
</file>

<file path=customXml/itemProps4.xml><?xml version="1.0" encoding="utf-8"?>
<ds:datastoreItem xmlns:ds="http://schemas.openxmlformats.org/officeDocument/2006/customXml" ds:itemID="{8D4D1361-07AB-40AA-97CB-6EB9346DC4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European Patent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Kotalik</dc:creator>
  <keywords/>
  <dc:description/>
  <lastModifiedBy>Jana Kotalik</lastModifiedBy>
  <revision>20</revision>
  <dcterms:created xsi:type="dcterms:W3CDTF">2024-04-15T22:01:00.0000000Z</dcterms:created>
  <dcterms:modified xsi:type="dcterms:W3CDTF">2024-04-24T09:22:14.9024684Z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#808080,10,Calibri</vt:lpwstr>
  </property>
  <property fmtid="{D5CDD505-2E9C-101B-9397-08002B2CF9AE}" pid="6" name="ClassificationContentMarkingHeaderText">
    <vt:lpwstr>Corporate Use</vt:lpwstr>
  </property>
  <property fmtid="{D5CDD505-2E9C-101B-9397-08002B2CF9AE}" pid="7" name="MSIP_Label_9b5154d6-21c1-415b-b061-7427a4708b37_Enabled">
    <vt:lpwstr>true</vt:lpwstr>
  </property>
  <property fmtid="{D5CDD505-2E9C-101B-9397-08002B2CF9AE}" pid="8" name="MSIP_Label_9b5154d6-21c1-415b-b061-7427a4708b37_SetDate">
    <vt:lpwstr>2024-04-09T10:08:32Z</vt:lpwstr>
  </property>
  <property fmtid="{D5CDD505-2E9C-101B-9397-08002B2CF9AE}" pid="9" name="MSIP_Label_9b5154d6-21c1-415b-b061-7427a4708b37_Method">
    <vt:lpwstr>Privileged</vt:lpwstr>
  </property>
  <property fmtid="{D5CDD505-2E9C-101B-9397-08002B2CF9AE}" pid="10" name="MSIP_Label_9b5154d6-21c1-415b-b061-7427a4708b37_Name">
    <vt:lpwstr>Default Corporate Use</vt:lpwstr>
  </property>
  <property fmtid="{D5CDD505-2E9C-101B-9397-08002B2CF9AE}" pid="11" name="MSIP_Label_9b5154d6-21c1-415b-b061-7427a4708b37_SiteId">
    <vt:lpwstr>0b96d5d2-d153-4370-a2c7-8a926f24c8a1</vt:lpwstr>
  </property>
  <property fmtid="{D5CDD505-2E9C-101B-9397-08002B2CF9AE}" pid="12" name="MSIP_Label_9b5154d6-21c1-415b-b061-7427a4708b37_ActionId">
    <vt:lpwstr>5aa37909-3ff9-4043-9b35-dd81d111dc94</vt:lpwstr>
  </property>
  <property fmtid="{D5CDD505-2E9C-101B-9397-08002B2CF9AE}" pid="13" name="MSIP_Label_9b5154d6-21c1-415b-b061-7427a4708b37_ContentBits">
    <vt:lpwstr>1</vt:lpwstr>
  </property>
</Properties>
</file>