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7E6" w:rsidRDefault="00BA207C" w14:paraId="00000007" w14:textId="77777777">
      <w:pPr>
        <w:pStyle w:val="Normal0"/>
        <w:spacing w:before="240" w:after="240" w:line="360" w:lineRule="auto"/>
        <w:jc w:val="right"/>
        <w:rPr>
          <w:b/>
          <w:sz w:val="28"/>
          <w:szCs w:val="28"/>
        </w:rPr>
      </w:pPr>
      <w:r>
        <w:rPr>
          <w:b/>
          <w:sz w:val="28"/>
          <w:szCs w:val="28"/>
        </w:rPr>
        <w:t xml:space="preserve">PRESS RELEASE </w:t>
      </w:r>
    </w:p>
    <w:p w:rsidR="000457E6" w:rsidP="1B3157FE" w:rsidRDefault="19C4146F" w14:paraId="00000008" w14:textId="1D64EDE3">
      <w:pPr>
        <w:pStyle w:val="Normal0"/>
        <w:spacing w:before="240" w:after="240"/>
        <w:jc w:val="center"/>
        <w:rPr>
          <w:b/>
          <w:bCs/>
          <w:color w:val="000000" w:themeColor="text1"/>
          <w:sz w:val="28"/>
          <w:szCs w:val="28"/>
        </w:rPr>
      </w:pPr>
      <w:r w:rsidRPr="1B3157FE">
        <w:rPr>
          <w:b/>
          <w:bCs/>
          <w:sz w:val="28"/>
          <w:szCs w:val="28"/>
          <w:highlight w:val="white"/>
        </w:rPr>
        <w:t>Inclusive d</w:t>
      </w:r>
      <w:r w:rsidRPr="1B3157FE" w:rsidR="1B3157FE">
        <w:rPr>
          <w:b/>
          <w:bCs/>
          <w:sz w:val="28"/>
          <w:szCs w:val="28"/>
          <w:highlight w:val="white"/>
        </w:rPr>
        <w:t xml:space="preserve">igital learning </w:t>
      </w:r>
      <w:r w:rsidRPr="1B3157FE" w:rsidR="0CE55F9A">
        <w:rPr>
          <w:b/>
          <w:bCs/>
          <w:sz w:val="28"/>
          <w:szCs w:val="28"/>
          <w:highlight w:val="white"/>
        </w:rPr>
        <w:t>for</w:t>
      </w:r>
      <w:r w:rsidRPr="1B3157FE" w:rsidR="1B3157FE">
        <w:rPr>
          <w:b/>
          <w:bCs/>
          <w:sz w:val="28"/>
          <w:szCs w:val="28"/>
          <w:highlight w:val="white"/>
        </w:rPr>
        <w:t xml:space="preserve"> visually impaired children: Portuguese computer engineer </w:t>
      </w:r>
      <w:r w:rsidRPr="1B3157FE" w:rsidR="5D651EC4">
        <w:rPr>
          <w:b/>
          <w:bCs/>
          <w:sz w:val="28"/>
          <w:szCs w:val="28"/>
          <w:highlight w:val="white"/>
        </w:rPr>
        <w:t xml:space="preserve">named </w:t>
      </w:r>
      <w:r w:rsidRPr="1B3157FE" w:rsidR="3179BAC4">
        <w:rPr>
          <w:b/>
          <w:bCs/>
          <w:sz w:val="28"/>
          <w:szCs w:val="28"/>
          <w:highlight w:val="white"/>
        </w:rPr>
        <w:t xml:space="preserve">as </w:t>
      </w:r>
      <w:r w:rsidRPr="1B3157FE" w:rsidR="1B3157FE">
        <w:rPr>
          <w:b/>
          <w:bCs/>
          <w:sz w:val="28"/>
          <w:szCs w:val="28"/>
          <w:highlight w:val="white"/>
        </w:rPr>
        <w:t xml:space="preserve">a finalist </w:t>
      </w:r>
      <w:r w:rsidRPr="1B3157FE" w:rsidR="1B3157FE">
        <w:rPr>
          <w:b/>
          <w:bCs/>
          <w:color w:val="000000" w:themeColor="text1"/>
          <w:sz w:val="28"/>
          <w:szCs w:val="28"/>
        </w:rPr>
        <w:t>for the Young Inventors Prize</w:t>
      </w:r>
      <w:r w:rsidRPr="1B3157FE" w:rsidR="10E261DD">
        <w:rPr>
          <w:b/>
          <w:bCs/>
          <w:color w:val="000000" w:themeColor="text1"/>
          <w:sz w:val="28"/>
          <w:szCs w:val="28"/>
        </w:rPr>
        <w:t xml:space="preserve"> 2023</w:t>
      </w:r>
    </w:p>
    <w:p w:rsidR="1B3157FE" w:rsidP="1B3157FE" w:rsidRDefault="1B3157FE" w14:paraId="4E43A4D4" w14:textId="0EBE2653">
      <w:pPr>
        <w:pStyle w:val="Normal0"/>
        <w:numPr>
          <w:ilvl w:val="0"/>
          <w:numId w:val="1"/>
        </w:numPr>
        <w:ind w:left="714" w:hanging="357"/>
        <w:jc w:val="both"/>
        <w:rPr>
          <w:b/>
          <w:bCs/>
        </w:rPr>
      </w:pPr>
      <w:r w:rsidRPr="1B3157FE">
        <w:rPr>
          <w:b/>
          <w:bCs/>
        </w:rPr>
        <w:t xml:space="preserve">Filipa de Sousa Rocha has developed a system that uses tangible </w:t>
      </w:r>
      <w:r w:rsidRPr="1B3157FE" w:rsidR="7A729EEC">
        <w:rPr>
          <w:b/>
          <w:bCs/>
        </w:rPr>
        <w:t>blocks</w:t>
      </w:r>
      <w:r w:rsidRPr="1B3157FE">
        <w:rPr>
          <w:b/>
          <w:bCs/>
        </w:rPr>
        <w:t xml:space="preserve"> to teach digital literacy </w:t>
      </w:r>
      <w:r w:rsidRPr="1B3157FE" w:rsidR="2CCE8978">
        <w:rPr>
          <w:b/>
          <w:bCs/>
        </w:rPr>
        <w:t>and eliminate educational barriers</w:t>
      </w:r>
    </w:p>
    <w:p w:rsidR="14891208" w:rsidP="1B3157FE" w:rsidRDefault="14891208" w14:paraId="179B5F55" w14:textId="590D1685">
      <w:pPr>
        <w:pStyle w:val="Normal0"/>
        <w:numPr>
          <w:ilvl w:val="0"/>
          <w:numId w:val="1"/>
        </w:numPr>
        <w:ind w:left="714" w:hanging="357"/>
        <w:jc w:val="both"/>
        <w:rPr>
          <w:b/>
          <w:bCs/>
        </w:rPr>
      </w:pPr>
      <w:r w:rsidRPr="1B3157FE">
        <w:rPr>
          <w:b/>
          <w:bCs/>
        </w:rPr>
        <w:t xml:space="preserve">Using </w:t>
      </w:r>
      <w:r w:rsidRPr="1B3157FE" w:rsidR="7D9ECD91">
        <w:rPr>
          <w:b/>
          <w:bCs/>
        </w:rPr>
        <w:t>block-based programming</w:t>
      </w:r>
      <w:r w:rsidRPr="1B3157FE">
        <w:rPr>
          <w:b/>
          <w:bCs/>
        </w:rPr>
        <w:t xml:space="preserve">, children with visual impairment can control </w:t>
      </w:r>
      <w:r w:rsidRPr="1B3157FE" w:rsidR="421C12E5">
        <w:rPr>
          <w:b/>
          <w:bCs/>
        </w:rPr>
        <w:t>a</w:t>
      </w:r>
      <w:r w:rsidRPr="1B3157FE">
        <w:rPr>
          <w:b/>
          <w:bCs/>
        </w:rPr>
        <w:t xml:space="preserve"> robot</w:t>
      </w:r>
      <w:r w:rsidRPr="1B3157FE" w:rsidR="487743F1">
        <w:rPr>
          <w:b/>
          <w:bCs/>
        </w:rPr>
        <w:t xml:space="preserve">, similar to </w:t>
      </w:r>
      <w:r w:rsidRPr="1B3157FE">
        <w:rPr>
          <w:b/>
          <w:bCs/>
        </w:rPr>
        <w:t>playing a drag-and-drop computer game</w:t>
      </w:r>
    </w:p>
    <w:p w:rsidR="000457E6" w:rsidP="1B3157FE" w:rsidRDefault="1B3157FE" w14:paraId="0000000C" w14:textId="54BBBD13">
      <w:pPr>
        <w:pStyle w:val="Normal0"/>
        <w:numPr>
          <w:ilvl w:val="0"/>
          <w:numId w:val="1"/>
        </w:numPr>
        <w:ind w:left="714" w:hanging="357"/>
        <w:jc w:val="both"/>
        <w:rPr>
          <w:b/>
          <w:bCs/>
        </w:rPr>
      </w:pPr>
      <w:r w:rsidRPr="1B3157FE">
        <w:rPr>
          <w:b/>
          <w:bCs/>
        </w:rPr>
        <w:t xml:space="preserve">Her work makes computational thinking and lifelong learning </w:t>
      </w:r>
      <w:r w:rsidRPr="1B3157FE" w:rsidR="74903AAA">
        <w:rPr>
          <w:b/>
          <w:bCs/>
        </w:rPr>
        <w:t xml:space="preserve">more </w:t>
      </w:r>
      <w:r w:rsidRPr="1B3157FE">
        <w:rPr>
          <w:b/>
          <w:bCs/>
        </w:rPr>
        <w:t>accessible</w:t>
      </w:r>
    </w:p>
    <w:p w:rsidR="1B3157FE" w:rsidP="1B3157FE" w:rsidRDefault="1B3157FE" w14:paraId="67EE92DA" w14:textId="7FC0D217">
      <w:pPr>
        <w:pStyle w:val="Normal0"/>
        <w:spacing w:before="240" w:after="240" w:line="240" w:lineRule="auto"/>
        <w:jc w:val="both"/>
        <w:rPr>
          <w:b/>
          <w:bCs/>
          <w:color w:val="000000" w:themeColor="text1"/>
        </w:rPr>
      </w:pPr>
      <w:r w:rsidRPr="6D70C8B1">
        <w:rPr>
          <w:b/>
          <w:bCs/>
        </w:rPr>
        <w:t xml:space="preserve">Munich, </w:t>
      </w:r>
      <w:r w:rsidRPr="6D70C8B1" w:rsidR="31371C3B">
        <w:rPr>
          <w:b/>
          <w:bCs/>
        </w:rPr>
        <w:t>23</w:t>
      </w:r>
      <w:r w:rsidRPr="6D70C8B1">
        <w:rPr>
          <w:b/>
          <w:bCs/>
        </w:rPr>
        <w:t xml:space="preserve"> May 2023 </w:t>
      </w:r>
      <w:r>
        <w:t xml:space="preserve">– Approximately 90 million children and </w:t>
      </w:r>
      <w:r w:rsidR="152F8EF8">
        <w:t>teenager</w:t>
      </w:r>
      <w:r>
        <w:t xml:space="preserve">s worldwide live with some form of sight loss, according to the International Agency for the Prevention of Blindness (IAPB). </w:t>
      </w:r>
      <w:r w:rsidR="551C75F9">
        <w:t>Teachers and parents of children with visual impairments have difficulties finding mainstream educational tools and toys which they do not have to adapt.</w:t>
      </w:r>
      <w:r w:rsidR="1B459271">
        <w:t xml:space="preserve"> </w:t>
      </w:r>
      <w:r w:rsidRPr="6D70C8B1">
        <w:rPr>
          <w:highlight w:val="white"/>
        </w:rPr>
        <w:t>Filipa de Sousa Rocha</w:t>
      </w:r>
      <w:r w:rsidRPr="6D70C8B1" w:rsidR="053F2CAC">
        <w:rPr>
          <w:highlight w:val="white"/>
        </w:rPr>
        <w:t xml:space="preserve"> has</w:t>
      </w:r>
      <w:r w:rsidRPr="6D70C8B1">
        <w:rPr>
          <w:highlight w:val="white"/>
        </w:rPr>
        <w:t xml:space="preserve"> invent</w:t>
      </w:r>
      <w:r w:rsidRPr="6D70C8B1" w:rsidR="62FD87C8">
        <w:rPr>
          <w:highlight w:val="white"/>
        </w:rPr>
        <w:t>ed</w:t>
      </w:r>
      <w:r w:rsidRPr="6D70C8B1">
        <w:rPr>
          <w:highlight w:val="white"/>
        </w:rPr>
        <w:t xml:space="preserve"> </w:t>
      </w:r>
      <w:r w:rsidRPr="6D70C8B1">
        <w:rPr>
          <w:b/>
          <w:bCs/>
          <w:highlight w:val="white"/>
        </w:rPr>
        <w:t>a</w:t>
      </w:r>
      <w:r w:rsidRPr="6D70C8B1" w:rsidR="6747D4E1">
        <w:rPr>
          <w:b/>
          <w:bCs/>
          <w:highlight w:val="white"/>
        </w:rPr>
        <w:t xml:space="preserve"> block-based coding</w:t>
      </w:r>
      <w:r w:rsidRPr="6D70C8B1" w:rsidR="57C4727C">
        <w:rPr>
          <w:b/>
          <w:bCs/>
          <w:highlight w:val="white"/>
        </w:rPr>
        <w:t xml:space="preserve"> system to tackle the issue while democratising access to digital education.</w:t>
      </w:r>
      <w:r w:rsidRPr="6D70C8B1" w:rsidR="63DA55FA">
        <w:rPr>
          <w:b/>
          <w:bCs/>
          <w:highlight w:val="white"/>
        </w:rPr>
        <w:t xml:space="preserve"> </w:t>
      </w:r>
    </w:p>
    <w:p w:rsidR="63DA55FA" w:rsidP="1B3157FE" w:rsidRDefault="63DA55FA" w14:paraId="76E8C49D" w14:textId="67A338DB">
      <w:pPr>
        <w:pStyle w:val="Normal0"/>
        <w:spacing w:before="240" w:after="240" w:line="240" w:lineRule="auto"/>
        <w:jc w:val="both"/>
        <w:rPr>
          <w:color w:val="000000" w:themeColor="text1"/>
        </w:rPr>
      </w:pPr>
      <w:r w:rsidRPr="1C1922A7">
        <w:rPr>
          <w:b/>
          <w:bCs/>
          <w:highlight w:val="white"/>
        </w:rPr>
        <w:t>D</w:t>
      </w:r>
      <w:r w:rsidRPr="1C1922A7" w:rsidR="1B3157FE">
        <w:rPr>
          <w:b/>
          <w:bCs/>
          <w:highlight w:val="white"/>
        </w:rPr>
        <w:t>e Sousa Rocha has been n</w:t>
      </w:r>
      <w:r w:rsidRPr="1C1922A7" w:rsidR="14C5B030">
        <w:rPr>
          <w:b/>
          <w:bCs/>
          <w:highlight w:val="white"/>
        </w:rPr>
        <w:t>amed</w:t>
      </w:r>
      <w:r w:rsidRPr="1C1922A7" w:rsidR="1B3157FE">
        <w:rPr>
          <w:b/>
          <w:bCs/>
          <w:color w:val="000000" w:themeColor="text1"/>
        </w:rPr>
        <w:t xml:space="preserve"> as </w:t>
      </w:r>
      <w:r w:rsidRPr="1C1922A7" w:rsidR="0802DB3A">
        <w:rPr>
          <w:b/>
          <w:bCs/>
          <w:color w:val="000000" w:themeColor="text1"/>
        </w:rPr>
        <w:t>one of three</w:t>
      </w:r>
      <w:r w:rsidRPr="1C1922A7" w:rsidR="1B3157FE">
        <w:rPr>
          <w:b/>
          <w:bCs/>
          <w:color w:val="000000" w:themeColor="text1"/>
        </w:rPr>
        <w:t xml:space="preserve"> finalist</w:t>
      </w:r>
      <w:r w:rsidRPr="1C1922A7" w:rsidR="3887C05F">
        <w:rPr>
          <w:b/>
          <w:bCs/>
          <w:color w:val="000000" w:themeColor="text1"/>
        </w:rPr>
        <w:t>s</w:t>
      </w:r>
      <w:r w:rsidRPr="1C1922A7" w:rsidR="1B3157FE">
        <w:rPr>
          <w:b/>
          <w:bCs/>
          <w:color w:val="000000" w:themeColor="text1"/>
        </w:rPr>
        <w:t xml:space="preserve"> for the</w:t>
      </w:r>
      <w:r w:rsidRPr="1C1922A7" w:rsidR="6C724D37">
        <w:rPr>
          <w:b/>
          <w:bCs/>
          <w:color w:val="000000" w:themeColor="text1"/>
        </w:rPr>
        <w:t xml:space="preserve"> second edition of the</w:t>
      </w:r>
      <w:r w:rsidRPr="1C1922A7" w:rsidR="1B3157FE">
        <w:rPr>
          <w:b/>
          <w:bCs/>
          <w:color w:val="000000" w:themeColor="text1"/>
        </w:rPr>
        <w:t xml:space="preserve"> Young Inventors Prize</w:t>
      </w:r>
      <w:r w:rsidRPr="1C1922A7" w:rsidR="0E69719E">
        <w:rPr>
          <w:color w:val="000000" w:themeColor="text1"/>
        </w:rPr>
        <w:t>, which the European Patent Office (EPO) established to inspire the next generation of inventors.</w:t>
      </w:r>
      <w:r w:rsidRPr="1C1922A7" w:rsidR="6FC4F77B">
        <w:rPr>
          <w:color w:val="000000" w:themeColor="text1"/>
        </w:rPr>
        <w:t xml:space="preserve"> The prize recognises young innovators aged 30 or under who have developed </w:t>
      </w:r>
      <w:r w:rsidRPr="1C1922A7" w:rsidR="00063750">
        <w:rPr>
          <w:color w:val="000000" w:themeColor="text1"/>
        </w:rPr>
        <w:t xml:space="preserve">technological </w:t>
      </w:r>
      <w:r w:rsidRPr="1C1922A7" w:rsidR="6FC4F77B">
        <w:rPr>
          <w:color w:val="000000" w:themeColor="text1"/>
        </w:rPr>
        <w:t>solutions to tackle global problems and help reach the United Nations Sustainable Development Goals</w:t>
      </w:r>
      <w:r w:rsidRPr="1C1922A7" w:rsidR="0AA64D25">
        <w:rPr>
          <w:color w:val="000000" w:themeColor="text1"/>
        </w:rPr>
        <w:t xml:space="preserve"> (SDGs)</w:t>
      </w:r>
      <w:r w:rsidRPr="1C1922A7" w:rsidR="4BA1A68D">
        <w:rPr>
          <w:color w:val="000000" w:themeColor="text1"/>
        </w:rPr>
        <w:t>.</w:t>
      </w:r>
      <w:r w:rsidRPr="1C1922A7" w:rsidR="565B95B2">
        <w:rPr>
          <w:color w:val="000000" w:themeColor="text1"/>
        </w:rPr>
        <w:t xml:space="preserve"> </w:t>
      </w:r>
      <w:r w:rsidRPr="1C1922A7" w:rsidR="464BF849">
        <w:rPr>
          <w:color w:val="000000" w:themeColor="text1"/>
        </w:rPr>
        <w:t xml:space="preserve">De Sousa Rocha’s work in improving access to education contributes to </w:t>
      </w:r>
      <w:r w:rsidRPr="1C1922A7" w:rsidR="7EB565F1">
        <w:rPr>
          <w:color w:val="000000" w:themeColor="text1"/>
        </w:rPr>
        <w:t xml:space="preserve">UN </w:t>
      </w:r>
      <w:r w:rsidRPr="1C1922A7" w:rsidR="464BF849">
        <w:rPr>
          <w:color w:val="000000" w:themeColor="text1"/>
        </w:rPr>
        <w:t>SDG 4</w:t>
      </w:r>
      <w:r w:rsidRPr="1C1922A7" w:rsidR="322624C1">
        <w:rPr>
          <w:color w:val="000000" w:themeColor="text1"/>
        </w:rPr>
        <w:t>:</w:t>
      </w:r>
      <w:r w:rsidRPr="1C1922A7" w:rsidR="75E587D4">
        <w:rPr>
          <w:color w:val="000000" w:themeColor="text1"/>
        </w:rPr>
        <w:t xml:space="preserve"> </w:t>
      </w:r>
      <w:r w:rsidRPr="1C1922A7" w:rsidR="464BF849">
        <w:rPr>
          <w:color w:val="000000" w:themeColor="text1"/>
        </w:rPr>
        <w:t>Quality Education</w:t>
      </w:r>
      <w:r w:rsidRPr="1C1922A7" w:rsidR="30286438">
        <w:rPr>
          <w:color w:val="000000" w:themeColor="text1"/>
        </w:rPr>
        <w:t xml:space="preserve"> and </w:t>
      </w:r>
      <w:r w:rsidRPr="1C1922A7" w:rsidR="385D213E">
        <w:rPr>
          <w:color w:val="000000" w:themeColor="text1"/>
        </w:rPr>
        <w:t xml:space="preserve">UN </w:t>
      </w:r>
      <w:r w:rsidRPr="1C1922A7" w:rsidR="30286438">
        <w:rPr>
          <w:color w:val="000000" w:themeColor="text1"/>
        </w:rPr>
        <w:t>SDG 10: Reduce</w:t>
      </w:r>
      <w:r w:rsidRPr="1C1922A7" w:rsidR="2CEFCEF5">
        <w:rPr>
          <w:color w:val="000000" w:themeColor="text1"/>
        </w:rPr>
        <w:t>d</w:t>
      </w:r>
      <w:r w:rsidRPr="1C1922A7" w:rsidR="30286438">
        <w:rPr>
          <w:color w:val="000000" w:themeColor="text1"/>
        </w:rPr>
        <w:t xml:space="preserve"> </w:t>
      </w:r>
      <w:r w:rsidRPr="1C1922A7" w:rsidR="22549244">
        <w:rPr>
          <w:color w:val="000000" w:themeColor="text1"/>
        </w:rPr>
        <w:t>I</w:t>
      </w:r>
      <w:r w:rsidRPr="1C1922A7" w:rsidR="30286438">
        <w:rPr>
          <w:color w:val="000000" w:themeColor="text1"/>
        </w:rPr>
        <w:t>nequalit</w:t>
      </w:r>
      <w:r w:rsidRPr="1C1922A7" w:rsidR="0DAA9771">
        <w:rPr>
          <w:color w:val="000000" w:themeColor="text1"/>
        </w:rPr>
        <w:t>ies</w:t>
      </w:r>
      <w:r w:rsidRPr="1C1922A7" w:rsidR="464BF849">
        <w:rPr>
          <w:color w:val="000000" w:themeColor="text1"/>
        </w:rPr>
        <w:t>.</w:t>
      </w:r>
    </w:p>
    <w:p w:rsidR="1C34767A" w:rsidP="1C1922A7" w:rsidRDefault="1C34767A" w14:paraId="1C9AB9EE" w14:textId="78B0450D">
      <w:pPr>
        <w:pStyle w:val="Normal0"/>
        <w:spacing w:before="240" w:after="240" w:line="240" w:lineRule="auto"/>
        <w:jc w:val="both"/>
        <w:rPr>
          <w:b/>
          <w:bCs/>
          <w:color w:val="BE0F05"/>
        </w:rPr>
      </w:pPr>
      <w:r w:rsidRPr="1C1922A7">
        <w:rPr>
          <w:b/>
          <w:bCs/>
          <w:color w:val="BE0F05"/>
        </w:rPr>
        <w:t>Like a drag-and-drop computer game</w:t>
      </w:r>
    </w:p>
    <w:p w:rsidR="000457E6" w:rsidP="1B3157FE" w:rsidRDefault="2918E8B8" w14:paraId="4FEA97CD" w14:textId="499260AA">
      <w:pPr>
        <w:pStyle w:val="Normal0"/>
        <w:spacing w:before="240" w:after="240" w:line="240" w:lineRule="auto"/>
        <w:jc w:val="both"/>
      </w:pPr>
      <w:r>
        <w:t xml:space="preserve">Block-based coding is a programming language where the developer builds sequences of instructions by dragging and dropping blocks on a monitor. </w:t>
      </w:r>
      <w:r w:rsidR="7F4E8F4F">
        <w:t xml:space="preserve">The blocks are decorated with </w:t>
      </w:r>
      <w:r w:rsidR="4796E7A7">
        <w:t>3</w:t>
      </w:r>
      <w:r w:rsidR="00493F73">
        <w:t xml:space="preserve">D </w:t>
      </w:r>
      <w:r w:rsidR="7F4E8F4F">
        <w:t>foam icons. These icons represent directional movement or speaking functions used to command a robot’s behaviour.</w:t>
      </w:r>
      <w:r>
        <w:t xml:space="preserve"> Using these blocks, children with visual impairment can control the robot, as if they were playing a drag-and-drop computer game. </w:t>
      </w:r>
      <w:r w:rsidR="1B3157FE">
        <w:t>De Sousa Rocha calls this invention ‘Block-based Accessible Tangible Programming Systems’ or BATS.</w:t>
      </w:r>
      <w:r w:rsidR="4F7D9672">
        <w:t xml:space="preserve"> </w:t>
      </w:r>
    </w:p>
    <w:p w:rsidR="000457E6" w:rsidP="1B3157FE" w:rsidRDefault="1B3157FE" w14:paraId="5915CB32" w14:textId="7DDEE8CC">
      <w:pPr>
        <w:pStyle w:val="Normal0"/>
        <w:spacing w:before="240" w:after="240" w:line="240" w:lineRule="auto"/>
        <w:jc w:val="both"/>
        <w:rPr>
          <w:b/>
          <w:bCs/>
        </w:rPr>
      </w:pPr>
      <w:r>
        <w:t xml:space="preserve">The prototype of the BATS learning tool took less than a year to create. It was tested remotely with five families of visually impaired children between 6 and 12 years old during the Covid-19 pandemic. Having almost no funding for the project, de Sousa Rocha relied on building relationships with schools, associations, and families to bring her concept to life. </w:t>
      </w:r>
      <w:r w:rsidR="773A2792">
        <w:t>Participating families suggest</w:t>
      </w:r>
      <w:r w:rsidR="006978F5">
        <w:t>ed</w:t>
      </w:r>
      <w:r w:rsidR="773A2792">
        <w:t xml:space="preserve"> adding more blocks for training other concepts, like geography or mathematics.</w:t>
      </w:r>
      <w:r w:rsidRPr="68ED6659">
        <w:rPr>
          <w:b/>
          <w:bCs/>
        </w:rPr>
        <w:t xml:space="preserve"> </w:t>
      </w:r>
      <w:r w:rsidRPr="68ED6659" w:rsidR="0B1A8832">
        <w:rPr>
          <w:b/>
          <w:bCs/>
        </w:rPr>
        <w:t>Rocha's work has made significant strides in making computational thinking accessible to all, particularly visually impaired and blind children.</w:t>
      </w:r>
    </w:p>
    <w:p w:rsidR="000457E6" w:rsidP="1B3157FE" w:rsidRDefault="6FE6613C" w14:paraId="5C873880" w14:textId="37008882">
      <w:pPr>
        <w:pStyle w:val="Normal0"/>
        <w:spacing w:before="240" w:after="240" w:line="240" w:lineRule="auto"/>
        <w:rPr>
          <w:b/>
          <w:bCs/>
          <w:color w:val="BE0F05"/>
        </w:rPr>
      </w:pPr>
      <w:r w:rsidRPr="1C1922A7">
        <w:rPr>
          <w:b/>
          <w:bCs/>
          <w:color w:val="BE0F05"/>
        </w:rPr>
        <w:lastRenderedPageBreak/>
        <w:t xml:space="preserve">Using </w:t>
      </w:r>
      <w:r w:rsidRPr="1C1922A7" w:rsidR="577870FF">
        <w:rPr>
          <w:b/>
          <w:bCs/>
          <w:color w:val="BE0F05"/>
        </w:rPr>
        <w:t>technology</w:t>
      </w:r>
      <w:r w:rsidRPr="1C1922A7">
        <w:rPr>
          <w:b/>
          <w:bCs/>
          <w:color w:val="BE0F05"/>
        </w:rPr>
        <w:t>’s potential for social benefits</w:t>
      </w:r>
    </w:p>
    <w:p w:rsidR="000457E6" w:rsidP="005D52FB" w:rsidRDefault="1B3157FE" w14:paraId="00000013" w14:textId="66F9C514">
      <w:pPr>
        <w:pStyle w:val="Normal0"/>
        <w:spacing w:before="240" w:after="240" w:line="240" w:lineRule="auto"/>
        <w:jc w:val="both"/>
      </w:pPr>
      <w:r w:rsidR="1B3157FE">
        <w:rPr/>
        <w:t xml:space="preserve">De Sousa Rocha </w:t>
      </w:r>
      <w:r w:rsidR="2BA3DA66">
        <w:rPr/>
        <w:t xml:space="preserve">is a </w:t>
      </w:r>
      <w:r w:rsidR="00A2501D">
        <w:rPr/>
        <w:t xml:space="preserve">27-year-old </w:t>
      </w:r>
      <w:r w:rsidR="2BA3DA66">
        <w:rPr/>
        <w:t>Portuguese computer engineer and researcher with</w:t>
      </w:r>
      <w:r w:rsidR="1B3157FE">
        <w:rPr/>
        <w:t xml:space="preserve"> a Bachelor of Science in </w:t>
      </w:r>
      <w:r w:rsidR="00506140">
        <w:rPr/>
        <w:t xml:space="preserve">computer engineering </w:t>
      </w:r>
      <w:r w:rsidR="1B3157FE">
        <w:rPr/>
        <w:t xml:space="preserve">and a </w:t>
      </w:r>
      <w:r w:rsidR="00283EDF">
        <w:rPr/>
        <w:t>master’s in computer and information</w:t>
      </w:r>
      <w:r w:rsidR="1B3157FE">
        <w:rPr/>
        <w:t xml:space="preserve"> </w:t>
      </w:r>
      <w:r w:rsidR="00283EDF">
        <w:rPr/>
        <w:t>systems</w:t>
      </w:r>
      <w:r w:rsidR="1B3157FE">
        <w:rPr/>
        <w:t xml:space="preserve">. She is currently pursuing her PhD in </w:t>
      </w:r>
      <w:r w:rsidR="00D170C4">
        <w:rPr/>
        <w:t xml:space="preserve">informatics </w:t>
      </w:r>
      <w:r w:rsidR="1B3157FE">
        <w:rPr/>
        <w:t xml:space="preserve">at the </w:t>
      </w:r>
      <w:r w:rsidR="00F33089">
        <w:rPr/>
        <w:t xml:space="preserve">Faculty of Sciences </w:t>
      </w:r>
      <w:r w:rsidR="005D52FB">
        <w:rPr/>
        <w:t xml:space="preserve">of the University of </w:t>
      </w:r>
      <w:r w:rsidR="005D52FB">
        <w:rPr/>
        <w:t>Lisbon</w:t>
      </w:r>
      <w:r w:rsidR="1B3157FE">
        <w:rPr/>
        <w:t xml:space="preserve"> and</w:t>
      </w:r>
      <w:r w:rsidR="1B3157FE">
        <w:rPr/>
        <w:t xml:space="preserve"> works as a teaching assistant at the Instituto Superior Técnico</w:t>
      </w:r>
      <w:bookmarkStart w:name="_GoBack" w:id="2"/>
      <w:bookmarkEnd w:id="2"/>
      <w:r w:rsidR="1B3157FE">
        <w:rPr/>
        <w:t xml:space="preserve">. De Sousa Rocha is sharing her passion for education </w:t>
      </w:r>
      <w:r w:rsidR="00682112">
        <w:rPr/>
        <w:t>by</w:t>
      </w:r>
      <w:r w:rsidRPr="508D4AF4" w:rsidR="1B3157FE">
        <w:rPr>
          <w:b w:val="1"/>
          <w:bCs w:val="1"/>
        </w:rPr>
        <w:t xml:space="preserve"> teach</w:t>
      </w:r>
      <w:r w:rsidRPr="508D4AF4" w:rsidR="7357527E">
        <w:rPr>
          <w:b w:val="1"/>
          <w:bCs w:val="1"/>
        </w:rPr>
        <w:t>ing</w:t>
      </w:r>
      <w:r w:rsidRPr="508D4AF4" w:rsidR="1B3157FE">
        <w:rPr>
          <w:b w:val="1"/>
          <w:bCs w:val="1"/>
        </w:rPr>
        <w:t xml:space="preserve"> digital literacy through play</w:t>
      </w:r>
      <w:r w:rsidR="1B3157FE">
        <w:rPr/>
        <w:t xml:space="preserve">, bringing a smile to the faces of young learners as they pick up skills such as computer programming. </w:t>
      </w:r>
    </w:p>
    <w:p w:rsidR="000457E6" w:rsidP="1C1922A7" w:rsidRDefault="1B3157FE" w14:paraId="0E12FB3E" w14:textId="5AC56CFF">
      <w:pPr>
        <w:pStyle w:val="Normal0"/>
        <w:spacing w:before="240" w:after="240" w:line="240" w:lineRule="auto"/>
        <w:jc w:val="both"/>
        <w:rPr>
          <w:b/>
          <w:bCs/>
          <w:color w:val="000000" w:themeColor="text1"/>
        </w:rPr>
      </w:pPr>
      <w:r w:rsidRPr="1C1922A7">
        <w:rPr>
          <w:i/>
          <w:iCs/>
        </w:rPr>
        <w:t>“</w:t>
      </w:r>
      <w:r w:rsidRPr="1C1922A7" w:rsidR="31417C0B">
        <w:rPr>
          <w:i/>
          <w:iCs/>
        </w:rPr>
        <w:t>I</w:t>
      </w:r>
      <w:r w:rsidRPr="1C1922A7" w:rsidR="56CDDF6F">
        <w:rPr>
          <w:i/>
          <w:iCs/>
        </w:rPr>
        <w:t xml:space="preserve"> think it’s really important for us to create accessible and inclusive technologies for everyone, regardless of their abilities or disabilities. That means making sure that the technology we develop can be used by people who are visually impaired or blind, for example, or people who have mobility or dexterity issues”</w:t>
      </w:r>
      <w:r w:rsidRPr="1C1922A7" w:rsidR="72986839">
        <w:rPr>
          <w:i/>
          <w:iCs/>
        </w:rPr>
        <w:t>,</w:t>
      </w:r>
      <w:r>
        <w:t xml:space="preserve"> she explained</w:t>
      </w:r>
      <w:r w:rsidR="257C655A">
        <w:t xml:space="preserve">. </w:t>
      </w:r>
    </w:p>
    <w:p w:rsidR="000457E6" w:rsidP="08E3304A" w:rsidRDefault="2DFA2D8D" w14:paraId="358457A9" w14:textId="481A9CB6">
      <w:pPr>
        <w:pStyle w:val="Normal0"/>
        <w:spacing w:before="240" w:after="240" w:line="240" w:lineRule="auto"/>
        <w:jc w:val="both"/>
        <w:rPr>
          <w:b w:val="1"/>
          <w:bCs w:val="1"/>
          <w:color w:val="000000" w:themeColor="text1"/>
        </w:rPr>
      </w:pPr>
      <w:r w:rsidRPr="16C36105" w:rsidR="2DFA2D8D">
        <w:rPr>
          <w:b w:val="1"/>
          <w:bCs w:val="1"/>
          <w:color w:val="000000" w:themeColor="text1" w:themeTint="FF" w:themeShade="FF"/>
        </w:rPr>
        <w:t>The Young Inventors Prize winner will be announced at the European Inventor Award 2023 hybrid ceremony on 4 July 2023 in Valencia (Spain). This ceremony will be broadcast onlin</w:t>
      </w:r>
      <w:r w:rsidRPr="16C36105" w:rsidR="1C2E741F">
        <w:rPr>
          <w:b w:val="1"/>
          <w:bCs w:val="1"/>
          <w:color w:val="000000" w:themeColor="text1" w:themeTint="FF" w:themeShade="FF"/>
        </w:rPr>
        <w:t xml:space="preserve">e </w:t>
      </w:r>
      <w:hyperlink r:id="Re2cb3f135ba94a50">
        <w:r w:rsidRPr="16C36105" w:rsidR="1C2E741F">
          <w:rPr>
            <w:rStyle w:val="Hyperlink"/>
            <w:b w:val="1"/>
            <w:bCs w:val="1"/>
          </w:rPr>
          <w:t>here</w:t>
        </w:r>
      </w:hyperlink>
      <w:r w:rsidRPr="16C36105" w:rsidR="2DFA2D8D">
        <w:rPr>
          <w:b w:val="1"/>
          <w:bCs w:val="1"/>
          <w:color w:val="000000" w:themeColor="text1" w:themeTint="FF" w:themeShade="FF"/>
        </w:rPr>
        <w:t>.</w:t>
      </w:r>
    </w:p>
    <w:p w:rsidR="000457E6" w:rsidP="508D4AF4" w:rsidRDefault="07CA1E5A" w14:paraId="00000016" w14:textId="48E40002">
      <w:pPr>
        <w:pStyle w:val="Normal0"/>
        <w:spacing w:before="240" w:after="240" w:line="240" w:lineRule="auto"/>
        <w:jc w:val="both"/>
        <w:rPr>
          <w:color w:val="000000" w:themeColor="text1" w:themeTint="FF" w:themeShade="FF"/>
          <w:highlight w:val="yellow"/>
        </w:rPr>
      </w:pPr>
      <w:r w:rsidRPr="508D4AF4" w:rsidR="07CA1E5A">
        <w:rPr>
          <w:color w:val="000000" w:themeColor="text1" w:themeTint="FF" w:themeShade="FF"/>
        </w:rPr>
        <w:t>Find more information about the invention’s impact, the technology and the inventor</w:t>
      </w:r>
      <w:r w:rsidRPr="508D4AF4" w:rsidR="59F5F752">
        <w:rPr>
          <w:color w:val="000000" w:themeColor="text1" w:themeTint="FF" w:themeShade="FF"/>
        </w:rPr>
        <w:t>’s</w:t>
      </w:r>
      <w:r w:rsidRPr="508D4AF4" w:rsidR="07CA1E5A">
        <w:rPr>
          <w:color w:val="000000" w:themeColor="text1" w:themeTint="FF" w:themeShade="FF"/>
        </w:rPr>
        <w:t xml:space="preserve"> stor</w:t>
      </w:r>
      <w:r w:rsidRPr="508D4AF4" w:rsidR="4E6F4260">
        <w:rPr>
          <w:color w:val="000000" w:themeColor="text1" w:themeTint="FF" w:themeShade="FF"/>
        </w:rPr>
        <w:t>y</w:t>
      </w:r>
      <w:r w:rsidRPr="508D4AF4" w:rsidR="07CA1E5A">
        <w:rPr>
          <w:color w:val="000000" w:themeColor="text1" w:themeTint="FF" w:themeShade="FF"/>
        </w:rPr>
        <w:t xml:space="preserve"> </w:t>
      </w:r>
      <w:hyperlink r:id="Re352dd89d6594d17">
        <w:r w:rsidRPr="508D4AF4" w:rsidR="07CA1E5A">
          <w:rPr>
            <w:rStyle w:val="Hyperlink"/>
          </w:rPr>
          <w:t>here</w:t>
        </w:r>
      </w:hyperlink>
      <w:r w:rsidRPr="508D4AF4" w:rsidR="17191EDB">
        <w:rPr>
          <w:color w:val="000000" w:themeColor="text1" w:themeTint="FF" w:themeShade="FF"/>
        </w:rPr>
        <w:t>.</w:t>
      </w:r>
    </w:p>
    <w:p w:rsidRPr="005767DB" w:rsidR="000457E6" w:rsidRDefault="00BA207C" w14:paraId="00000017" w14:textId="77777777">
      <w:pPr>
        <w:pStyle w:val="Normal0"/>
        <w:spacing w:after="160" w:line="259" w:lineRule="auto"/>
        <w:rPr>
          <w:b/>
          <w:sz w:val="20"/>
          <w:szCs w:val="20"/>
          <w:lang w:val="fr-CH"/>
        </w:rPr>
      </w:pPr>
      <w:r w:rsidRPr="005767DB">
        <w:rPr>
          <w:b/>
          <w:sz w:val="20"/>
          <w:szCs w:val="20"/>
          <w:lang w:val="fr-CH"/>
        </w:rPr>
        <w:t xml:space="preserve">Media contacts </w:t>
      </w:r>
      <w:proofErr w:type="spellStart"/>
      <w:r w:rsidRPr="005767DB">
        <w:rPr>
          <w:b/>
          <w:sz w:val="20"/>
          <w:szCs w:val="20"/>
          <w:lang w:val="fr-CH"/>
        </w:rPr>
        <w:t>European</w:t>
      </w:r>
      <w:proofErr w:type="spellEnd"/>
      <w:r w:rsidRPr="005767DB">
        <w:rPr>
          <w:b/>
          <w:sz w:val="20"/>
          <w:szCs w:val="20"/>
          <w:lang w:val="fr-CH"/>
        </w:rPr>
        <w:t xml:space="preserve"> Patent Office</w:t>
      </w:r>
    </w:p>
    <w:p w:rsidRPr="005767DB" w:rsidR="000457E6" w:rsidP="1B3157FE" w:rsidRDefault="1B3157FE" w14:paraId="77C109A3" w14:textId="77777777">
      <w:pPr>
        <w:pStyle w:val="Normal0"/>
        <w:spacing w:line="240" w:lineRule="auto"/>
        <w:rPr>
          <w:sz w:val="20"/>
          <w:szCs w:val="20"/>
          <w:lang w:val="fr-CH"/>
        </w:rPr>
      </w:pPr>
      <w:r w:rsidRPr="005767DB">
        <w:rPr>
          <w:b/>
          <w:bCs/>
          <w:sz w:val="20"/>
          <w:szCs w:val="20"/>
          <w:lang w:val="fr-CH"/>
        </w:rPr>
        <w:t>Luis Berenguer Giménez</w:t>
      </w:r>
      <w:r w:rsidRPr="005767DB">
        <w:rPr>
          <w:sz w:val="20"/>
          <w:szCs w:val="20"/>
          <w:lang w:val="fr-CH"/>
        </w:rPr>
        <w:t xml:space="preserve"> </w:t>
      </w:r>
    </w:p>
    <w:p w:rsidR="000457E6" w:rsidRDefault="1B3157FE" w14:paraId="00000018" w14:textId="77777777">
      <w:pPr>
        <w:pStyle w:val="Normal0"/>
        <w:spacing w:line="240" w:lineRule="auto"/>
        <w:rPr>
          <w:sz w:val="20"/>
          <w:szCs w:val="20"/>
        </w:rPr>
      </w:pPr>
      <w:r>
        <w:rPr>
          <w:sz w:val="20"/>
          <w:szCs w:val="20"/>
        </w:rPr>
        <w:t>Principal Director Communication / EPO spokesperson</w:t>
      </w:r>
    </w:p>
    <w:p w:rsidR="000457E6" w:rsidRDefault="00BA207C" w14:paraId="0000001C" w14:textId="77777777">
      <w:pPr>
        <w:pStyle w:val="Normal0"/>
        <w:spacing w:line="240" w:lineRule="auto"/>
        <w:rPr>
          <w:b/>
          <w:sz w:val="20"/>
          <w:szCs w:val="20"/>
        </w:rPr>
      </w:pPr>
      <w:r>
        <w:rPr>
          <w:b/>
          <w:sz w:val="20"/>
          <w:szCs w:val="20"/>
        </w:rPr>
        <w:t>EPO press desk</w:t>
      </w:r>
    </w:p>
    <w:p w:rsidR="000457E6" w:rsidP="1B3157FE" w:rsidRDefault="0026610A" w14:paraId="19B9E4A9" w14:textId="77777777">
      <w:pPr>
        <w:pStyle w:val="Normal0"/>
        <w:spacing w:line="240" w:lineRule="auto"/>
        <w:rPr>
          <w:b/>
          <w:bCs/>
          <w:sz w:val="18"/>
          <w:szCs w:val="18"/>
        </w:rPr>
      </w:pPr>
      <w:hyperlink r:id="rId11">
        <w:r w:rsidR="1B3157FE">
          <w:rPr>
            <w:color w:val="0000FF"/>
            <w:sz w:val="20"/>
            <w:szCs w:val="20"/>
            <w:u w:val="single"/>
          </w:rPr>
          <w:t>press@epo.org</w:t>
        </w:r>
      </w:hyperlink>
      <w:r w:rsidR="1B3157FE">
        <w:rPr>
          <w:sz w:val="20"/>
          <w:szCs w:val="20"/>
        </w:rPr>
        <w:t xml:space="preserve"> </w:t>
      </w:r>
    </w:p>
    <w:p w:rsidR="000457E6" w:rsidP="1B3157FE" w:rsidRDefault="1B3157FE" w14:paraId="486FEF9D" w14:textId="77777777">
      <w:pPr>
        <w:pStyle w:val="Normal0"/>
        <w:spacing w:line="240" w:lineRule="auto"/>
        <w:rPr>
          <w:sz w:val="20"/>
          <w:szCs w:val="20"/>
        </w:rPr>
      </w:pPr>
      <w:r>
        <w:rPr>
          <w:sz w:val="20"/>
          <w:szCs w:val="20"/>
        </w:rPr>
        <w:t>Tel.: +49 89 2399-1833</w:t>
      </w:r>
    </w:p>
    <w:p w:rsidR="000457E6" w:rsidP="1B3157FE" w:rsidRDefault="000457E6" w14:paraId="7592048A" w14:textId="5B307548">
      <w:pPr>
        <w:pStyle w:val="Normal0"/>
        <w:spacing w:before="240" w:after="240" w:line="240" w:lineRule="auto"/>
        <w:jc w:val="both"/>
        <w:rPr>
          <w:b/>
          <w:bCs/>
          <w:sz w:val="18"/>
          <w:szCs w:val="18"/>
          <w:highlight w:val="white"/>
        </w:rPr>
      </w:pPr>
    </w:p>
    <w:p w:rsidR="515F9326" w:rsidP="508D4AF4" w:rsidRDefault="515F9326" w14:paraId="09B8E13A" w14:textId="1A111558">
      <w:pPr>
        <w:pStyle w:val="Normal0"/>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508D4AF4" w:rsidR="515F9326">
        <w:rPr>
          <w:rFonts w:ascii="Arial" w:hAnsi="Arial" w:eastAsia="Arial" w:cs="Arial"/>
          <w:b w:val="1"/>
          <w:bCs w:val="1"/>
          <w:i w:val="0"/>
          <w:iCs w:val="0"/>
          <w:caps w:val="0"/>
          <w:smallCaps w:val="0"/>
          <w:noProof w:val="0"/>
          <w:color w:val="000000" w:themeColor="text1" w:themeTint="FF" w:themeShade="FF"/>
          <w:sz w:val="18"/>
          <w:szCs w:val="18"/>
          <w:lang w:val="en-GB"/>
        </w:rPr>
        <w:t>About the Young Inventors Prize</w:t>
      </w:r>
    </w:p>
    <w:p w:rsidR="515F9326" w:rsidP="508D4AF4" w:rsidRDefault="515F9326" w14:paraId="2008B439" w14:textId="4CB91511">
      <w:pPr>
        <w:pStyle w:val="Normal0"/>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508D4AF4" w:rsidR="515F9326">
        <w:rPr>
          <w:rFonts w:ascii="Arial" w:hAnsi="Arial" w:eastAsia="Arial" w:cs="Arial"/>
          <w:b w:val="0"/>
          <w:bCs w:val="0"/>
          <w:i w:val="0"/>
          <w:iCs w:val="0"/>
          <w:caps w:val="0"/>
          <w:smallCaps w:val="0"/>
          <w:noProof w:val="0"/>
          <w:color w:val="000000" w:themeColor="text1" w:themeTint="FF" w:themeShade="FF"/>
          <w:sz w:val="18"/>
          <w:szCs w:val="18"/>
          <w:lang w:val="en-GB"/>
        </w:rPr>
        <w:t xml:space="preserve">The European Patent Office established the Young Inventors Prize in 2021 to inspire the next generation of inventors. Aimed at innovators aged 30 or below from all around the world, it recognises initiatives that use technology to contribute toward the United Nation's Sustainable Development Goals. The winner will receive EUR 20 000, the second and third placed finalists will receive EUR 10 000 and EUR 5 000, respectively. An independent jury comprising former finalists of the European Inventor Award selects the finalists and winner. The EPO will confer the prize at the European Inventor Award 2023 hybrid ceremony on 4 July. Unlike the traditional Award categories, the Young Inventors Prize finalists do not need a granted European patent to be considered for the prize. </w:t>
      </w:r>
      <w:hyperlink r:id="R95475b2f28ff4bd0">
        <w:r w:rsidRPr="508D4AF4" w:rsidR="515F9326">
          <w:rPr>
            <w:rStyle w:val="Hyperlink"/>
            <w:rFonts w:ascii="Arial" w:hAnsi="Arial" w:eastAsia="Arial" w:cs="Arial"/>
            <w:b w:val="0"/>
            <w:bCs w:val="0"/>
            <w:i w:val="0"/>
            <w:iCs w:val="0"/>
            <w:caps w:val="0"/>
            <w:smallCaps w:val="0"/>
            <w:strike w:val="0"/>
            <w:dstrike w:val="0"/>
            <w:noProof w:val="0"/>
            <w:sz w:val="18"/>
            <w:szCs w:val="18"/>
            <w:lang w:val="en-GB"/>
          </w:rPr>
          <w:t>Read more</w:t>
        </w:r>
      </w:hyperlink>
      <w:r w:rsidRPr="508D4AF4" w:rsidR="515F9326">
        <w:rPr>
          <w:rFonts w:ascii="Arial" w:hAnsi="Arial" w:eastAsia="Arial" w:cs="Arial"/>
          <w:b w:val="0"/>
          <w:bCs w:val="0"/>
          <w:i w:val="0"/>
          <w:iCs w:val="0"/>
          <w:caps w:val="0"/>
          <w:smallCaps w:val="0"/>
          <w:noProof w:val="0"/>
          <w:color w:val="000000" w:themeColor="text1" w:themeTint="FF" w:themeShade="FF"/>
          <w:sz w:val="18"/>
          <w:szCs w:val="18"/>
          <w:lang w:val="en-GB"/>
        </w:rPr>
        <w:t xml:space="preserve"> on the Young Inventors Prize eligibility and selection criteria.</w:t>
      </w:r>
    </w:p>
    <w:p w:rsidR="515F9326" w:rsidP="508D4AF4" w:rsidRDefault="515F9326" w14:paraId="7761E9B0" w14:textId="22587892">
      <w:pPr>
        <w:pStyle w:val="Normal0"/>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508D4AF4" w:rsidR="515F9326">
        <w:rPr>
          <w:rFonts w:ascii="Arial" w:hAnsi="Arial" w:eastAsia="Arial" w:cs="Arial"/>
          <w:b w:val="1"/>
          <w:bCs w:val="1"/>
          <w:i w:val="0"/>
          <w:iCs w:val="0"/>
          <w:caps w:val="0"/>
          <w:smallCaps w:val="0"/>
          <w:noProof w:val="0"/>
          <w:color w:val="000000" w:themeColor="text1" w:themeTint="FF" w:themeShade="FF"/>
          <w:sz w:val="18"/>
          <w:szCs w:val="18"/>
          <w:lang w:val="en-GB"/>
        </w:rPr>
        <w:t>About the EPO</w:t>
      </w:r>
    </w:p>
    <w:p w:rsidR="515F9326" w:rsidP="508D4AF4" w:rsidRDefault="515F9326" w14:paraId="10B95983" w14:textId="6F967B2C">
      <w:pPr>
        <w:pStyle w:val="Normal0"/>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508D4AF4" w:rsidR="515F9326">
        <w:rPr>
          <w:rFonts w:ascii="Arial" w:hAnsi="Arial" w:eastAsia="Arial" w:cs="Arial"/>
          <w:b w:val="0"/>
          <w:bCs w:val="0"/>
          <w:i w:val="0"/>
          <w:iCs w:val="0"/>
          <w:caps w:val="0"/>
          <w:smallCaps w:val="0"/>
          <w:noProof w:val="0"/>
          <w:color w:val="000000" w:themeColor="text1" w:themeTint="FF" w:themeShade="FF"/>
          <w:sz w:val="18"/>
          <w:szCs w:val="18"/>
          <w:lang w:val="en-GB"/>
        </w:rPr>
        <w:t xml:space="preserve">With 6,300 staff members, the </w:t>
      </w:r>
      <w:hyperlink r:id="R128e18ad6b134bd3">
        <w:r w:rsidRPr="508D4AF4" w:rsidR="515F9326">
          <w:rPr>
            <w:rStyle w:val="Hyperlink"/>
            <w:rFonts w:ascii="Arial" w:hAnsi="Arial" w:eastAsia="Arial" w:cs="Arial"/>
            <w:b w:val="0"/>
            <w:bCs w:val="0"/>
            <w:i w:val="0"/>
            <w:iCs w:val="0"/>
            <w:caps w:val="0"/>
            <w:smallCaps w:val="0"/>
            <w:strike w:val="0"/>
            <w:dstrike w:val="0"/>
            <w:noProof w:val="0"/>
            <w:sz w:val="18"/>
            <w:szCs w:val="18"/>
            <w:lang w:val="en-GB"/>
          </w:rPr>
          <w:t>European Patent Office (EPO)</w:t>
        </w:r>
      </w:hyperlink>
      <w:r w:rsidRPr="508D4AF4" w:rsidR="515F9326">
        <w:rPr>
          <w:rFonts w:ascii="Arial" w:hAnsi="Arial" w:eastAsia="Arial" w:cs="Arial"/>
          <w:b w:val="0"/>
          <w:bCs w:val="0"/>
          <w:i w:val="0"/>
          <w:iCs w:val="0"/>
          <w:caps w:val="0"/>
          <w:smallCaps w:val="0"/>
          <w:noProof w:val="0"/>
          <w:color w:val="000000" w:themeColor="text1" w:themeTint="FF" w:themeShade="FF"/>
          <w:sz w:val="18"/>
          <w:szCs w:val="18"/>
          <w:lang w:val="en-GB"/>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are able to obtain high-quality patent protection in up to 44 countries, covering a market of some 700 million people. The EPO is also the world's leading authority in patent information and patent searching.</w:t>
      </w:r>
    </w:p>
    <w:p w:rsidR="508D4AF4" w:rsidP="508D4AF4" w:rsidRDefault="508D4AF4" w14:paraId="6C19CE1B" w14:textId="719A3DBF">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p>
    <w:p w:rsidR="508D4AF4" w:rsidP="508D4AF4" w:rsidRDefault="508D4AF4" w14:paraId="6ABD5CDC" w14:textId="1E277FBC">
      <w:pPr>
        <w:pStyle w:val="Normal0"/>
        <w:spacing w:before="240" w:after="240" w:line="240" w:lineRule="auto"/>
        <w:jc w:val="both"/>
        <w:rPr>
          <w:b w:val="1"/>
          <w:bCs w:val="1"/>
          <w:sz w:val="18"/>
          <w:szCs w:val="18"/>
        </w:rPr>
      </w:pPr>
    </w:p>
    <w:p w:rsidR="000457E6" w:rsidRDefault="000457E6" w14:paraId="00000023" w14:textId="77777777">
      <w:pPr>
        <w:pStyle w:val="Normal0"/>
        <w:spacing w:before="240" w:after="240" w:line="240" w:lineRule="auto"/>
        <w:jc w:val="both"/>
        <w:rPr>
          <w:sz w:val="26"/>
          <w:szCs w:val="26"/>
        </w:rPr>
      </w:pPr>
    </w:p>
    <w:sectPr w:rsidR="000457E6">
      <w:headerReference w:type="default" r:id="rId12"/>
      <w:footerReference w:type="default" r:id="rId13"/>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610A" w:rsidRDefault="0026610A" w14:paraId="480CB29A" w14:textId="77777777">
      <w:pPr>
        <w:spacing w:line="240" w:lineRule="auto"/>
      </w:pPr>
      <w:r>
        <w:separator/>
      </w:r>
    </w:p>
  </w:endnote>
  <w:endnote w:type="continuationSeparator" w:id="0">
    <w:p w:rsidR="0026610A" w:rsidRDefault="0026610A" w14:paraId="0D6B78D0" w14:textId="77777777">
      <w:pPr>
        <w:spacing w:line="240" w:lineRule="auto"/>
      </w:pPr>
      <w:r>
        <w:continuationSeparator/>
      </w:r>
    </w:p>
  </w:endnote>
  <w:endnote w:type="continuationNotice" w:id="1">
    <w:p w:rsidR="0026610A" w:rsidRDefault="0026610A" w14:paraId="67D1F821"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tblLayout w:type="fixed"/>
      <w:tblLook w:val="06A0" w:firstRow="1" w:lastRow="0" w:firstColumn="1" w:lastColumn="0" w:noHBand="1" w:noVBand="1"/>
    </w:tblPr>
    <w:tblGrid>
      <w:gridCol w:w="3005"/>
      <w:gridCol w:w="3005"/>
      <w:gridCol w:w="3005"/>
    </w:tblGrid>
    <w:tr w:rsidR="1B3157FE" w:rsidTr="1B3157FE" w14:paraId="31A0D33E" w14:textId="77777777">
      <w:trPr>
        <w:trHeight w:val="300"/>
      </w:trPr>
      <w:tc>
        <w:tcPr>
          <w:tcW w:w="3005" w:type="dxa"/>
        </w:tcPr>
        <w:p w:rsidR="1B3157FE" w:rsidP="1B3157FE" w:rsidRDefault="1B3157FE" w14:paraId="4F198300" w14:textId="49162C6F">
          <w:pPr>
            <w:pStyle w:val="Cabealho"/>
            <w:ind w:left="-115"/>
          </w:pPr>
        </w:p>
      </w:tc>
      <w:tc>
        <w:tcPr>
          <w:tcW w:w="3005" w:type="dxa"/>
        </w:tcPr>
        <w:p w:rsidR="1B3157FE" w:rsidP="1B3157FE" w:rsidRDefault="1B3157FE" w14:paraId="72EC45EC" w14:textId="547BAED7">
          <w:pPr>
            <w:pStyle w:val="Cabealho"/>
            <w:jc w:val="center"/>
          </w:pPr>
        </w:p>
      </w:tc>
      <w:tc>
        <w:tcPr>
          <w:tcW w:w="3005" w:type="dxa"/>
        </w:tcPr>
        <w:p w:rsidR="1B3157FE" w:rsidP="1B3157FE" w:rsidRDefault="1B3157FE" w14:paraId="0F6FC901" w14:textId="3A3A91DC">
          <w:pPr>
            <w:pStyle w:val="Cabealho"/>
            <w:ind w:right="-115"/>
            <w:jc w:val="right"/>
          </w:pPr>
        </w:p>
      </w:tc>
    </w:tr>
  </w:tbl>
  <w:p w:rsidR="1B3157FE" w:rsidP="1B3157FE" w:rsidRDefault="1B3157FE" w14:paraId="30E5A583" w14:textId="6E94092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610A" w:rsidRDefault="0026610A" w14:paraId="132029FB" w14:textId="77777777">
      <w:pPr>
        <w:spacing w:line="240" w:lineRule="auto"/>
      </w:pPr>
      <w:r>
        <w:separator/>
      </w:r>
    </w:p>
  </w:footnote>
  <w:footnote w:type="continuationSeparator" w:id="0">
    <w:p w:rsidR="0026610A" w:rsidRDefault="0026610A" w14:paraId="4EC3DB34" w14:textId="77777777">
      <w:pPr>
        <w:spacing w:line="240" w:lineRule="auto"/>
      </w:pPr>
      <w:r>
        <w:continuationSeparator/>
      </w:r>
    </w:p>
  </w:footnote>
  <w:footnote w:type="continuationNotice" w:id="1">
    <w:p w:rsidR="0026610A" w:rsidRDefault="0026610A" w14:paraId="5742A0EF"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Style w:val="TabelacomGrelha"/>
      <w:tblW w:w="0" w:type="auto"/>
      <w:tblLayout w:type="fixed"/>
      <w:tblLook w:val="06A0" w:firstRow="1" w:lastRow="0" w:firstColumn="1" w:lastColumn="0" w:noHBand="1" w:noVBand="1"/>
    </w:tblPr>
    <w:tblGrid>
      <w:gridCol w:w="3005"/>
      <w:gridCol w:w="3005"/>
      <w:gridCol w:w="3005"/>
    </w:tblGrid>
    <w:tr w:rsidR="1B3157FE" w:rsidTr="1B3157FE" w14:paraId="0838C8C4" w14:textId="77777777">
      <w:trPr>
        <w:trHeight w:val="300"/>
      </w:trPr>
      <w:tc>
        <w:tcPr>
          <w:tcW w:w="3005" w:type="dxa"/>
        </w:tcPr>
        <w:p w:rsidR="1B3157FE" w:rsidP="1B3157FE" w:rsidRDefault="1B3157FE" w14:paraId="17CB725A" w14:textId="40CAC97A">
          <w:pPr>
            <w:pStyle w:val="Cabealho"/>
            <w:ind w:left="-115"/>
          </w:pPr>
          <w:r>
            <w:rPr>
              <w:noProof/>
            </w:rPr>
            <w:drawing>
              <wp:anchor distT="0" distB="0" distL="114300" distR="114300" simplePos="0" relativeHeight="251658240" behindDoc="0" locked="0" layoutInCell="1" allowOverlap="1" wp14:anchorId="5BE60124" wp14:editId="1D451DA2">
                <wp:simplePos x="0" y="0"/>
                <wp:positionH relativeFrom="column">
                  <wp:align>left</wp:align>
                </wp:positionH>
                <wp:positionV relativeFrom="paragraph">
                  <wp:posOffset>0</wp:posOffset>
                </wp:positionV>
                <wp:extent cx="5591175" cy="379063"/>
                <wp:effectExtent l="0" t="0" r="0" b="0"/>
                <wp:wrapNone/>
                <wp:docPr id="1823083462" name="Picture 1823083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591175" cy="379063"/>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Pr>
        <w:p w:rsidR="1B3157FE" w:rsidP="1B3157FE" w:rsidRDefault="1B3157FE" w14:paraId="7AC987FF" w14:textId="1EEFB596">
          <w:pPr>
            <w:pStyle w:val="Cabealho"/>
            <w:jc w:val="center"/>
          </w:pPr>
        </w:p>
      </w:tc>
      <w:tc>
        <w:tcPr>
          <w:tcW w:w="3005" w:type="dxa"/>
        </w:tcPr>
        <w:p w:rsidR="1B3157FE" w:rsidP="1B3157FE" w:rsidRDefault="1B3157FE" w14:paraId="1922E1DD" w14:textId="13198BC7">
          <w:pPr>
            <w:pStyle w:val="Cabealho"/>
            <w:ind w:right="-115"/>
            <w:jc w:val="right"/>
          </w:pPr>
        </w:p>
      </w:tc>
    </w:tr>
  </w:tbl>
  <w:p w:rsidR="1B3157FE" w:rsidP="1B3157FE" w:rsidRDefault="1B3157FE" w14:paraId="1727596C" w14:textId="50259CE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32FC"/>
    <w:multiLevelType w:val="multilevel"/>
    <w:tmpl w:val="166EFCE6"/>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AE564B"/>
    <w:multiLevelType w:val="multilevel"/>
    <w:tmpl w:val="71821BAE"/>
    <w:lvl w:ilvl="0">
      <w:start w:val="1"/>
      <w:numFmt w:val="bullet"/>
      <w:lvlRestart w:val="0"/>
      <w:pStyle w:val="EPOBullet1stlevel"/>
      <w:lvlText w:val="§"/>
      <w:lvlJc w:val="left"/>
      <w:pPr>
        <w:tabs>
          <w:tab w:val="num" w:pos="1134"/>
        </w:tabs>
        <w:ind w:left="1134" w:hanging="567"/>
      </w:pPr>
      <w:rPr>
        <w:rFonts w:hint="default" w:ascii="Wingdings" w:hAnsi="Wingdings" w:cs="Arial"/>
      </w:rPr>
    </w:lvl>
    <w:lvl w:ilvl="1">
      <w:start w:val="1"/>
      <w:numFmt w:val="bullet"/>
      <w:lvlText w:val="§"/>
      <w:lvlJc w:val="left"/>
      <w:pPr>
        <w:tabs>
          <w:tab w:val="num" w:pos="1701"/>
        </w:tabs>
        <w:ind w:left="1701" w:hanging="567"/>
      </w:pPr>
      <w:rPr>
        <w:rFonts w:hint="default" w:ascii="Wingdings" w:hAnsi="Wingdings" w:cs="Arial"/>
      </w:rPr>
    </w:lvl>
    <w:lvl w:ilvl="2">
      <w:start w:val="1"/>
      <w:numFmt w:val="bullet"/>
      <w:lvlText w:val="§"/>
      <w:lvlJc w:val="left"/>
      <w:pPr>
        <w:tabs>
          <w:tab w:val="num" w:pos="2268"/>
        </w:tabs>
        <w:ind w:left="2268" w:hanging="567"/>
      </w:pPr>
      <w:rPr>
        <w:rFonts w:hint="default" w:ascii="Wingdings" w:hAnsi="Wingdings" w:cs="Arial"/>
      </w:rPr>
    </w:lvl>
    <w:lvl w:ilvl="3">
      <w:start w:val="1"/>
      <w:numFmt w:val="bullet"/>
      <w:lvlText w:val="§"/>
      <w:lvlJc w:val="left"/>
      <w:pPr>
        <w:tabs>
          <w:tab w:val="num" w:pos="2835"/>
        </w:tabs>
        <w:ind w:left="2835" w:hanging="567"/>
      </w:pPr>
      <w:rPr>
        <w:rFonts w:hint="default" w:ascii="Wingdings" w:hAnsi="Wingdings" w:cs="Arial"/>
      </w:rPr>
    </w:lvl>
    <w:lvl w:ilvl="4">
      <w:start w:val="1"/>
      <w:numFmt w:val="bullet"/>
      <w:lvlText w:val="§"/>
      <w:lvlJc w:val="left"/>
      <w:pPr>
        <w:tabs>
          <w:tab w:val="num" w:pos="3402"/>
        </w:tabs>
        <w:ind w:left="3402" w:hanging="567"/>
      </w:pPr>
      <w:rPr>
        <w:rFonts w:hint="default" w:ascii="Wingdings" w:hAnsi="Wingdings"/>
      </w:rPr>
    </w:lvl>
    <w:lvl w:ilvl="5">
      <w:start w:val="1"/>
      <w:numFmt w:val="bullet"/>
      <w:lvlText w:val="§"/>
      <w:lvlJc w:val="left"/>
      <w:pPr>
        <w:tabs>
          <w:tab w:val="num" w:pos="3969"/>
        </w:tabs>
        <w:ind w:left="3969" w:hanging="567"/>
      </w:pPr>
      <w:rPr>
        <w:rFonts w:hint="default" w:ascii="Wingdings" w:hAnsi="Wingdings"/>
      </w:rPr>
    </w:lvl>
    <w:lvl w:ilvl="6">
      <w:start w:val="1"/>
      <w:numFmt w:val="bullet"/>
      <w:lvlText w:val="§"/>
      <w:lvlJc w:val="left"/>
      <w:pPr>
        <w:tabs>
          <w:tab w:val="num" w:pos="4535"/>
        </w:tabs>
        <w:ind w:left="4535" w:hanging="566"/>
      </w:pPr>
      <w:rPr>
        <w:rFonts w:hint="default" w:ascii="Wingdings" w:hAnsi="Wingdings"/>
      </w:rPr>
    </w:lvl>
    <w:lvl w:ilvl="7">
      <w:start w:val="1"/>
      <w:numFmt w:val="bullet"/>
      <w:lvlText w:val="§"/>
      <w:lvlJc w:val="left"/>
      <w:pPr>
        <w:tabs>
          <w:tab w:val="num" w:pos="5102"/>
        </w:tabs>
        <w:ind w:left="5102" w:hanging="567"/>
      </w:pPr>
      <w:rPr>
        <w:rFonts w:hint="default" w:ascii="Wingdings" w:hAnsi="Wingdings"/>
      </w:rPr>
    </w:lvl>
    <w:lvl w:ilvl="8">
      <w:start w:val="1"/>
      <w:numFmt w:val="bullet"/>
      <w:lvlText w:val="§"/>
      <w:lvlJc w:val="left"/>
      <w:pPr>
        <w:tabs>
          <w:tab w:val="num" w:pos="5669"/>
        </w:tabs>
        <w:ind w:left="5669" w:hanging="567"/>
      </w:pPr>
      <w:rPr>
        <w:rFonts w:hint="default" w:ascii="Wingdings" w:hAnsi="Wingdings"/>
      </w:rPr>
    </w:lvl>
  </w:abstractNum>
  <w:abstractNum w:abstractNumId="2" w15:restartNumberingAfterBreak="0">
    <w:nsid w:val="22443AB0"/>
    <w:multiLevelType w:val="multilevel"/>
    <w:tmpl w:val="485657FE"/>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3" w15:restartNumberingAfterBreak="0">
    <w:nsid w:val="2A00747E"/>
    <w:multiLevelType w:val="multilevel"/>
    <w:tmpl w:val="FBA467BE"/>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4" w15:restartNumberingAfterBreak="0">
    <w:nsid w:val="2A1A52E0"/>
    <w:multiLevelType w:val="multilevel"/>
    <w:tmpl w:val="6896C662"/>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24020"/>
    <w:multiLevelType w:val="multilevel"/>
    <w:tmpl w:val="D264FDCC"/>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Ttulo2"/>
      <w:lvlText w:val="%2."/>
      <w:lvlJc w:val="left"/>
      <w:pPr>
        <w:tabs>
          <w:tab w:val="num" w:pos="964"/>
        </w:tabs>
        <w:ind w:left="964" w:hanging="397"/>
      </w:pPr>
      <w:rPr>
        <w:rFonts w:ascii="Arial" w:hAnsi="Arial" w:cs="Arial"/>
      </w:rPr>
    </w:lvl>
    <w:lvl w:ilvl="2">
      <w:start w:val="1"/>
      <w:numFmt w:val="lowerLetter"/>
      <w:pStyle w:val="Ttulo3"/>
      <w:lvlText w:val="%3."/>
      <w:lvlJc w:val="left"/>
      <w:pPr>
        <w:tabs>
          <w:tab w:val="num" w:pos="1531"/>
        </w:tabs>
        <w:ind w:left="1531" w:hanging="397"/>
      </w:pPr>
      <w:rPr>
        <w:rFonts w:ascii="Arial" w:hAnsi="Arial" w:cs="Arial"/>
      </w:rPr>
    </w:lvl>
    <w:lvl w:ilvl="3">
      <w:start w:val="1"/>
      <w:numFmt w:val="lowerLetter"/>
      <w:pStyle w:val="Ttulo4"/>
      <w:lvlText w:val="%4."/>
      <w:lvlJc w:val="left"/>
      <w:pPr>
        <w:tabs>
          <w:tab w:val="num" w:pos="2098"/>
        </w:tabs>
        <w:ind w:left="2098" w:hanging="397"/>
      </w:pPr>
      <w:rPr>
        <w:rFonts w:ascii="Arial" w:hAnsi="Arial" w:cs="Arial"/>
      </w:rPr>
    </w:lvl>
    <w:lvl w:ilvl="4">
      <w:start w:val="1"/>
      <w:numFmt w:val="lowerLetter"/>
      <w:pStyle w:val="Ttulo5"/>
      <w:lvlText w:val="%5."/>
      <w:lvlJc w:val="left"/>
      <w:pPr>
        <w:tabs>
          <w:tab w:val="num" w:pos="2665"/>
        </w:tabs>
        <w:ind w:left="2665" w:hanging="397"/>
      </w:pPr>
      <w:rPr>
        <w:rFonts w:ascii="Arial" w:hAnsi="Arial" w:cs="Arial"/>
      </w:rPr>
    </w:lvl>
    <w:lvl w:ilvl="5">
      <w:start w:val="1"/>
      <w:numFmt w:val="lowerLetter"/>
      <w:pStyle w:val="Ttulo6"/>
      <w:lvlText w:val="%6."/>
      <w:lvlJc w:val="left"/>
      <w:pPr>
        <w:tabs>
          <w:tab w:val="num" w:pos="3231"/>
        </w:tabs>
        <w:ind w:left="3231" w:hanging="396"/>
      </w:pPr>
      <w:rPr>
        <w:rFonts w:ascii="Arial" w:hAnsi="Arial" w:cs="Arial"/>
      </w:rPr>
    </w:lvl>
    <w:lvl w:ilvl="6">
      <w:start w:val="1"/>
      <w:numFmt w:val="lowerLetter"/>
      <w:pStyle w:val="Ttulo7"/>
      <w:lvlText w:val="%7."/>
      <w:lvlJc w:val="left"/>
      <w:pPr>
        <w:tabs>
          <w:tab w:val="num" w:pos="3798"/>
        </w:tabs>
        <w:ind w:left="3798" w:hanging="396"/>
      </w:pPr>
      <w:rPr>
        <w:rFonts w:ascii="Arial" w:hAnsi="Arial" w:cs="Arial"/>
      </w:rPr>
    </w:lvl>
    <w:lvl w:ilvl="7">
      <w:start w:val="1"/>
      <w:numFmt w:val="lowerLetter"/>
      <w:pStyle w:val="Ttulo8"/>
      <w:lvlText w:val="%8."/>
      <w:lvlJc w:val="left"/>
      <w:pPr>
        <w:tabs>
          <w:tab w:val="num" w:pos="4365"/>
        </w:tabs>
        <w:ind w:left="4365" w:hanging="396"/>
      </w:pPr>
      <w:rPr>
        <w:rFonts w:ascii="Arial" w:hAnsi="Arial" w:cs="Arial"/>
      </w:rPr>
    </w:lvl>
    <w:lvl w:ilvl="8">
      <w:start w:val="1"/>
      <w:numFmt w:val="lowerLetter"/>
      <w:pStyle w:val="Ttulo9"/>
      <w:lvlText w:val="%9."/>
      <w:lvlJc w:val="left"/>
      <w:pPr>
        <w:tabs>
          <w:tab w:val="num" w:pos="4932"/>
        </w:tabs>
        <w:ind w:left="4932" w:hanging="397"/>
      </w:pPr>
      <w:rPr>
        <w:rFonts w:ascii="Arial" w:hAnsi="Arial" w:cs="Arial"/>
      </w:rPr>
    </w:lvl>
  </w:abstractNum>
  <w:abstractNum w:abstractNumId="6" w15:restartNumberingAfterBreak="0">
    <w:nsid w:val="35F8CFE6"/>
    <w:multiLevelType w:val="multilevel"/>
    <w:tmpl w:val="3008195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387069F5"/>
    <w:multiLevelType w:val="multilevel"/>
    <w:tmpl w:val="077A3C0A"/>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4F7A20"/>
    <w:multiLevelType w:val="multilevel"/>
    <w:tmpl w:val="F4F4CC9A"/>
    <w:lvl w:ilvl="0">
      <w:start w:val="1"/>
      <w:numFmt w:val="bullet"/>
      <w:pStyle w:val="EPOBullet2ndlevel"/>
      <w:lvlText w:val="-"/>
      <w:lvlJc w:val="left"/>
      <w:pPr>
        <w:tabs>
          <w:tab w:val="num" w:pos="1701"/>
        </w:tabs>
        <w:ind w:left="1701" w:hanging="567"/>
      </w:pPr>
      <w:rPr>
        <w:rFonts w:hint="default" w:ascii="Symbol" w:hAnsi="Symbol"/>
      </w:rPr>
    </w:lvl>
    <w:lvl w:ilvl="1">
      <w:start w:val="1"/>
      <w:numFmt w:val="bullet"/>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5"/>
        </w:tabs>
        <w:ind w:left="4535" w:hanging="566"/>
      </w:pPr>
      <w:rPr>
        <w:rFonts w:hint="default" w:ascii="Symbol" w:hAnsi="Symbol"/>
      </w:rPr>
    </w:lvl>
    <w:lvl w:ilvl="6">
      <w:start w:val="1"/>
      <w:numFmt w:val="bullet"/>
      <w:lvlText w:val="-"/>
      <w:lvlJc w:val="left"/>
      <w:pPr>
        <w:tabs>
          <w:tab w:val="num" w:pos="5102"/>
        </w:tabs>
        <w:ind w:left="5102" w:hanging="567"/>
      </w:pPr>
      <w:rPr>
        <w:rFonts w:hint="default" w:ascii="Symbol" w:hAnsi="Symbol"/>
      </w:rPr>
    </w:lvl>
    <w:lvl w:ilvl="7">
      <w:start w:val="1"/>
      <w:numFmt w:val="bullet"/>
      <w:lvlText w:val="-"/>
      <w:lvlJc w:val="left"/>
      <w:pPr>
        <w:tabs>
          <w:tab w:val="num" w:pos="5669"/>
        </w:tabs>
        <w:ind w:left="5669" w:hanging="567"/>
      </w:pPr>
      <w:rPr>
        <w:rFonts w:hint="default" w:ascii="Symbol" w:hAnsi="Symbol"/>
      </w:rPr>
    </w:lvl>
    <w:lvl w:ilvl="8">
      <w:start w:val="1"/>
      <w:numFmt w:val="bullet"/>
      <w:lvlText w:val="-"/>
      <w:lvlJc w:val="left"/>
      <w:pPr>
        <w:tabs>
          <w:tab w:val="num" w:pos="6236"/>
        </w:tabs>
        <w:ind w:left="6236" w:hanging="567"/>
      </w:pPr>
      <w:rPr>
        <w:rFonts w:hint="default" w:ascii="Symbol" w:hAnsi="Symbol"/>
      </w:rPr>
    </w:lvl>
  </w:abstractNum>
  <w:abstractNum w:abstractNumId="9" w15:restartNumberingAfterBreak="0">
    <w:nsid w:val="618C0541"/>
    <w:multiLevelType w:val="multilevel"/>
    <w:tmpl w:val="D0585974"/>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4"/>
  </w:num>
  <w:num w:numId="4">
    <w:abstractNumId w:val="7"/>
  </w:num>
  <w:num w:numId="5">
    <w:abstractNumId w:val="0"/>
  </w:num>
  <w:num w:numId="6">
    <w:abstractNumId w:val="9"/>
  </w:num>
  <w:num w:numId="7">
    <w:abstractNumId w:val="1"/>
  </w:num>
  <w:num w:numId="8">
    <w:abstractNumId w:val="8"/>
  </w:num>
  <w:num w:numId="9">
    <w:abstractNumId w:val="3"/>
  </w:num>
  <w:num w:numId="10">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B82"/>
    <w:rsid w:val="00026FAC"/>
    <w:rsid w:val="00044E12"/>
    <w:rsid w:val="000457E6"/>
    <w:rsid w:val="00052B90"/>
    <w:rsid w:val="000546BF"/>
    <w:rsid w:val="00057783"/>
    <w:rsid w:val="00063750"/>
    <w:rsid w:val="0006459E"/>
    <w:rsid w:val="00087976"/>
    <w:rsid w:val="00101331"/>
    <w:rsid w:val="001547F5"/>
    <w:rsid w:val="00165DF1"/>
    <w:rsid w:val="00185347"/>
    <w:rsid w:val="001A4DC0"/>
    <w:rsid w:val="001D3247"/>
    <w:rsid w:val="00252239"/>
    <w:rsid w:val="0026610A"/>
    <w:rsid w:val="00283EDF"/>
    <w:rsid w:val="002971F4"/>
    <w:rsid w:val="002C5633"/>
    <w:rsid w:val="00317D38"/>
    <w:rsid w:val="003247C3"/>
    <w:rsid w:val="00363626"/>
    <w:rsid w:val="00392F85"/>
    <w:rsid w:val="003E499A"/>
    <w:rsid w:val="00493F73"/>
    <w:rsid w:val="004B2E65"/>
    <w:rsid w:val="00506140"/>
    <w:rsid w:val="00537EDA"/>
    <w:rsid w:val="00546C53"/>
    <w:rsid w:val="00560BAB"/>
    <w:rsid w:val="005767DB"/>
    <w:rsid w:val="00593AD4"/>
    <w:rsid w:val="005D52FB"/>
    <w:rsid w:val="005F725A"/>
    <w:rsid w:val="00657D25"/>
    <w:rsid w:val="00682112"/>
    <w:rsid w:val="006978F5"/>
    <w:rsid w:val="00697974"/>
    <w:rsid w:val="006D1A40"/>
    <w:rsid w:val="00705B82"/>
    <w:rsid w:val="0071628F"/>
    <w:rsid w:val="00716DC0"/>
    <w:rsid w:val="00737CF6"/>
    <w:rsid w:val="00793E0D"/>
    <w:rsid w:val="007A2895"/>
    <w:rsid w:val="00805DC1"/>
    <w:rsid w:val="00814734"/>
    <w:rsid w:val="0085447C"/>
    <w:rsid w:val="008A07DF"/>
    <w:rsid w:val="008D4020"/>
    <w:rsid w:val="00904717"/>
    <w:rsid w:val="0093115A"/>
    <w:rsid w:val="00940E81"/>
    <w:rsid w:val="009DCE9A"/>
    <w:rsid w:val="00A2501D"/>
    <w:rsid w:val="00A8679C"/>
    <w:rsid w:val="00AA0523"/>
    <w:rsid w:val="00AA11A8"/>
    <w:rsid w:val="00AD5E93"/>
    <w:rsid w:val="00B7122D"/>
    <w:rsid w:val="00BA207C"/>
    <w:rsid w:val="00BC4A2A"/>
    <w:rsid w:val="00C55C45"/>
    <w:rsid w:val="00C6102C"/>
    <w:rsid w:val="00C72625"/>
    <w:rsid w:val="00C9285A"/>
    <w:rsid w:val="00D011A7"/>
    <w:rsid w:val="00D170C4"/>
    <w:rsid w:val="00DD1B5D"/>
    <w:rsid w:val="00DF3BE9"/>
    <w:rsid w:val="00DF4100"/>
    <w:rsid w:val="00E217B3"/>
    <w:rsid w:val="00E52658"/>
    <w:rsid w:val="00EB6213"/>
    <w:rsid w:val="00EB7327"/>
    <w:rsid w:val="00EE5936"/>
    <w:rsid w:val="00F0377D"/>
    <w:rsid w:val="00F33089"/>
    <w:rsid w:val="00F93414"/>
    <w:rsid w:val="00FC5D2F"/>
    <w:rsid w:val="00FE583B"/>
    <w:rsid w:val="01E0E448"/>
    <w:rsid w:val="0264F402"/>
    <w:rsid w:val="034FE9F8"/>
    <w:rsid w:val="03AEE42B"/>
    <w:rsid w:val="043DEA74"/>
    <w:rsid w:val="05232131"/>
    <w:rsid w:val="0531AD67"/>
    <w:rsid w:val="053F2CAC"/>
    <w:rsid w:val="05F88425"/>
    <w:rsid w:val="06170D3A"/>
    <w:rsid w:val="066E625D"/>
    <w:rsid w:val="067A3A54"/>
    <w:rsid w:val="06B4556B"/>
    <w:rsid w:val="07CA1E5A"/>
    <w:rsid w:val="0802DB3A"/>
    <w:rsid w:val="08E3304A"/>
    <w:rsid w:val="090BABB4"/>
    <w:rsid w:val="09782869"/>
    <w:rsid w:val="0A051E8A"/>
    <w:rsid w:val="0A408171"/>
    <w:rsid w:val="0AA64D25"/>
    <w:rsid w:val="0B1A8832"/>
    <w:rsid w:val="0CE55F9A"/>
    <w:rsid w:val="0DAA9771"/>
    <w:rsid w:val="0E69719E"/>
    <w:rsid w:val="0ED40EBA"/>
    <w:rsid w:val="0F0F129F"/>
    <w:rsid w:val="0FE4C24D"/>
    <w:rsid w:val="108ED3E2"/>
    <w:rsid w:val="10E261DD"/>
    <w:rsid w:val="134327DA"/>
    <w:rsid w:val="1418DCD6"/>
    <w:rsid w:val="14891208"/>
    <w:rsid w:val="14C335BA"/>
    <w:rsid w:val="14C5B030"/>
    <w:rsid w:val="152F8EF8"/>
    <w:rsid w:val="16396915"/>
    <w:rsid w:val="16C36105"/>
    <w:rsid w:val="17191EDB"/>
    <w:rsid w:val="19379DDC"/>
    <w:rsid w:val="193E8E48"/>
    <w:rsid w:val="19C4146F"/>
    <w:rsid w:val="1B3157FE"/>
    <w:rsid w:val="1B459271"/>
    <w:rsid w:val="1BE345EE"/>
    <w:rsid w:val="1C1922A7"/>
    <w:rsid w:val="1C2E741F"/>
    <w:rsid w:val="1C34767A"/>
    <w:rsid w:val="1D45E71A"/>
    <w:rsid w:val="1D69B727"/>
    <w:rsid w:val="1E8208F0"/>
    <w:rsid w:val="2064D12A"/>
    <w:rsid w:val="21F2A6DB"/>
    <w:rsid w:val="22549244"/>
    <w:rsid w:val="22B3464E"/>
    <w:rsid w:val="2397C166"/>
    <w:rsid w:val="23D9CAF9"/>
    <w:rsid w:val="24D82217"/>
    <w:rsid w:val="257C655A"/>
    <w:rsid w:val="25E01135"/>
    <w:rsid w:val="280AC38E"/>
    <w:rsid w:val="284F97F0"/>
    <w:rsid w:val="2915AF70"/>
    <w:rsid w:val="2918E8B8"/>
    <w:rsid w:val="2BA3DA66"/>
    <w:rsid w:val="2BBBFBA8"/>
    <w:rsid w:val="2C01573E"/>
    <w:rsid w:val="2C7A8DD7"/>
    <w:rsid w:val="2CCE8978"/>
    <w:rsid w:val="2CEFCEF5"/>
    <w:rsid w:val="2D57CC09"/>
    <w:rsid w:val="2DFA2D8D"/>
    <w:rsid w:val="2EAEE892"/>
    <w:rsid w:val="30286438"/>
    <w:rsid w:val="307A7A4F"/>
    <w:rsid w:val="31371C3B"/>
    <w:rsid w:val="31417C0B"/>
    <w:rsid w:val="3179BAC4"/>
    <w:rsid w:val="319D724C"/>
    <w:rsid w:val="321214CF"/>
    <w:rsid w:val="322624C1"/>
    <w:rsid w:val="3336D854"/>
    <w:rsid w:val="3455C6C3"/>
    <w:rsid w:val="354B4A16"/>
    <w:rsid w:val="373693B3"/>
    <w:rsid w:val="37CCD6EC"/>
    <w:rsid w:val="385D213E"/>
    <w:rsid w:val="3887C05F"/>
    <w:rsid w:val="393F0073"/>
    <w:rsid w:val="3A083438"/>
    <w:rsid w:val="3AD0C011"/>
    <w:rsid w:val="3B389EA7"/>
    <w:rsid w:val="3C6B2EB1"/>
    <w:rsid w:val="3CE6FE85"/>
    <w:rsid w:val="3F94AA31"/>
    <w:rsid w:val="3FB9CCC1"/>
    <w:rsid w:val="3FC364CD"/>
    <w:rsid w:val="41210FC0"/>
    <w:rsid w:val="413424D3"/>
    <w:rsid w:val="41BB8E12"/>
    <w:rsid w:val="421C12E5"/>
    <w:rsid w:val="42B26F73"/>
    <w:rsid w:val="43251137"/>
    <w:rsid w:val="442AD5CC"/>
    <w:rsid w:val="445E79FA"/>
    <w:rsid w:val="44D21DC4"/>
    <w:rsid w:val="45E82934"/>
    <w:rsid w:val="464BF849"/>
    <w:rsid w:val="47058F80"/>
    <w:rsid w:val="4796E7A7"/>
    <w:rsid w:val="47DECA8F"/>
    <w:rsid w:val="487743F1"/>
    <w:rsid w:val="4A101283"/>
    <w:rsid w:val="4BA1A68D"/>
    <w:rsid w:val="4BBFD846"/>
    <w:rsid w:val="4CB30ECE"/>
    <w:rsid w:val="4D5BA8A7"/>
    <w:rsid w:val="4E6F4260"/>
    <w:rsid w:val="4E81ECB3"/>
    <w:rsid w:val="4F50711D"/>
    <w:rsid w:val="4F7D9672"/>
    <w:rsid w:val="508D4AF4"/>
    <w:rsid w:val="50D5192A"/>
    <w:rsid w:val="515F9326"/>
    <w:rsid w:val="521579DB"/>
    <w:rsid w:val="522AF67D"/>
    <w:rsid w:val="5318F6F9"/>
    <w:rsid w:val="54614530"/>
    <w:rsid w:val="54B4C75A"/>
    <w:rsid w:val="551C75F9"/>
    <w:rsid w:val="55926F01"/>
    <w:rsid w:val="55FD1591"/>
    <w:rsid w:val="565B95B2"/>
    <w:rsid w:val="5676C594"/>
    <w:rsid w:val="56CDDF6F"/>
    <w:rsid w:val="571F8EC3"/>
    <w:rsid w:val="577870FF"/>
    <w:rsid w:val="57C4727C"/>
    <w:rsid w:val="59F5F752"/>
    <w:rsid w:val="5B2BF664"/>
    <w:rsid w:val="5BE5B5E4"/>
    <w:rsid w:val="5D482918"/>
    <w:rsid w:val="5D651EC4"/>
    <w:rsid w:val="5EA8D8D5"/>
    <w:rsid w:val="6008DD81"/>
    <w:rsid w:val="6073D319"/>
    <w:rsid w:val="60F32A7A"/>
    <w:rsid w:val="6130988A"/>
    <w:rsid w:val="62FD87C8"/>
    <w:rsid w:val="63DA55FA"/>
    <w:rsid w:val="64F93976"/>
    <w:rsid w:val="6560C27D"/>
    <w:rsid w:val="67243DB7"/>
    <w:rsid w:val="6747D4E1"/>
    <w:rsid w:val="67C30DE2"/>
    <w:rsid w:val="682D7E3F"/>
    <w:rsid w:val="68A2CCAF"/>
    <w:rsid w:val="68ED6659"/>
    <w:rsid w:val="69FD580A"/>
    <w:rsid w:val="6A6CFACA"/>
    <w:rsid w:val="6C37D55F"/>
    <w:rsid w:val="6C724D37"/>
    <w:rsid w:val="6D5DF2D3"/>
    <w:rsid w:val="6D70C8B1"/>
    <w:rsid w:val="6DDBA4DF"/>
    <w:rsid w:val="6F41B54B"/>
    <w:rsid w:val="6F545586"/>
    <w:rsid w:val="6F62A74F"/>
    <w:rsid w:val="6FC4F77B"/>
    <w:rsid w:val="6FE6613C"/>
    <w:rsid w:val="70AA32D9"/>
    <w:rsid w:val="728BF648"/>
    <w:rsid w:val="72986839"/>
    <w:rsid w:val="7357527E"/>
    <w:rsid w:val="74903AAA"/>
    <w:rsid w:val="7568275A"/>
    <w:rsid w:val="75C3970A"/>
    <w:rsid w:val="75DF59B5"/>
    <w:rsid w:val="75E587D4"/>
    <w:rsid w:val="76396CA1"/>
    <w:rsid w:val="773A2792"/>
    <w:rsid w:val="78115A9D"/>
    <w:rsid w:val="79589E68"/>
    <w:rsid w:val="7A729EEC"/>
    <w:rsid w:val="7A97082D"/>
    <w:rsid w:val="7C28A3B9"/>
    <w:rsid w:val="7C783424"/>
    <w:rsid w:val="7CE4CBC0"/>
    <w:rsid w:val="7D9ECD91"/>
    <w:rsid w:val="7EB565F1"/>
    <w:rsid w:val="7F4E8F4F"/>
    <w:rsid w:val="7FAFD4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BB327"/>
  <w15:docId w15:val="{8B45F5FF-8810-48EB-96C2-5C56D9675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Arial" w:cs="Arial"/>
        <w:sz w:val="22"/>
        <w:szCs w:val="22"/>
        <w:lang w:val="en-GB" w:eastAsia="ja-JP"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numPr>
        <w:ilvl w:val="1"/>
        <w:numId w:val="10"/>
      </w:numPr>
      <w:spacing w:before="360" w:after="120"/>
      <w:outlineLvl w:val="1"/>
    </w:pPr>
    <w:rPr>
      <w:sz w:val="32"/>
      <w:szCs w:val="32"/>
    </w:rPr>
  </w:style>
  <w:style w:type="paragraph" w:styleId="Ttulo3">
    <w:name w:val="heading 3"/>
    <w:basedOn w:val="Normal"/>
    <w:next w:val="Normal"/>
    <w:uiPriority w:val="9"/>
    <w:semiHidden/>
    <w:unhideWhenUsed/>
    <w:qFormat/>
    <w:pPr>
      <w:keepNext/>
      <w:keepLines/>
      <w:numPr>
        <w:ilvl w:val="2"/>
        <w:numId w:val="10"/>
      </w:numPr>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numPr>
        <w:ilvl w:val="3"/>
        <w:numId w:val="10"/>
      </w:numPr>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numPr>
        <w:ilvl w:val="4"/>
        <w:numId w:val="10"/>
      </w:numPr>
      <w:spacing w:before="240" w:after="80"/>
      <w:outlineLvl w:val="4"/>
    </w:pPr>
    <w:rPr>
      <w:color w:val="666666"/>
    </w:rPr>
  </w:style>
  <w:style w:type="paragraph" w:styleId="Ttulo6">
    <w:name w:val="heading 6"/>
    <w:basedOn w:val="Normal"/>
    <w:next w:val="Normal"/>
    <w:uiPriority w:val="9"/>
    <w:semiHidden/>
    <w:unhideWhenUsed/>
    <w:qFormat/>
    <w:pPr>
      <w:keepNext/>
      <w:keepLines/>
      <w:numPr>
        <w:ilvl w:val="5"/>
        <w:numId w:val="10"/>
      </w:numPr>
      <w:spacing w:before="240" w:after="80"/>
      <w:outlineLvl w:val="5"/>
    </w:pPr>
    <w:rPr>
      <w:i/>
      <w:color w:val="666666"/>
    </w:rPr>
  </w:style>
  <w:style w:type="paragraph" w:styleId="Ttulo7">
    <w:name w:val="heading 7"/>
    <w:basedOn w:val="Normal"/>
    <w:next w:val="Normal"/>
    <w:link w:val="Ttulo7Carter"/>
    <w:uiPriority w:val="9"/>
    <w:semiHidden/>
    <w:unhideWhenUsed/>
    <w:qFormat/>
    <w:rsid w:val="005767DB"/>
    <w:pPr>
      <w:keepNext/>
      <w:keepLines/>
      <w:numPr>
        <w:ilvl w:val="6"/>
        <w:numId w:val="10"/>
      </w:numPr>
      <w:spacing w:before="40"/>
      <w:outlineLvl w:val="6"/>
    </w:pPr>
    <w:rPr>
      <w:rFonts w:asciiTheme="majorHAnsi" w:hAnsiTheme="majorHAnsi" w:eastAsiaTheme="majorEastAsia" w:cstheme="majorBidi"/>
      <w:i/>
      <w:iCs/>
      <w:color w:val="243F60" w:themeColor="accent1" w:themeShade="7F"/>
    </w:rPr>
  </w:style>
  <w:style w:type="paragraph" w:styleId="Ttulo8">
    <w:name w:val="heading 8"/>
    <w:basedOn w:val="Normal"/>
    <w:next w:val="Normal"/>
    <w:link w:val="Ttulo8Carter"/>
    <w:uiPriority w:val="9"/>
    <w:semiHidden/>
    <w:unhideWhenUsed/>
    <w:qFormat/>
    <w:rsid w:val="005767DB"/>
    <w:pPr>
      <w:keepNext/>
      <w:keepLines/>
      <w:numPr>
        <w:ilvl w:val="7"/>
        <w:numId w:val="10"/>
      </w:numPr>
      <w:spacing w:before="40"/>
      <w:outlineLvl w:val="7"/>
    </w:pPr>
    <w:rPr>
      <w:rFonts w:asciiTheme="majorHAnsi" w:hAnsiTheme="majorHAnsi" w:eastAsiaTheme="majorEastAsia" w:cstheme="majorBidi"/>
      <w:color w:val="272727" w:themeColor="text1" w:themeTint="D8"/>
      <w:sz w:val="21"/>
      <w:szCs w:val="21"/>
    </w:rPr>
  </w:style>
  <w:style w:type="paragraph" w:styleId="Ttulo9">
    <w:name w:val="heading 9"/>
    <w:basedOn w:val="Normal"/>
    <w:next w:val="Normal"/>
    <w:link w:val="Ttulo9Carter"/>
    <w:uiPriority w:val="9"/>
    <w:semiHidden/>
    <w:unhideWhenUsed/>
    <w:qFormat/>
    <w:rsid w:val="005767DB"/>
    <w:pPr>
      <w:keepNext/>
      <w:keepLines/>
      <w:numPr>
        <w:ilvl w:val="8"/>
        <w:numId w:val="10"/>
      </w:numPr>
      <w:spacing w:before="40"/>
      <w:outlineLvl w:val="8"/>
    </w:pPr>
    <w:rPr>
      <w:rFonts w:asciiTheme="majorHAnsi" w:hAnsiTheme="majorHAnsi" w:eastAsiaTheme="majorEastAsia" w:cstheme="majorBidi"/>
      <w:i/>
      <w:iCs/>
      <w:color w:val="272727" w:themeColor="text1" w:themeTint="D8"/>
      <w:sz w:val="21"/>
      <w:szCs w:val="21"/>
    </w:rPr>
  </w:style>
  <w:style w:type="character" w:styleId="Tipodeletrapredefinidodopargraf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Ttulo">
    <w:name w:val="Title"/>
    <w:basedOn w:val="Normal"/>
    <w:next w:val="Normal"/>
    <w:uiPriority w:val="10"/>
    <w:qFormat/>
    <w:pPr>
      <w:keepNext/>
      <w:keepLines/>
      <w:spacing w:after="60"/>
    </w:pPr>
    <w:rPr>
      <w:sz w:val="52"/>
      <w:szCs w:val="52"/>
    </w:rPr>
  </w:style>
  <w:style w:type="paragraph" w:styleId="Normal0" w:customStyle="1">
    <w:name w:val="Normal0"/>
    <w:qFormat/>
  </w:style>
  <w:style w:type="paragraph" w:styleId="heading10" w:customStyle="1">
    <w:name w:val="heading 10"/>
    <w:basedOn w:val="Normal0"/>
    <w:next w:val="Normal0"/>
    <w:uiPriority w:val="9"/>
    <w:qFormat/>
    <w:pPr>
      <w:keepNext/>
      <w:keepLines/>
      <w:spacing w:before="400" w:after="120"/>
      <w:outlineLvl w:val="0"/>
    </w:pPr>
    <w:rPr>
      <w:sz w:val="40"/>
      <w:szCs w:val="40"/>
    </w:rPr>
  </w:style>
  <w:style w:type="paragraph" w:styleId="heading20" w:customStyle="1">
    <w:name w:val="heading 20"/>
    <w:basedOn w:val="Normal0"/>
    <w:next w:val="Normal0"/>
    <w:uiPriority w:val="9"/>
    <w:semiHidden/>
    <w:unhideWhenUsed/>
    <w:qFormat/>
    <w:pPr>
      <w:keepNext/>
      <w:keepLines/>
      <w:spacing w:before="360" w:after="120"/>
      <w:outlineLvl w:val="1"/>
    </w:pPr>
    <w:rPr>
      <w:sz w:val="32"/>
      <w:szCs w:val="32"/>
    </w:rPr>
  </w:style>
  <w:style w:type="paragraph" w:styleId="heading30" w:customStyle="1">
    <w:name w:val="heading 30"/>
    <w:basedOn w:val="Normal0"/>
    <w:next w:val="Normal0"/>
    <w:uiPriority w:val="9"/>
    <w:semiHidden/>
    <w:unhideWhenUsed/>
    <w:qFormat/>
    <w:pPr>
      <w:keepNext/>
      <w:keepLines/>
      <w:spacing w:before="320" w:after="80"/>
      <w:outlineLvl w:val="2"/>
    </w:pPr>
    <w:rPr>
      <w:color w:val="434343"/>
      <w:sz w:val="28"/>
      <w:szCs w:val="28"/>
    </w:rPr>
  </w:style>
  <w:style w:type="paragraph" w:styleId="heading40" w:customStyle="1">
    <w:name w:val="heading 40"/>
    <w:basedOn w:val="Normal0"/>
    <w:next w:val="Normal0"/>
    <w:uiPriority w:val="9"/>
    <w:semiHidden/>
    <w:unhideWhenUsed/>
    <w:qFormat/>
    <w:pPr>
      <w:keepNext/>
      <w:keepLines/>
      <w:spacing w:before="280" w:after="80"/>
      <w:outlineLvl w:val="3"/>
    </w:pPr>
    <w:rPr>
      <w:color w:val="666666"/>
      <w:sz w:val="24"/>
      <w:szCs w:val="24"/>
    </w:rPr>
  </w:style>
  <w:style w:type="paragraph" w:styleId="heading50" w:customStyle="1">
    <w:name w:val="heading 50"/>
    <w:basedOn w:val="Normal0"/>
    <w:next w:val="Normal0"/>
    <w:uiPriority w:val="9"/>
    <w:semiHidden/>
    <w:unhideWhenUsed/>
    <w:qFormat/>
    <w:pPr>
      <w:keepNext/>
      <w:keepLines/>
      <w:spacing w:before="240" w:after="80"/>
      <w:outlineLvl w:val="4"/>
    </w:pPr>
    <w:rPr>
      <w:color w:val="666666"/>
    </w:rPr>
  </w:style>
  <w:style w:type="paragraph" w:styleId="heading60" w:customStyle="1">
    <w:name w:val="heading 60"/>
    <w:basedOn w:val="Normal0"/>
    <w:next w:val="Normal0"/>
    <w:uiPriority w:val="9"/>
    <w:semiHidden/>
    <w:unhideWhenUsed/>
    <w:qFormat/>
    <w:pPr>
      <w:keepNext/>
      <w:keepLines/>
      <w:spacing w:before="240" w:after="80"/>
      <w:outlineLvl w:val="5"/>
    </w:pPr>
    <w:rPr>
      <w:i/>
      <w:color w:val="666666"/>
    </w:rPr>
  </w:style>
  <w:style w:type="paragraph" w:styleId="Title0" w:customStyle="1">
    <w:name w:val="Title0"/>
    <w:basedOn w:val="Normal0"/>
    <w:next w:val="Normal0"/>
    <w:uiPriority w:val="10"/>
    <w:qFormat/>
    <w:pPr>
      <w:keepNext/>
      <w:keepLines/>
      <w:spacing w:after="60"/>
    </w:pPr>
    <w:rPr>
      <w:sz w:val="52"/>
      <w:szCs w:val="52"/>
    </w:rPr>
  </w:style>
  <w:style w:type="paragraph" w:styleId="Subttulo">
    <w:name w:val="Subtitle"/>
    <w:basedOn w:val="Normal0"/>
    <w:next w:val="Normal0"/>
    <w:uiPriority w:val="11"/>
    <w:qFormat/>
    <w:pPr>
      <w:keepNext/>
      <w:keepLines/>
      <w:spacing w:after="320"/>
    </w:pPr>
    <w:rPr>
      <w:color w:val="666666"/>
      <w:sz w:val="30"/>
      <w:szCs w:val="30"/>
    </w:rPr>
  </w:style>
  <w:style w:type="paragraph" w:styleId="Textodecomentrio">
    <w:name w:val="annotation text"/>
    <w:basedOn w:val="Normal0"/>
    <w:link w:val="TextodecomentrioCarter"/>
    <w:uiPriority w:val="99"/>
    <w:unhideWhenUsed/>
    <w:pPr>
      <w:spacing w:line="240" w:lineRule="auto"/>
    </w:pPr>
    <w:rPr>
      <w:sz w:val="20"/>
      <w:szCs w:val="20"/>
    </w:rPr>
  </w:style>
  <w:style w:type="character" w:styleId="TextodecomentrioCarter" w:customStyle="1">
    <w:name w:val="Texto de comentário Caráter"/>
    <w:basedOn w:val="Tipodeletrapredefinidodopargrafo"/>
    <w:link w:val="Textodecomentrio"/>
    <w:uiPriority w:val="99"/>
    <w:rPr>
      <w:sz w:val="20"/>
      <w:szCs w:val="20"/>
    </w:rPr>
  </w:style>
  <w:style w:type="character" w:styleId="Refdecomentrio">
    <w:name w:val="annotation reference"/>
    <w:basedOn w:val="Tipodeletrapredefinidodopargrafo"/>
    <w:uiPriority w:val="99"/>
    <w:semiHidden/>
    <w:unhideWhenUsed/>
    <w:rPr>
      <w:sz w:val="16"/>
      <w:szCs w:val="16"/>
    </w:rPr>
  </w:style>
  <w:style w:type="paragraph" w:styleId="PargrafodaLista">
    <w:name w:val="List Paragraph"/>
    <w:basedOn w:val="Normal0"/>
    <w:uiPriority w:val="34"/>
    <w:qFormat/>
    <w:rsid w:val="001A6E69"/>
    <w:pPr>
      <w:ind w:left="720"/>
      <w:contextualSpacing/>
    </w:pPr>
  </w:style>
  <w:style w:type="paragraph" w:styleId="Subtitle0" w:customStyle="1">
    <w:name w:val="Subtitle0"/>
    <w:basedOn w:val="Normal0"/>
    <w:next w:val="Normal0"/>
    <w:pPr>
      <w:keepNext/>
      <w:keepLines/>
      <w:spacing w:after="320"/>
    </w:pPr>
    <w:rPr>
      <w:color w:val="666666"/>
      <w:sz w:val="30"/>
      <w:szCs w:val="30"/>
    </w:rPr>
  </w:style>
  <w:style w:type="table" w:styleId="TabelacomGrelha">
    <w:name w:val="Table Grid"/>
    <w:basedOn w:val="Tabela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abealhoCarter" w:customStyle="1">
    <w:name w:val="Cabeçalho Caráter"/>
    <w:basedOn w:val="Tipodeletrapredefinidodopargrafo"/>
    <w:link w:val="Cabealho"/>
    <w:uiPriority w:val="99"/>
  </w:style>
  <w:style w:type="paragraph" w:styleId="Cabealho">
    <w:name w:val="header"/>
    <w:basedOn w:val="Normal0"/>
    <w:link w:val="CabealhoCarter"/>
    <w:uiPriority w:val="99"/>
    <w:unhideWhenUsed/>
    <w:pPr>
      <w:tabs>
        <w:tab w:val="center" w:pos="4680"/>
        <w:tab w:val="right" w:pos="9360"/>
      </w:tabs>
      <w:spacing w:line="240" w:lineRule="auto"/>
    </w:pPr>
  </w:style>
  <w:style w:type="character" w:styleId="RodapCarter" w:customStyle="1">
    <w:name w:val="Rodapé Caráter"/>
    <w:basedOn w:val="Tipodeletrapredefinidodopargrafo"/>
    <w:link w:val="Rodap"/>
    <w:uiPriority w:val="99"/>
  </w:style>
  <w:style w:type="paragraph" w:styleId="Rodap">
    <w:name w:val="footer"/>
    <w:basedOn w:val="Normal0"/>
    <w:link w:val="RodapCarter"/>
    <w:uiPriority w:val="99"/>
    <w:unhideWhenUsed/>
    <w:pPr>
      <w:tabs>
        <w:tab w:val="center" w:pos="4680"/>
        <w:tab w:val="right" w:pos="9360"/>
      </w:tabs>
      <w:spacing w:line="240" w:lineRule="auto"/>
    </w:pPr>
  </w:style>
  <w:style w:type="paragraph" w:styleId="Reviso">
    <w:name w:val="Revision"/>
    <w:hidden/>
    <w:uiPriority w:val="99"/>
    <w:semiHidden/>
    <w:rsid w:val="00063750"/>
    <w:pPr>
      <w:spacing w:line="240" w:lineRule="auto"/>
    </w:pPr>
  </w:style>
  <w:style w:type="paragraph" w:styleId="Assuntodecomentrio">
    <w:name w:val="annotation subject"/>
    <w:basedOn w:val="Textodecomentrio"/>
    <w:next w:val="Textodecomentrio"/>
    <w:link w:val="AssuntodecomentrioCarter"/>
    <w:uiPriority w:val="99"/>
    <w:semiHidden/>
    <w:unhideWhenUsed/>
    <w:rsid w:val="00BC4A2A"/>
    <w:rPr>
      <w:b/>
      <w:bCs/>
    </w:rPr>
  </w:style>
  <w:style w:type="character" w:styleId="AssuntodecomentrioCarter" w:customStyle="1">
    <w:name w:val="Assunto de comentário Caráter"/>
    <w:basedOn w:val="TextodecomentrioCarter"/>
    <w:link w:val="Assuntodecomentrio"/>
    <w:uiPriority w:val="99"/>
    <w:semiHidden/>
    <w:rsid w:val="00BC4A2A"/>
    <w:rPr>
      <w:b/>
      <w:bCs/>
      <w:sz w:val="20"/>
      <w:szCs w:val="20"/>
    </w:rPr>
  </w:style>
  <w:style w:type="paragraph" w:styleId="EPONormal" w:customStyle="1">
    <w:name w:val="EPO Normal"/>
    <w:qFormat/>
    <w:rsid w:val="005767DB"/>
    <w:pPr>
      <w:spacing w:line="287" w:lineRule="auto"/>
      <w:jc w:val="both"/>
    </w:pPr>
  </w:style>
  <w:style w:type="paragraph" w:styleId="EPOSubheading11pt" w:customStyle="1">
    <w:name w:val="EPO Subheading 11pt"/>
    <w:next w:val="EPONormal"/>
    <w:qFormat/>
    <w:rsid w:val="005767DB"/>
    <w:pPr>
      <w:keepNext/>
      <w:spacing w:before="220" w:after="220" w:line="287" w:lineRule="auto"/>
    </w:pPr>
    <w:rPr>
      <w:b/>
    </w:rPr>
  </w:style>
  <w:style w:type="paragraph" w:styleId="EPOFootnote" w:customStyle="1">
    <w:name w:val="EPO Footnote"/>
    <w:qFormat/>
    <w:rsid w:val="005767DB"/>
    <w:pPr>
      <w:spacing w:line="287" w:lineRule="auto"/>
      <w:jc w:val="both"/>
    </w:pPr>
    <w:rPr>
      <w:sz w:val="16"/>
    </w:rPr>
  </w:style>
  <w:style w:type="paragraph" w:styleId="EPOFooter" w:customStyle="1">
    <w:name w:val="EPO Footer"/>
    <w:qFormat/>
    <w:rsid w:val="005767DB"/>
    <w:pPr>
      <w:spacing w:line="287" w:lineRule="auto"/>
    </w:pPr>
    <w:rPr>
      <w:sz w:val="16"/>
    </w:rPr>
  </w:style>
  <w:style w:type="paragraph" w:styleId="EPOHeader" w:customStyle="1">
    <w:name w:val="EPO Header"/>
    <w:qFormat/>
    <w:rsid w:val="005767DB"/>
    <w:pPr>
      <w:spacing w:line="287" w:lineRule="auto"/>
    </w:pPr>
    <w:rPr>
      <w:sz w:val="16"/>
    </w:rPr>
  </w:style>
  <w:style w:type="paragraph" w:styleId="EPOSubheading14pt" w:customStyle="1">
    <w:name w:val="EPO Subheading 14pt"/>
    <w:next w:val="EPONormal"/>
    <w:qFormat/>
    <w:rsid w:val="005767DB"/>
    <w:pPr>
      <w:keepNext/>
      <w:spacing w:before="220" w:after="220" w:line="287" w:lineRule="auto"/>
    </w:pPr>
    <w:rPr>
      <w:b/>
      <w:sz w:val="28"/>
    </w:rPr>
  </w:style>
  <w:style w:type="paragraph" w:styleId="EPOAnnex" w:customStyle="1">
    <w:name w:val="EPO Annex"/>
    <w:next w:val="EPONormal"/>
    <w:qFormat/>
    <w:rsid w:val="005767DB"/>
    <w:pPr>
      <w:pageBreakBefore/>
      <w:numPr>
        <w:numId w:val="2"/>
      </w:numPr>
      <w:tabs>
        <w:tab w:val="clear" w:pos="567"/>
        <w:tab w:val="left" w:pos="1417"/>
      </w:tabs>
      <w:spacing w:after="220" w:line="287" w:lineRule="auto"/>
      <w:ind w:left="1417" w:hanging="1417"/>
    </w:pPr>
    <w:rPr>
      <w:b/>
      <w:sz w:val="28"/>
    </w:rPr>
  </w:style>
  <w:style w:type="character" w:styleId="Ttulo7Carter" w:customStyle="1">
    <w:name w:val="Título 7 Caráter"/>
    <w:basedOn w:val="Tipodeletrapredefinidodopargrafo"/>
    <w:link w:val="Ttulo7"/>
    <w:uiPriority w:val="9"/>
    <w:semiHidden/>
    <w:rsid w:val="005767DB"/>
    <w:rPr>
      <w:rFonts w:asciiTheme="majorHAnsi" w:hAnsiTheme="majorHAnsi" w:eastAsiaTheme="majorEastAsia" w:cstheme="majorBidi"/>
      <w:i/>
      <w:iCs/>
      <w:color w:val="243F60" w:themeColor="accent1" w:themeShade="7F"/>
    </w:rPr>
  </w:style>
  <w:style w:type="character" w:styleId="Ttulo8Carter" w:customStyle="1">
    <w:name w:val="Título 8 Caráter"/>
    <w:basedOn w:val="Tipodeletrapredefinidodopargrafo"/>
    <w:link w:val="Ttulo8"/>
    <w:uiPriority w:val="9"/>
    <w:semiHidden/>
    <w:rsid w:val="005767DB"/>
    <w:rPr>
      <w:rFonts w:asciiTheme="majorHAnsi" w:hAnsiTheme="majorHAnsi" w:eastAsiaTheme="majorEastAsia" w:cstheme="majorBidi"/>
      <w:color w:val="272727" w:themeColor="text1" w:themeTint="D8"/>
      <w:sz w:val="21"/>
      <w:szCs w:val="21"/>
    </w:rPr>
  </w:style>
  <w:style w:type="character" w:styleId="Ttulo9Carter" w:customStyle="1">
    <w:name w:val="Título 9 Caráter"/>
    <w:basedOn w:val="Tipodeletrapredefinidodopargrafo"/>
    <w:link w:val="Ttulo9"/>
    <w:uiPriority w:val="9"/>
    <w:semiHidden/>
    <w:rsid w:val="005767DB"/>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5767DB"/>
    <w:pPr>
      <w:spacing w:after="220" w:line="287" w:lineRule="auto"/>
    </w:pPr>
    <w:rPr>
      <w:b/>
      <w:sz w:val="50"/>
    </w:rPr>
  </w:style>
  <w:style w:type="paragraph" w:styleId="EPOTitle2-18pt" w:customStyle="1">
    <w:name w:val="EPO Title 2 - 18pt"/>
    <w:next w:val="EPONormal"/>
    <w:qFormat/>
    <w:rsid w:val="005767DB"/>
    <w:pPr>
      <w:spacing w:after="220" w:line="287" w:lineRule="auto"/>
    </w:pPr>
    <w:rPr>
      <w:b/>
      <w:sz w:val="36"/>
    </w:rPr>
  </w:style>
  <w:style w:type="paragraph" w:styleId="EPOHeading1" w:customStyle="1">
    <w:name w:val="EPO Heading 1"/>
    <w:next w:val="EPONormal"/>
    <w:qFormat/>
    <w:rsid w:val="005767DB"/>
    <w:pPr>
      <w:keepNext/>
      <w:numPr>
        <w:numId w:val="6"/>
      </w:numPr>
      <w:spacing w:before="220" w:after="220" w:line="287" w:lineRule="auto"/>
      <w:outlineLvl w:val="0"/>
    </w:pPr>
    <w:rPr>
      <w:b/>
      <w:sz w:val="28"/>
    </w:rPr>
  </w:style>
  <w:style w:type="paragraph" w:styleId="EPOHeading2" w:customStyle="1">
    <w:name w:val="EPO Heading 2"/>
    <w:next w:val="EPONormal"/>
    <w:qFormat/>
    <w:rsid w:val="005767DB"/>
    <w:pPr>
      <w:keepNext/>
      <w:numPr>
        <w:ilvl w:val="1"/>
        <w:numId w:val="6"/>
      </w:numPr>
      <w:spacing w:before="220" w:after="220" w:line="287" w:lineRule="auto"/>
      <w:outlineLvl w:val="1"/>
    </w:pPr>
    <w:rPr>
      <w:b/>
      <w:sz w:val="24"/>
    </w:rPr>
  </w:style>
  <w:style w:type="paragraph" w:styleId="EPOHeading3" w:customStyle="1">
    <w:name w:val="EPO Heading 3"/>
    <w:next w:val="EPONormal"/>
    <w:qFormat/>
    <w:rsid w:val="005767DB"/>
    <w:pPr>
      <w:keepNext/>
      <w:numPr>
        <w:ilvl w:val="2"/>
        <w:numId w:val="6"/>
      </w:numPr>
      <w:spacing w:before="220" w:after="220" w:line="287" w:lineRule="auto"/>
      <w:outlineLvl w:val="2"/>
    </w:pPr>
    <w:rPr>
      <w:b/>
    </w:rPr>
  </w:style>
  <w:style w:type="paragraph" w:styleId="EPOHeading4" w:customStyle="1">
    <w:name w:val="EPO Heading 4"/>
    <w:next w:val="EPONormal"/>
    <w:qFormat/>
    <w:rsid w:val="005767DB"/>
    <w:pPr>
      <w:keepNext/>
      <w:numPr>
        <w:ilvl w:val="3"/>
        <w:numId w:val="6"/>
      </w:numPr>
      <w:spacing w:before="220" w:after="220" w:line="287" w:lineRule="auto"/>
      <w:outlineLvl w:val="3"/>
    </w:pPr>
    <w:rPr>
      <w:b/>
    </w:rPr>
  </w:style>
  <w:style w:type="paragraph" w:styleId="EPOBullet1stlevel" w:customStyle="1">
    <w:name w:val="EPO Bullet 1st level"/>
    <w:qFormat/>
    <w:rsid w:val="005767DB"/>
    <w:pPr>
      <w:numPr>
        <w:numId w:val="7"/>
      </w:numPr>
      <w:tabs>
        <w:tab w:val="clear" w:pos="1134"/>
      </w:tabs>
      <w:spacing w:line="287" w:lineRule="auto"/>
      <w:ind w:left="397" w:hanging="397"/>
      <w:jc w:val="both"/>
    </w:pPr>
  </w:style>
  <w:style w:type="paragraph" w:styleId="EPOBullet2ndlevel" w:customStyle="1">
    <w:name w:val="EPO Bullet 2nd level"/>
    <w:qFormat/>
    <w:rsid w:val="005767DB"/>
    <w:pPr>
      <w:numPr>
        <w:numId w:val="8"/>
      </w:numPr>
      <w:tabs>
        <w:tab w:val="clear" w:pos="1701"/>
      </w:tabs>
      <w:spacing w:line="287" w:lineRule="auto"/>
      <w:ind w:left="794" w:hanging="397"/>
      <w:jc w:val="both"/>
    </w:pPr>
  </w:style>
  <w:style w:type="paragraph" w:styleId="EPOList-numbers" w:customStyle="1">
    <w:name w:val="EPO List - numbers"/>
    <w:qFormat/>
    <w:rsid w:val="005767DB"/>
    <w:pPr>
      <w:numPr>
        <w:numId w:val="9"/>
      </w:numPr>
      <w:tabs>
        <w:tab w:val="left" w:pos="397"/>
      </w:tabs>
      <w:spacing w:line="287" w:lineRule="auto"/>
      <w:jc w:val="both"/>
    </w:pPr>
  </w:style>
  <w:style w:type="paragraph" w:styleId="EPOList-letters" w:customStyle="1">
    <w:name w:val="EPO List - letters"/>
    <w:qFormat/>
    <w:rsid w:val="005767DB"/>
    <w:pPr>
      <w:numPr>
        <w:numId w:val="10"/>
      </w:numPr>
      <w:tabs>
        <w:tab w:val="left" w:pos="397"/>
      </w:tabs>
      <w:spacing w:line="287" w:lineRule="auto"/>
      <w:jc w:val="both"/>
    </w:pPr>
  </w:style>
  <w:style w:type="paragraph" w:styleId="Textodebalo">
    <w:name w:val="Balloon Text"/>
    <w:basedOn w:val="Normal"/>
    <w:link w:val="TextodebaloCarter"/>
    <w:uiPriority w:val="99"/>
    <w:semiHidden/>
    <w:unhideWhenUsed/>
    <w:rsid w:val="005D52FB"/>
    <w:pPr>
      <w:spacing w:line="240" w:lineRule="auto"/>
    </w:pPr>
    <w:rPr>
      <w:rFonts w:ascii="Segoe UI" w:hAnsi="Segoe UI" w:cs="Segoe UI"/>
      <w:sz w:val="18"/>
      <w:szCs w:val="18"/>
    </w:rPr>
  </w:style>
  <w:style w:type="character" w:styleId="TextodebaloCarter" w:customStyle="1">
    <w:name w:val="Texto de balão Caráter"/>
    <w:basedOn w:val="Tipodeletrapredefinidodopargrafo"/>
    <w:link w:val="Textodebalo"/>
    <w:uiPriority w:val="99"/>
    <w:semiHidden/>
    <w:rsid w:val="005D52FB"/>
    <w:rPr>
      <w:rFonts w:ascii="Segoe UI" w:hAnsi="Segoe UI" w:cs="Segoe UI"/>
      <w:sz w:val="18"/>
      <w:szCs w:val="18"/>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Tipodeletrapredefinidodopargrafo"/>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ress@epo.org" TargetMode="External" Id="rId11" /><Relationship Type="http://schemas.openxmlformats.org/officeDocument/2006/relationships/numbering" Target="numbering.xml" Id="rId5" /><Relationship Type="http://schemas.microsoft.com/office/2011/relationships/people" Target="peop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inventoraward.epo.org?mtm_campaign=EIA2023&amp;mtm_keyword=EIA-pressrelease&amp;mtm_medium=press&amp;mtm_group=press" TargetMode="External" Id="Re2cb3f135ba94a50" /><Relationship Type="http://schemas.openxmlformats.org/officeDocument/2006/relationships/hyperlink" Target="https://new.epo.org/en/news-events/european-inventor-award/meet-the-finalists/filipa-de-sousa-rocha?mtm_campaign=EIA2023&amp;mtm_keyword=EIA-pressrelease&amp;mtm_medium=press&amp;mtm_group=press" TargetMode="External" Id="Re352dd89d6594d17" /><Relationship Type="http://schemas.openxmlformats.org/officeDocument/2006/relationships/hyperlink" Target="https://new.epo.org/en/news-events/european-inventor-award?mtm_campaign=EIA2023&amp;mtm_keyword=EIA-pressrelease&amp;mtm_medium=press&amp;mtm_group=press" TargetMode="External" Id="R95475b2f28ff4bd0" /><Relationship Type="http://schemas.openxmlformats.org/officeDocument/2006/relationships/hyperlink" Target="https://www.epo.org/?mtm_campaign=EIA2023&amp;mtm_keyword=EIA-pressrelease&amp;mtm_medium=press&amp;mtm_group=press" TargetMode="External" Id="R128e18ad6b134bd3"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TaxCatchAll xmlns="5d429d00-054d-485d-befb-4d01d608e663" xsi:nil="true"/>
    <image xmlns="c3d35397-2368-4640-bf82-009dc17c0c43" xsi:nil="true"/>
    <SharedWithUsers xmlns="5d429d00-054d-485d-befb-4d01d608e663">
      <UserInfo>
        <DisplayName>Ana Harda</DisplayName>
        <AccountId>106</AccountId>
        <AccountType/>
      </UserInfo>
      <UserInfo>
        <DisplayName>Rainer Osterwalder</DisplayName>
        <AccountId>19</AccountId>
        <AccountType/>
      </UserInfo>
      <UserInfo>
        <DisplayName>Sophie Rasbash (External)</DisplayName>
        <AccountId>9214</AccountId>
        <AccountType/>
      </UserInfo>
      <UserInfo>
        <DisplayName>Jana Kotalik</DisplayName>
        <AccountId>55</AccountId>
        <AccountType/>
      </UserInfo>
      <UserInfo>
        <DisplayName>Lucia Sixto Barcia</DisplayName>
        <AccountId>5219</AccountId>
        <AccountType/>
      </UserInfo>
      <UserInfo>
        <DisplayName>Luis Berenguer Giménez</DisplayName>
        <AccountId>28</AccountId>
        <AccountType/>
      </UserInfo>
    </SharedWithUsers>
    <ThumbnailsEPO xmlns="c3d35397-2368-4640-bf82-009dc17c0c43" xsi:nil="true"/>
    <Thumbnail xmlns="c3d35397-2368-4640-bf82-009dc17c0c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OKg+C+VyrCpqscbfaPzg69Nr7Q==">AMUW2mUJ9kzEbCcGl1OpWpO5bdvvkbQ3aKM7ITO+3LrBMooc2vi8gyaj+SHr2WZ/HE+lnFYLj1jjiSByiYgWDs3sWIg2Z6X0V5GH2rxhkTQZy9yTH6cAA8A=</go:docsCustomData>
</go:gDocsCustomXmlDataStorage>
</file>

<file path=customXml/itemProps1.xml><?xml version="1.0" encoding="utf-8"?>
<ds:datastoreItem xmlns:ds="http://schemas.openxmlformats.org/officeDocument/2006/customXml" ds:itemID="{3D8D9432-499C-4C27-8108-9237E1F8C427}">
  <ds:schemaRefs>
    <ds:schemaRef ds:uri="http://schemas.microsoft.com/office/2006/metadata/properties"/>
    <ds:schemaRef ds:uri="http://schemas.microsoft.com/office/infopath/2007/PartnerControls"/>
    <ds:schemaRef ds:uri="c3d35397-2368-4640-bf82-009dc17c0c43"/>
    <ds:schemaRef ds:uri="5d429d00-054d-485d-befb-4d01d608e663"/>
  </ds:schemaRefs>
</ds:datastoreItem>
</file>

<file path=customXml/itemProps2.xml><?xml version="1.0" encoding="utf-8"?>
<ds:datastoreItem xmlns:ds="http://schemas.openxmlformats.org/officeDocument/2006/customXml" ds:itemID="{9D7E34FB-A866-4CA5-88B6-B67B7BB2400C}"/>
</file>

<file path=customXml/itemProps3.xml><?xml version="1.0" encoding="utf-8"?>
<ds:datastoreItem xmlns:ds="http://schemas.openxmlformats.org/officeDocument/2006/customXml" ds:itemID="{08C2DE9F-3000-4ED9-A324-892C94ED4C29}">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Maria-Christina Doulami</dc:creator>
  <keywords/>
  <lastModifiedBy>Sophie Rasbash (External)</lastModifiedBy>
  <revision>5</revision>
  <dcterms:created xsi:type="dcterms:W3CDTF">2023-05-05T17:12:00.0000000Z</dcterms:created>
  <dcterms:modified xsi:type="dcterms:W3CDTF">2023-05-22T13:55:48.8779460Z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a1d17e99cefe3c98a8bc897911bac8a6b60b2291f465e2fc9a3d4cf03ec41693</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OtcsNodeId">
    <vt:lpwstr>12012503</vt:lpwstr>
  </property>
  <property fmtid="{D5CDD505-2E9C-101B-9397-08002B2CF9AE}" pid="6" name="OtcsNodeVersionID">
    <vt:lpwstr>5</vt:lpwstr>
  </property>
</Properties>
</file>