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AE" w:rsidR="007B64CA" w:rsidP="001A59AE" w:rsidRDefault="003C48ED" w14:paraId="00000003" w14:textId="1DDDAA34">
      <w:pPr>
        <w:spacing w:before="240" w:after="240" w:line="240" w:lineRule="auto"/>
        <w:jc w:val="right"/>
        <w:rPr>
          <w:rFonts w:ascii="Times New Roman" w:hAnsi="Times New Roman" w:eastAsia="Times New Roman" w:cs="Times New Roman"/>
          <w:sz w:val="24"/>
          <w:szCs w:val="24"/>
        </w:rPr>
      </w:pPr>
      <w:r w:rsidRPr="09F2B531" w:rsidR="003C48ED">
        <w:rPr>
          <w:rFonts w:ascii="Arial" w:hAnsi="Arial" w:eastAsia="Arial" w:cs="Arial"/>
          <w:b w:val="1"/>
          <w:bCs w:val="1"/>
          <w:color w:val="000000" w:themeColor="text1" w:themeTint="FF" w:themeShade="FF"/>
          <w:sz w:val="28"/>
          <w:szCs w:val="28"/>
        </w:rPr>
        <w:t>PRESS RELEASE</w:t>
      </w:r>
    </w:p>
    <w:sdt>
      <w:sdtPr>
        <w:id w:val="1721211029"/>
        <w:tag w:val="goog_rdk_12"/>
        <w:placeholder>
          <w:docPart w:val="DefaultPlaceholder_1081868574"/>
        </w:placeholder>
      </w:sdtPr>
      <w:sdtContent>
        <w:p w:rsidR="3D039A7C" w:rsidP="09F2B531" w:rsidRDefault="3D039A7C" w14:paraId="36907D63" w14:textId="417DC945">
          <w:pPr>
            <w:spacing w:before="240" w:after="240" w:line="240" w:lineRule="auto"/>
            <w:jc w:val="center"/>
            <w:rPr>
              <w:rFonts w:ascii="Arial" w:hAnsi="Arial" w:eastAsia="Arial" w:cs="Arial"/>
              <w:b w:val="1"/>
              <w:bCs w:val="1"/>
              <w:sz w:val="28"/>
              <w:szCs w:val="28"/>
            </w:rPr>
          </w:pPr>
          <w:sdt>
            <w:sdtPr>
              <w:id w:val="1638736121"/>
              <w:tag w:val="goog_rdk_10"/>
              <w:placeholder>
                <w:docPart w:val="DefaultPlaceholder_1081868574"/>
              </w:placeholder>
            </w:sdtPr>
            <w:sdtContent>
              <w:r w:rsidRPr="09F2B531" w:rsidR="3D039A7C">
                <w:rPr>
                  <w:rFonts w:ascii="Arial" w:hAnsi="Arial" w:eastAsia="Arial" w:cs="Arial"/>
                  <w:b w:val="1"/>
                  <w:bCs w:val="1"/>
                  <w:color w:val="000000" w:themeColor="text1" w:themeTint="FF" w:themeShade="FF"/>
                  <w:sz w:val="28"/>
                  <w:szCs w:val="28"/>
                </w:rPr>
                <w:t>Cost-effective breakthrough in auto manufacturing earns Italian and German engineers the European Inventor Award 2024</w:t>
              </w:r>
            </w:sdtContent>
          </w:sdt>
        </w:p>
      </w:sdtContent>
    </w:sdt>
    <w:p w:rsidR="007B64CA" w:rsidRDefault="003C48ED" w14:paraId="00000005" w14:textId="77777777">
      <w:pPr>
        <w:numPr>
          <w:ilvl w:val="0"/>
          <w:numId w:val="1"/>
        </w:numPr>
        <w:spacing w:after="0" w:line="240" w:lineRule="auto"/>
        <w:ind w:left="717"/>
        <w:jc w:val="both"/>
        <w:rPr>
          <w:rFonts w:ascii="Arial" w:hAnsi="Arial" w:eastAsia="Arial" w:cs="Arial"/>
          <w:b/>
          <w:color w:val="000000"/>
        </w:rPr>
      </w:pPr>
      <w:r>
        <w:rPr>
          <w:rFonts w:ascii="Arial" w:hAnsi="Arial" w:eastAsia="Arial" w:cs="Arial"/>
          <w:b/>
          <w:color w:val="000000"/>
        </w:rPr>
        <w:t>Fiorenzo Dioni and Richard Oberle, IDRA Italia automotive engineers, have won the ‘Industry’ category of the European Inventor Award</w:t>
      </w:r>
      <w:r>
        <w:rPr>
          <w:rFonts w:ascii="Arial" w:hAnsi="Arial" w:eastAsia="Arial" w:cs="Arial"/>
          <w:b/>
          <w:color w:val="000000"/>
        </w:rPr>
        <w:t xml:space="preserve"> 2024</w:t>
      </w:r>
    </w:p>
    <w:p w:rsidR="007B64CA" w:rsidRDefault="003C48ED" w14:paraId="00000006" w14:textId="77777777">
      <w:pPr>
        <w:numPr>
          <w:ilvl w:val="0"/>
          <w:numId w:val="1"/>
        </w:numPr>
        <w:spacing w:after="0" w:line="240" w:lineRule="auto"/>
        <w:ind w:left="717"/>
        <w:jc w:val="both"/>
        <w:rPr>
          <w:rFonts w:ascii="Arial" w:hAnsi="Arial" w:eastAsia="Arial" w:cs="Arial"/>
          <w:b/>
          <w:color w:val="000000"/>
        </w:rPr>
      </w:pPr>
      <w:r>
        <w:rPr>
          <w:rFonts w:ascii="Arial" w:hAnsi="Arial" w:eastAsia="Arial" w:cs="Arial"/>
          <w:b/>
          <w:color w:val="000000"/>
        </w:rPr>
        <w:t>Their work on the Giga Press, acknowledged by the European Patent Office, focuses on producing larger car parts with fewer components, thus minimising waste and energy consumption</w:t>
      </w:r>
    </w:p>
    <w:p w:rsidR="007B64CA" w:rsidRDefault="003C48ED" w14:paraId="00000007" w14:textId="77777777">
      <w:pPr>
        <w:numPr>
          <w:ilvl w:val="0"/>
          <w:numId w:val="1"/>
        </w:numPr>
        <w:spacing w:after="0" w:line="240" w:lineRule="auto"/>
        <w:ind w:left="717"/>
        <w:jc w:val="both"/>
        <w:rPr>
          <w:rFonts w:ascii="Arial" w:hAnsi="Arial" w:eastAsia="Arial" w:cs="Arial"/>
          <w:b/>
          <w:color w:val="000000"/>
        </w:rPr>
      </w:pPr>
      <w:r>
        <w:rPr>
          <w:rFonts w:ascii="Arial" w:hAnsi="Arial" w:eastAsia="Arial" w:cs="Arial"/>
          <w:b/>
          <w:color w:val="000000"/>
        </w:rPr>
        <w:t xml:space="preserve">Dioni and Oberle are committed to advancing the Giga Press to enhance </w:t>
      </w:r>
      <w:r>
        <w:rPr>
          <w:rFonts w:ascii="Arial" w:hAnsi="Arial" w:eastAsia="Arial" w:cs="Arial"/>
          <w:b/>
          <w:color w:val="000000"/>
        </w:rPr>
        <w:t>the manufacturing process of electric cars</w:t>
      </w:r>
    </w:p>
    <w:p w:rsidR="007B64CA" w:rsidRDefault="007B64CA" w14:paraId="00000008" w14:textId="77777777">
      <w:pPr>
        <w:spacing w:after="0" w:line="240" w:lineRule="auto"/>
        <w:rPr>
          <w:rFonts w:ascii="Times New Roman" w:hAnsi="Times New Roman" w:eastAsia="Times New Roman" w:cs="Times New Roman"/>
          <w:sz w:val="24"/>
          <w:szCs w:val="24"/>
        </w:rPr>
      </w:pPr>
    </w:p>
    <w:p w:rsidR="650AD0B7" w:rsidP="13ED52B9" w:rsidRDefault="650AD0B7" w14:paraId="1A5AE108" w14:textId="2DD59AD7">
      <w:pPr>
        <w:spacing w:after="0" w:line="240" w:lineRule="auto"/>
        <w:jc w:val="both"/>
        <w:rPr>
          <w:rFonts w:ascii="Arial" w:hAnsi="Arial" w:eastAsia="Arial" w:cs="Arial"/>
          <w:color w:val="000000" w:themeColor="text1" w:themeTint="FF" w:themeShade="FF"/>
        </w:rPr>
      </w:pPr>
      <w:bookmarkStart w:name="_heading=h.30j0zll" w:id="0"/>
      <w:bookmarkEnd w:id="0"/>
      <w:r w:rsidRPr="09F2B531" w:rsidR="003C48ED">
        <w:rPr>
          <w:rFonts w:ascii="Arial" w:hAnsi="Arial" w:eastAsia="Arial" w:cs="Arial"/>
          <w:b w:val="1"/>
          <w:bCs w:val="1"/>
          <w:color w:val="000000" w:themeColor="text1" w:themeTint="FF" w:themeShade="FF"/>
        </w:rPr>
        <w:t xml:space="preserve">Munich, </w:t>
      </w:r>
      <w:r w:rsidRPr="09F2B531" w:rsidR="003C48ED">
        <w:rPr>
          <w:rFonts w:ascii="Arial" w:hAnsi="Arial" w:eastAsia="Arial" w:cs="Arial"/>
          <w:b w:val="1"/>
          <w:bCs w:val="1"/>
        </w:rPr>
        <w:t>9 July</w:t>
      </w:r>
      <w:r w:rsidRPr="09F2B531" w:rsidR="003C48ED">
        <w:rPr>
          <w:rFonts w:ascii="Arial" w:hAnsi="Arial" w:eastAsia="Arial" w:cs="Arial"/>
          <w:b w:val="1"/>
          <w:bCs w:val="1"/>
          <w:color w:val="000000" w:themeColor="text1" w:themeTint="FF" w:themeShade="FF"/>
        </w:rPr>
        <w:t xml:space="preserve"> 2024 </w:t>
      </w:r>
      <w:r w:rsidRPr="09F2B531" w:rsidR="003C48ED">
        <w:rPr>
          <w:rFonts w:ascii="Arial" w:hAnsi="Arial" w:eastAsia="Arial" w:cs="Arial"/>
          <w:color w:val="000000" w:themeColor="text1" w:themeTint="FF" w:themeShade="FF"/>
        </w:rPr>
        <w:t xml:space="preserve">– The European Patent Office (EPO) is pleased to announce </w:t>
      </w:r>
      <w:r w:rsidRPr="09F2B531" w:rsidR="003C48ED">
        <w:rPr>
          <w:rFonts w:ascii="Arial" w:hAnsi="Arial" w:eastAsia="Arial" w:cs="Arial"/>
          <w:b w:val="1"/>
          <w:bCs w:val="1"/>
          <w:color w:val="000000" w:themeColor="text1" w:themeTint="FF" w:themeShade="FF"/>
        </w:rPr>
        <w:t>Fiorenzo Dioni and Richard Oberle as the winners in the 'Industry' category of the prestigious European Inventor Award 2024.</w:t>
      </w:r>
      <w:r w:rsidRPr="09F2B531" w:rsidR="003C48ED">
        <w:rPr>
          <w:rFonts w:ascii="Arial" w:hAnsi="Arial" w:eastAsia="Arial" w:cs="Arial"/>
          <w:color w:val="000000" w:themeColor="text1" w:themeTint="FF" w:themeShade="FF"/>
        </w:rPr>
        <w:t xml:space="preserve"> Their pio</w:t>
      </w:r>
      <w:r w:rsidRPr="09F2B531" w:rsidR="003C48ED">
        <w:rPr>
          <w:rFonts w:ascii="Arial" w:hAnsi="Arial" w:eastAsia="Arial" w:cs="Arial"/>
          <w:color w:val="000000" w:themeColor="text1" w:themeTint="FF" w:themeShade="FF"/>
        </w:rPr>
        <w:t>neering work led to the development of the Giga Press, the world's largest die-casting machine, which, along with its 5S injection system, revolutionises the manufacturing of electric cars by producing larger car parts with fewer components, thus minimi</w:t>
      </w:r>
      <w:r w:rsidRPr="09F2B531" w:rsidR="003C48ED">
        <w:rPr>
          <w:rFonts w:ascii="Arial" w:hAnsi="Arial" w:eastAsia="Arial" w:cs="Arial"/>
          <w:color w:val="000000" w:themeColor="text1" w:themeTint="FF" w:themeShade="FF"/>
        </w:rPr>
        <w:t>sin</w:t>
      </w:r>
      <w:r w:rsidRPr="09F2B531" w:rsidR="003C48ED">
        <w:rPr>
          <w:rFonts w:ascii="Arial" w:hAnsi="Arial" w:eastAsia="Arial" w:cs="Arial"/>
          <w:color w:val="000000" w:themeColor="text1" w:themeTint="FF" w:themeShade="FF"/>
        </w:rPr>
        <w:t xml:space="preserve">g </w:t>
      </w:r>
      <w:r w:rsidRPr="09F2B531" w:rsidR="003C48ED">
        <w:rPr>
          <w:rFonts w:ascii="Arial" w:hAnsi="Arial" w:eastAsia="Arial" w:cs="Arial"/>
          <w:color w:val="000000" w:themeColor="text1" w:themeTint="FF" w:themeShade="FF"/>
        </w:rPr>
        <w:t>waste</w:t>
      </w:r>
      <w:r w:rsidRPr="09F2B531" w:rsidR="003C48ED">
        <w:rPr>
          <w:rFonts w:ascii="Arial" w:hAnsi="Arial" w:eastAsia="Arial" w:cs="Arial"/>
          <w:color w:val="000000" w:themeColor="text1" w:themeTint="FF" w:themeShade="FF"/>
        </w:rPr>
        <w:t xml:space="preserve"> and energy consumption. Alongside their award-winning Giga Pres</w:t>
      </w:r>
      <w:r w:rsidRPr="09F2B531" w:rsidR="132B7DBB">
        <w:rPr>
          <w:rFonts w:ascii="Arial" w:hAnsi="Arial" w:eastAsia="Arial" w:cs="Arial"/>
          <w:color w:val="000000" w:themeColor="text1" w:themeTint="FF" w:themeShade="FF"/>
        </w:rPr>
        <w:t>s, the other finalists</w:t>
      </w:r>
      <w:r w:rsidRPr="09F2B531" w:rsidR="003C48ED">
        <w:rPr>
          <w:rFonts w:ascii="Arial" w:hAnsi="Arial" w:eastAsia="Arial" w:cs="Arial"/>
        </w:rPr>
        <w:t xml:space="preserve"> in the ‘Industry’ category</w:t>
      </w:r>
      <w:r w:rsidRPr="09F2B531" w:rsidR="527BD5F1">
        <w:rPr>
          <w:rFonts w:ascii="Arial" w:hAnsi="Arial" w:eastAsia="Arial" w:cs="Arial"/>
          <w:color w:val="000000" w:themeColor="text1" w:themeTint="FF" w:themeShade="FF"/>
        </w:rPr>
        <w:t xml:space="preserve"> were</w:t>
      </w:r>
      <w:r w:rsidRPr="09F2B531" w:rsidR="003C48ED">
        <w:rPr>
          <w:rFonts w:ascii="Arial" w:hAnsi="Arial" w:eastAsia="Arial" w:cs="Arial"/>
          <w:color w:val="000000" w:themeColor="text1" w:themeTint="FF" w:themeShade="FF"/>
        </w:rPr>
        <w:t xml:space="preserve"> Ic</w:t>
      </w:r>
      <w:r w:rsidRPr="09F2B531" w:rsidR="003C48ED">
        <w:rPr>
          <w:rFonts w:ascii="Arial" w:hAnsi="Arial" w:eastAsia="Arial" w:cs="Arial"/>
          <w:color w:val="000000" w:themeColor="text1" w:themeTint="FF" w:themeShade="FF"/>
        </w:rPr>
        <w:t>elandic inventor G. Fertram Sigurjonsson and his team for their fish skin-based wound-healing method, and Swedish duo Ulf</w:t>
      </w:r>
      <w:r w:rsidRPr="09F2B531" w:rsidR="003C48ED">
        <w:rPr>
          <w:rFonts w:ascii="Arial" w:hAnsi="Arial" w:eastAsia="Arial" w:cs="Arial"/>
          <w:color w:val="000000" w:themeColor="text1" w:themeTint="FF" w:themeShade="FF"/>
        </w:rPr>
        <w:t xml:space="preserve"> </w:t>
      </w:r>
      <w:r w:rsidRPr="09F2B531" w:rsidR="003C48ED">
        <w:rPr>
          <w:rFonts w:ascii="Arial" w:hAnsi="Arial" w:eastAsia="Arial" w:cs="Arial"/>
          <w:color w:val="000000" w:themeColor="text1" w:themeTint="FF" w:themeShade="FF"/>
        </w:rPr>
        <w:t>Landegren</w:t>
      </w:r>
      <w:r w:rsidRPr="09F2B531" w:rsidR="003C48ED">
        <w:rPr>
          <w:rFonts w:ascii="Arial" w:hAnsi="Arial" w:eastAsia="Arial" w:cs="Arial"/>
          <w:color w:val="000000" w:themeColor="text1" w:themeTint="FF" w:themeShade="FF"/>
        </w:rPr>
        <w:t xml:space="preserve"> and Simon F</w:t>
      </w:r>
      <w:r w:rsidRPr="09F2B531" w:rsidR="003C48ED">
        <w:rPr>
          <w:rFonts w:ascii="Arial" w:hAnsi="Arial" w:eastAsia="Arial" w:cs="Arial"/>
          <w:color w:val="000000" w:themeColor="text1" w:themeTint="FF" w:themeShade="FF"/>
        </w:rPr>
        <w:t>redriksso</w:t>
      </w:r>
      <w:r w:rsidRPr="09F2B531" w:rsidR="003C48ED">
        <w:rPr>
          <w:rFonts w:ascii="Arial" w:hAnsi="Arial" w:eastAsia="Arial" w:cs="Arial"/>
          <w:color w:val="000000" w:themeColor="text1" w:themeTint="FF" w:themeShade="FF"/>
        </w:rPr>
        <w:t>n for their pioneering protein detection assays.</w:t>
      </w:r>
    </w:p>
    <w:p w:rsidR="650AD0B7" w:rsidP="650AD0B7" w:rsidRDefault="650AD0B7" w14:paraId="1CA18122" w14:textId="55E64659">
      <w:pPr>
        <w:spacing w:after="0" w:line="240" w:lineRule="auto"/>
        <w:jc w:val="both"/>
        <w:rPr>
          <w:rFonts w:ascii="Arial" w:hAnsi="Arial" w:eastAsia="Arial" w:cs="Arial"/>
          <w:color w:val="000000" w:themeColor="text1" w:themeTint="FF" w:themeShade="FF"/>
        </w:rPr>
      </w:pPr>
    </w:p>
    <w:p w:rsidR="007B64CA" w:rsidP="13ED52B9" w:rsidRDefault="003C48ED" w14:paraId="0000000B" w14:textId="55054AC9">
      <w:pPr>
        <w:spacing w:after="0" w:line="240" w:lineRule="auto"/>
        <w:jc w:val="both"/>
        <w:rPr>
          <w:rFonts w:ascii="Arial" w:hAnsi="Arial" w:eastAsia="Arial" w:cs="Arial"/>
          <w:i w:val="1"/>
          <w:iCs w:val="1"/>
          <w:color w:val="000000"/>
        </w:rPr>
      </w:pPr>
      <w:bookmarkStart w:name="_heading=h.gjdgxs" w:id="2"/>
      <w:bookmarkEnd w:id="2"/>
      <w:r w:rsidRPr="13ED52B9" w:rsidR="003C48ED">
        <w:rPr>
          <w:rFonts w:ascii="Arial" w:hAnsi="Arial" w:eastAsia="Arial" w:cs="Arial"/>
          <w:color w:val="000000" w:themeColor="text1" w:themeTint="FF" w:themeShade="FF"/>
        </w:rPr>
        <w:t xml:space="preserve">Dioni </w:t>
      </w:r>
      <w:r w:rsidRPr="13ED52B9" w:rsidR="19E0F4FF">
        <w:rPr>
          <w:rFonts w:ascii="Arial" w:hAnsi="Arial" w:eastAsia="Arial" w:cs="Arial"/>
          <w:color w:val="000000" w:themeColor="text1" w:themeTint="FF" w:themeShade="FF"/>
        </w:rPr>
        <w:t>said</w:t>
      </w:r>
      <w:r w:rsidRPr="13ED52B9" w:rsidR="003C48ED">
        <w:rPr>
          <w:rFonts w:ascii="Arial" w:hAnsi="Arial" w:eastAsia="Arial" w:cs="Arial"/>
          <w:color w:val="000000" w:themeColor="text1" w:themeTint="FF" w:themeShade="FF"/>
        </w:rPr>
        <w:t xml:space="preserve">, </w:t>
      </w:r>
      <w:r w:rsidRPr="13ED52B9" w:rsidR="003C48ED">
        <w:rPr>
          <w:rFonts w:ascii="Arial" w:hAnsi="Arial" w:eastAsia="Arial" w:cs="Arial"/>
          <w:i w:val="1"/>
          <w:iCs w:val="1"/>
          <w:color w:val="000000" w:themeColor="text1" w:themeTint="FF" w:themeShade="FF"/>
        </w:rPr>
        <w:t>“</w:t>
      </w:r>
      <w:r w:rsidRPr="13ED52B9" w:rsidR="49C0E064">
        <w:rPr>
          <w:rFonts w:ascii="Arial" w:hAnsi="Arial" w:eastAsia="Arial" w:cs="Arial"/>
          <w:i w:val="1"/>
          <w:iCs w:val="1"/>
          <w:color w:val="000000" w:themeColor="text1" w:themeTint="FF" w:themeShade="FF"/>
        </w:rPr>
        <w:t xml:space="preserve">The Giga Press machine is revolutionizing the automotive industry and will forever change the world of die casting. </w:t>
      </w:r>
      <w:r w:rsidRPr="13ED52B9" w:rsidR="49C0E064">
        <w:rPr>
          <w:rFonts w:ascii="Arial" w:hAnsi="Arial" w:eastAsia="Arial" w:cs="Arial"/>
          <w:i w:val="1"/>
          <w:iCs w:val="1"/>
          <w:color w:val="000000" w:themeColor="text1" w:themeTint="FF" w:themeShade="FF"/>
        </w:rPr>
        <w:t xml:space="preserve">Our invention is primarily a development tailored to </w:t>
      </w:r>
      <w:r w:rsidRPr="13ED52B9" w:rsidR="49C0E064">
        <w:rPr>
          <w:rFonts w:ascii="Arial" w:hAnsi="Arial" w:eastAsia="Arial" w:cs="Arial"/>
          <w:i w:val="1"/>
          <w:iCs w:val="1"/>
          <w:color w:val="000000" w:themeColor="text1" w:themeTint="FF" w:themeShade="FF"/>
        </w:rPr>
        <w:t>the</w:t>
      </w:r>
      <w:r w:rsidRPr="13ED52B9" w:rsidR="49C0E064">
        <w:rPr>
          <w:rFonts w:ascii="Arial" w:hAnsi="Arial" w:eastAsia="Arial" w:cs="Arial"/>
          <w:i w:val="1"/>
          <w:iCs w:val="1"/>
          <w:color w:val="000000" w:themeColor="text1" w:themeTint="FF" w:themeShade="FF"/>
        </w:rPr>
        <w:t xml:space="preserve"> market because the input came from the market. But this project will be a great advantage for the future of the whole automobile industry: less investment, more energy saving and great saving also for the final user. And this is not related just to electric vehicles, but </w:t>
      </w:r>
      <w:r w:rsidRPr="13ED52B9" w:rsidR="49C0E064">
        <w:rPr>
          <w:rFonts w:ascii="Arial" w:hAnsi="Arial" w:eastAsia="Arial" w:cs="Arial"/>
          <w:i w:val="1"/>
          <w:iCs w:val="1"/>
          <w:color w:val="000000" w:themeColor="text1" w:themeTint="FF" w:themeShade="FF"/>
        </w:rPr>
        <w:t>generally for</w:t>
      </w:r>
      <w:r w:rsidRPr="13ED52B9" w:rsidR="49C0E064">
        <w:rPr>
          <w:rFonts w:ascii="Arial" w:hAnsi="Arial" w:eastAsia="Arial" w:cs="Arial"/>
          <w:i w:val="1"/>
          <w:iCs w:val="1"/>
          <w:color w:val="000000" w:themeColor="text1" w:themeTint="FF" w:themeShade="FF"/>
        </w:rPr>
        <w:t xml:space="preserve"> </w:t>
      </w:r>
      <w:r w:rsidRPr="13ED52B9" w:rsidR="49C0E064">
        <w:rPr>
          <w:rFonts w:ascii="Arial" w:hAnsi="Arial" w:eastAsia="Arial" w:cs="Arial"/>
          <w:i w:val="1"/>
          <w:iCs w:val="1"/>
          <w:color w:val="000000" w:themeColor="text1" w:themeTint="FF" w:themeShade="FF"/>
        </w:rPr>
        <w:t xml:space="preserve">the </w:t>
      </w:r>
      <w:r w:rsidRPr="13ED52B9" w:rsidR="319108BB">
        <w:rPr>
          <w:rFonts w:ascii="Arial" w:hAnsi="Arial" w:eastAsia="Arial" w:cs="Arial"/>
          <w:i w:val="1"/>
          <w:iCs w:val="1"/>
          <w:color w:val="000000" w:themeColor="text1" w:themeTint="FF" w:themeShade="FF"/>
        </w:rPr>
        <w:t>whole</w:t>
      </w:r>
      <w:r w:rsidRPr="13ED52B9" w:rsidR="49C0E064">
        <w:rPr>
          <w:rFonts w:ascii="Arial" w:hAnsi="Arial" w:eastAsia="Arial" w:cs="Arial"/>
          <w:i w:val="1"/>
          <w:iCs w:val="1"/>
          <w:color w:val="000000" w:themeColor="text1" w:themeTint="FF" w:themeShade="FF"/>
        </w:rPr>
        <w:t xml:space="preserve"> automotive world.</w:t>
      </w:r>
      <w:r w:rsidRPr="13ED52B9" w:rsidR="003C48ED">
        <w:rPr>
          <w:rFonts w:ascii="Arial" w:hAnsi="Arial" w:eastAsia="Arial" w:cs="Arial"/>
          <w:i w:val="1"/>
          <w:iCs w:val="1"/>
          <w:color w:val="000000" w:themeColor="text1" w:themeTint="FF" w:themeShade="FF"/>
        </w:rPr>
        <w:t>”</w:t>
      </w:r>
    </w:p>
    <w:p w:rsidR="13ED52B9" w:rsidP="13ED52B9" w:rsidRDefault="13ED52B9" w14:paraId="795A9243" w14:textId="0A48DB72">
      <w:pPr>
        <w:spacing w:after="0" w:line="240" w:lineRule="auto"/>
        <w:jc w:val="both"/>
        <w:rPr>
          <w:rFonts w:ascii="Arial" w:hAnsi="Arial" w:eastAsia="Arial" w:cs="Arial"/>
          <w:i w:val="0"/>
          <w:iCs w:val="0"/>
          <w:color w:val="000000" w:themeColor="text1" w:themeTint="FF" w:themeShade="FF"/>
        </w:rPr>
      </w:pPr>
    </w:p>
    <w:p w:rsidR="1A734371" w:rsidP="13ED52B9" w:rsidRDefault="1A734371" w14:paraId="72B2A5F3" w14:textId="5F0001A3">
      <w:pPr>
        <w:spacing w:after="0" w:line="240" w:lineRule="auto"/>
        <w:jc w:val="both"/>
        <w:rPr>
          <w:rFonts w:ascii="Arial" w:hAnsi="Arial" w:eastAsia="Arial" w:cs="Arial"/>
          <w:i w:val="1"/>
          <w:iCs w:val="1"/>
          <w:color w:val="000000" w:themeColor="text1" w:themeTint="FF" w:themeShade="FF"/>
        </w:rPr>
      </w:pPr>
      <w:r w:rsidRPr="13ED52B9" w:rsidR="1A734371">
        <w:rPr>
          <w:rFonts w:ascii="Arial" w:hAnsi="Arial" w:eastAsia="Arial" w:cs="Arial"/>
          <w:i w:val="0"/>
          <w:iCs w:val="0"/>
          <w:color w:val="000000" w:themeColor="text1" w:themeTint="FF" w:themeShade="FF"/>
        </w:rPr>
        <w:t>Oberle added, “</w:t>
      </w:r>
      <w:r w:rsidRPr="13ED52B9" w:rsidR="1A734371">
        <w:rPr>
          <w:rFonts w:ascii="Arial" w:hAnsi="Arial" w:eastAsia="Arial" w:cs="Arial"/>
          <w:i w:val="1"/>
          <w:iCs w:val="1"/>
          <w:color w:val="000000" w:themeColor="text1" w:themeTint="FF" w:themeShade="FF"/>
        </w:rPr>
        <w:t>We’ve</w:t>
      </w:r>
      <w:r w:rsidRPr="13ED52B9" w:rsidR="1A734371">
        <w:rPr>
          <w:rFonts w:ascii="Arial" w:hAnsi="Arial" w:eastAsia="Arial" w:cs="Arial"/>
          <w:i w:val="1"/>
          <w:iCs w:val="1"/>
          <w:color w:val="000000" w:themeColor="text1" w:themeTint="FF" w:themeShade="FF"/>
        </w:rPr>
        <w:t xml:space="preserve"> invented something unique in the world. In </w:t>
      </w:r>
      <w:r w:rsidRPr="13ED52B9" w:rsidR="1A734371">
        <w:rPr>
          <w:rFonts w:ascii="Arial" w:hAnsi="Arial" w:eastAsia="Arial" w:cs="Arial"/>
          <w:i w:val="1"/>
          <w:iCs w:val="1"/>
          <w:color w:val="000000" w:themeColor="text1" w:themeTint="FF" w:themeShade="FF"/>
        </w:rPr>
        <w:t>Idra</w:t>
      </w:r>
      <w:r w:rsidRPr="13ED52B9" w:rsidR="1A734371">
        <w:rPr>
          <w:rFonts w:ascii="Arial" w:hAnsi="Arial" w:eastAsia="Arial" w:cs="Arial"/>
          <w:i w:val="1"/>
          <w:iCs w:val="1"/>
          <w:color w:val="000000" w:themeColor="text1" w:themeTint="FF" w:themeShade="FF"/>
        </w:rPr>
        <w:t xml:space="preserve">, research is the order of the day for us. Always.  This innovation is particularly important in the era of electric cars. I have spent a lifetime designing hydraulic systems, and reaching the 5S first and then the Giga Press has been a great satisfaction. </w:t>
      </w:r>
      <w:r w:rsidRPr="13ED52B9" w:rsidR="1A734371">
        <w:rPr>
          <w:rFonts w:ascii="Arial" w:hAnsi="Arial" w:eastAsia="Arial" w:cs="Arial"/>
          <w:i w:val="1"/>
          <w:iCs w:val="1"/>
          <w:color w:val="000000" w:themeColor="text1" w:themeTint="FF" w:themeShade="FF"/>
        </w:rPr>
        <w:t>With my extensive experience in this field, I never imagined at the beginning of my career that we could achieve such an innovative milestone that would change the world of die casting.”</w:t>
      </w:r>
    </w:p>
    <w:p w:rsidR="007B64CA" w:rsidRDefault="003C48ED" w14:paraId="0000000C" w14:textId="77777777">
      <w:pPr>
        <w:spacing w:before="240" w:after="240" w:line="240" w:lineRule="auto"/>
        <w:jc w:val="both"/>
        <w:rPr>
          <w:rFonts w:ascii="Arial" w:hAnsi="Arial" w:eastAsia="Arial" w:cs="Arial"/>
          <w:b/>
          <w:color w:val="000000"/>
        </w:rPr>
      </w:pPr>
      <w:r>
        <w:rPr>
          <w:rFonts w:ascii="Arial" w:hAnsi="Arial" w:eastAsia="Arial" w:cs="Arial"/>
          <w:color w:val="000000"/>
        </w:rPr>
        <w:t>The Giga Press is designed to simplify the manufacturing proces</w:t>
      </w:r>
      <w:r>
        <w:rPr>
          <w:rFonts w:ascii="Arial" w:hAnsi="Arial" w:eastAsia="Arial" w:cs="Arial"/>
          <w:color w:val="000000"/>
        </w:rPr>
        <w:t xml:space="preserve">s of large vehicle underbodies. In contrast to conventional techniques that require assembling multiple individual castings, </w:t>
      </w:r>
      <w:r>
        <w:rPr>
          <w:rFonts w:ascii="Arial" w:hAnsi="Arial" w:eastAsia="Arial" w:cs="Arial"/>
          <w:b/>
          <w:color w:val="000000"/>
        </w:rPr>
        <w:t xml:space="preserve">the Giga Press only produces two to three large castings, leading to substantial reductions in waste and energy usage. </w:t>
      </w:r>
    </w:p>
    <w:p w:rsidR="007B64CA" w:rsidP="65DCC4C4" w:rsidRDefault="003C48ED" w14:paraId="5B237770" w14:textId="350C44D7">
      <w:pPr>
        <w:spacing w:before="240" w:after="240" w:line="240" w:lineRule="auto"/>
        <w:jc w:val="both"/>
        <w:rPr>
          <w:rFonts w:ascii="Arial" w:hAnsi="Arial" w:eastAsia="Arial" w:cs="Arial"/>
          <w:i w:val="1"/>
          <w:iCs w:val="1"/>
          <w:color w:val="000000" w:themeColor="text1" w:themeTint="FF" w:themeShade="FF"/>
        </w:rPr>
      </w:pPr>
      <w:r w:rsidRPr="13ED52B9" w:rsidR="003C48ED">
        <w:rPr>
          <w:rFonts w:ascii="Arial" w:hAnsi="Arial" w:eastAsia="Arial" w:cs="Arial"/>
          <w:b w:val="1"/>
          <w:bCs w:val="1"/>
          <w:color w:val="C00000"/>
        </w:rPr>
        <w:t>Cutting cos</w:t>
      </w:r>
      <w:r w:rsidRPr="13ED52B9" w:rsidR="003C48ED">
        <w:rPr>
          <w:rFonts w:ascii="Arial" w:hAnsi="Arial" w:eastAsia="Arial" w:cs="Arial"/>
          <w:b w:val="1"/>
          <w:bCs w:val="1"/>
          <w:color w:val="C00000"/>
        </w:rPr>
        <w:t>ts and emissions</w:t>
      </w:r>
    </w:p>
    <w:p w:rsidR="007B64CA" w:rsidRDefault="003C48ED" w14:paraId="00000010" w14:textId="77777777">
      <w:pPr>
        <w:spacing w:after="0" w:line="240" w:lineRule="auto"/>
        <w:rPr>
          <w:rFonts w:ascii="Arial" w:hAnsi="Arial" w:eastAsia="Arial" w:cs="Arial"/>
          <w:color w:val="000000"/>
        </w:rPr>
      </w:pPr>
      <w:r>
        <w:rPr>
          <w:rFonts w:ascii="Arial" w:hAnsi="Arial" w:eastAsia="Arial" w:cs="Arial"/>
          <w:color w:val="000000"/>
        </w:rPr>
        <w:t>Powered by natural gas,</w:t>
      </w:r>
      <w:r>
        <w:rPr>
          <w:rFonts w:ascii="Arial" w:hAnsi="Arial" w:eastAsia="Arial" w:cs="Arial"/>
          <w:b/>
          <w:color w:val="000000"/>
        </w:rPr>
        <w:t xml:space="preserve"> their invention has significantly decreased automakers' product expenses through streamlined manufacturing, fewer parts and reduced transportation costs. </w:t>
      </w:r>
      <w:r>
        <w:rPr>
          <w:rFonts w:ascii="Arial" w:hAnsi="Arial" w:eastAsia="Arial" w:cs="Arial"/>
          <w:color w:val="000000"/>
        </w:rPr>
        <w:t>It includes a metal recycler to collect aluminium cutoffs and scraps for future casting cycles, reduc</w:t>
      </w:r>
      <w:r>
        <w:rPr>
          <w:rFonts w:ascii="Arial" w:hAnsi="Arial" w:eastAsia="Arial" w:cs="Arial"/>
          <w:color w:val="000000"/>
        </w:rPr>
        <w:t xml:space="preserve">ing waste. </w:t>
      </w:r>
      <w:hyperlink r:id="rId10">
        <w:r>
          <w:rPr>
            <w:rFonts w:ascii="Arial" w:hAnsi="Arial" w:eastAsia="Arial" w:cs="Arial"/>
            <w:color w:val="1155CC"/>
            <w:u w:val="single"/>
          </w:rPr>
          <w:t>The European Aluminium Industry Association</w:t>
        </w:r>
      </w:hyperlink>
      <w:r>
        <w:rPr>
          <w:rFonts w:ascii="Arial" w:hAnsi="Arial" w:eastAsia="Arial" w:cs="Arial"/>
          <w:color w:val="000000"/>
        </w:rPr>
        <w:t xml:space="preserve"> notes that this recycling initiative consumes roughly 95% less energy and produces fewer greenhouse gases, marking a remarkable leap forward in sustainable production practices.</w:t>
      </w:r>
    </w:p>
    <w:p w:rsidR="007B64CA" w:rsidRDefault="007B64CA" w14:paraId="00000011" w14:textId="77777777">
      <w:pPr>
        <w:spacing w:after="0" w:line="240" w:lineRule="auto"/>
        <w:rPr>
          <w:rFonts w:ascii="Times New Roman" w:hAnsi="Times New Roman" w:eastAsia="Times New Roman" w:cs="Times New Roman"/>
          <w:sz w:val="24"/>
          <w:szCs w:val="24"/>
        </w:rPr>
      </w:pPr>
    </w:p>
    <w:p w:rsidR="007B64CA" w:rsidRDefault="003C48ED" w14:paraId="00000012" w14:textId="77777777">
      <w:pPr>
        <w:spacing w:after="0" w:line="240" w:lineRule="auto"/>
        <w:rPr>
          <w:rFonts w:ascii="Arial" w:hAnsi="Arial" w:eastAsia="Arial" w:cs="Arial"/>
          <w:color w:val="000000"/>
        </w:rPr>
      </w:pPr>
      <w:r>
        <w:rPr>
          <w:rFonts w:ascii="Arial" w:hAnsi="Arial" w:eastAsia="Arial" w:cs="Arial"/>
          <w:color w:val="000000"/>
        </w:rPr>
        <w:t>Furthermore, according to estimates by</w:t>
      </w:r>
      <w:hyperlink r:id="rId11">
        <w:r>
          <w:rPr>
            <w:rFonts w:ascii="Arial" w:hAnsi="Arial" w:eastAsia="Arial" w:cs="Arial"/>
            <w:color w:val="1155CC"/>
            <w:u w:val="single"/>
          </w:rPr>
          <w:t xml:space="preserve"> IDRA Italia</w:t>
        </w:r>
      </w:hyperlink>
      <w:r>
        <w:rPr>
          <w:rFonts w:ascii="Arial" w:hAnsi="Arial" w:eastAsia="Arial" w:cs="Arial"/>
          <w:color w:val="000000"/>
        </w:rPr>
        <w:t>, the latest Giga Press variants exhibit an impressive 54% decrease in energy usage.</w:t>
      </w:r>
    </w:p>
    <w:p w:rsidR="007B64CA" w:rsidRDefault="007B64CA" w14:paraId="00000013" w14:textId="77777777">
      <w:pPr>
        <w:spacing w:after="0" w:line="240" w:lineRule="auto"/>
        <w:rPr>
          <w:rFonts w:ascii="Times New Roman" w:hAnsi="Times New Roman" w:eastAsia="Times New Roman" w:cs="Times New Roman"/>
          <w:sz w:val="24"/>
          <w:szCs w:val="24"/>
        </w:rPr>
      </w:pPr>
    </w:p>
    <w:p w:rsidR="007B64CA" w:rsidP="650AD0B7" w:rsidRDefault="003C48ED" w14:paraId="00000014" w14:textId="4E1A30E7">
      <w:pPr>
        <w:pStyle w:val="Normal"/>
        <w:spacing w:after="0" w:line="240" w:lineRule="auto"/>
        <w:jc w:val="both"/>
        <w:rPr>
          <w:rFonts w:ascii="Arial" w:hAnsi="Arial" w:eastAsia="Arial" w:cs="Arial"/>
          <w:noProof w:val="0"/>
          <w:sz w:val="22"/>
          <w:szCs w:val="22"/>
          <w:lang w:val="en-GB"/>
        </w:rPr>
      </w:pPr>
      <w:r w:rsidRPr="650AD0B7" w:rsidR="003C48ED">
        <w:rPr>
          <w:rFonts w:ascii="Arial" w:hAnsi="Arial" w:eastAsia="Arial" w:cs="Arial"/>
          <w:b w:val="1"/>
          <w:bCs w:val="1"/>
          <w:color w:val="000000" w:themeColor="text1" w:themeTint="FF" w:themeShade="FF"/>
        </w:rPr>
        <w:t>All the winners of the 2024 edition of the European Inventor Award were announced at a hybrid ceremony today</w:t>
      </w:r>
      <w:r w:rsidRPr="650AD0B7" w:rsidR="003C48ED">
        <w:rPr>
          <w:rFonts w:ascii="Arial" w:hAnsi="Arial" w:eastAsia="Arial" w:cs="Arial"/>
          <w:color w:val="000000" w:themeColor="text1" w:themeTint="FF" w:themeShade="FF"/>
        </w:rPr>
        <w:t xml:space="preserve"> in Malta. </w:t>
      </w:r>
      <w:r w:rsidRPr="650AD0B7" w:rsidR="1CA821C3">
        <w:rPr>
          <w:rFonts w:ascii="Arial" w:hAnsi="Arial" w:eastAsia="Arial" w:cs="Arial"/>
          <w:b w:val="0"/>
          <w:bCs w:val="0"/>
          <w:i w:val="0"/>
          <w:iCs w:val="0"/>
          <w:caps w:val="0"/>
          <w:smallCaps w:val="0"/>
          <w:noProof w:val="0"/>
          <w:color w:val="000000" w:themeColor="text1" w:themeTint="FF" w:themeShade="FF"/>
          <w:sz w:val="22"/>
          <w:szCs w:val="22"/>
          <w:lang w:val="en-GB"/>
        </w:rPr>
        <w:t xml:space="preserve">You can stream the ceremony </w:t>
      </w:r>
      <w:hyperlink r:id="R31eebe1a63d04a2b">
        <w:r w:rsidRPr="650AD0B7" w:rsidR="1CA821C3">
          <w:rPr>
            <w:rStyle w:val="Hyperlink"/>
            <w:rFonts w:ascii="Arial" w:hAnsi="Arial" w:eastAsia="Arial" w:cs="Arial"/>
            <w:b w:val="0"/>
            <w:bCs w:val="0"/>
            <w:i w:val="0"/>
            <w:iCs w:val="0"/>
            <w:caps w:val="0"/>
            <w:smallCaps w:val="0"/>
            <w:strike w:val="0"/>
            <w:dstrike w:val="0"/>
            <w:noProof w:val="0"/>
            <w:sz w:val="22"/>
            <w:szCs w:val="22"/>
            <w:lang w:val="en-GB"/>
          </w:rPr>
          <w:t>online</w:t>
        </w:r>
      </w:hyperlink>
      <w:r w:rsidRPr="650AD0B7" w:rsidR="1CA821C3">
        <w:rPr>
          <w:rFonts w:ascii="Arial" w:hAnsi="Arial" w:eastAsia="Arial" w:cs="Arial"/>
          <w:b w:val="0"/>
          <w:bCs w:val="0"/>
          <w:i w:val="0"/>
          <w:iCs w:val="0"/>
          <w:caps w:val="0"/>
          <w:smallCaps w:val="0"/>
          <w:noProof w:val="0"/>
          <w:color w:val="000000" w:themeColor="text1" w:themeTint="FF" w:themeShade="FF"/>
          <w:sz w:val="22"/>
          <w:szCs w:val="22"/>
          <w:lang w:val="en-GB"/>
        </w:rPr>
        <w:t>.</w:t>
      </w:r>
    </w:p>
    <w:p w:rsidR="007B64CA" w:rsidRDefault="007B64CA" w14:paraId="00000015" w14:textId="77777777">
      <w:pPr>
        <w:spacing w:after="0" w:line="240" w:lineRule="auto"/>
        <w:rPr>
          <w:rFonts w:ascii="Times New Roman" w:hAnsi="Times New Roman" w:eastAsia="Times New Roman" w:cs="Times New Roman"/>
          <w:sz w:val="24"/>
          <w:szCs w:val="24"/>
        </w:rPr>
      </w:pPr>
    </w:p>
    <w:p w:rsidR="007B64CA" w:rsidP="650AD0B7" w:rsidRDefault="007B64CA" w14:paraId="00000017" w14:textId="579BEE73">
      <w:pPr>
        <w:spacing w:after="0" w:line="240" w:lineRule="auto"/>
        <w:jc w:val="both"/>
        <w:rPr>
          <w:rFonts w:ascii="Arial" w:hAnsi="Arial" w:eastAsia="Arial" w:cs="Arial"/>
          <w:b w:val="1"/>
          <w:bCs w:val="1"/>
          <w:color w:val="000000"/>
          <w:highlight w:val="yellow"/>
        </w:rPr>
      </w:pPr>
      <w:hyperlink r:id="Rf0d129d78a2c48ea">
        <w:r w:rsidRPr="650AD0B7" w:rsidR="003C48ED">
          <w:rPr>
            <w:rStyle w:val="Hyperlink"/>
            <w:rFonts w:ascii="Arial" w:hAnsi="Arial" w:eastAsia="Arial" w:cs="Arial"/>
          </w:rPr>
          <w:t xml:space="preserve">Find </w:t>
        </w:r>
        <w:r w:rsidRPr="650AD0B7" w:rsidR="60097746">
          <w:rPr>
            <w:rStyle w:val="Hyperlink"/>
            <w:rFonts w:ascii="Arial" w:hAnsi="Arial" w:eastAsia="Arial" w:cs="Arial"/>
          </w:rPr>
          <w:t>out</w:t>
        </w:r>
      </w:hyperlink>
      <w:r w:rsidRPr="650AD0B7" w:rsidR="60097746">
        <w:rPr>
          <w:rFonts w:ascii="Arial" w:hAnsi="Arial" w:eastAsia="Arial" w:cs="Arial"/>
          <w:color w:val="000000" w:themeColor="text1" w:themeTint="FF" w:themeShade="FF"/>
        </w:rPr>
        <w:t xml:space="preserve"> </w:t>
      </w:r>
      <w:r w:rsidRPr="650AD0B7" w:rsidR="003C48ED">
        <w:rPr>
          <w:rFonts w:ascii="Arial" w:hAnsi="Arial" w:eastAsia="Arial" w:cs="Arial"/>
          <w:color w:val="000000" w:themeColor="text1" w:themeTint="FF" w:themeShade="FF"/>
        </w:rPr>
        <w:t xml:space="preserve">more about the invention’s impact, the </w:t>
      </w:r>
      <w:r w:rsidRPr="650AD0B7" w:rsidR="003C48ED">
        <w:rPr>
          <w:rFonts w:ascii="Arial" w:hAnsi="Arial" w:eastAsia="Arial" w:cs="Arial"/>
          <w:color w:val="000000" w:themeColor="text1" w:themeTint="FF" w:themeShade="FF"/>
        </w:rPr>
        <w:t>technology</w:t>
      </w:r>
      <w:r w:rsidRPr="650AD0B7" w:rsidR="003C48ED">
        <w:rPr>
          <w:rFonts w:ascii="Arial" w:hAnsi="Arial" w:eastAsia="Arial" w:cs="Arial"/>
          <w:color w:val="000000" w:themeColor="text1" w:themeTint="FF" w:themeShade="FF"/>
        </w:rPr>
        <w:t xml:space="preserve"> and the inventors’ stories</w:t>
      </w:r>
      <w:r w:rsidRPr="650AD0B7" w:rsidR="372AB441">
        <w:rPr>
          <w:rFonts w:ascii="Arial" w:hAnsi="Arial" w:eastAsia="Arial" w:cs="Arial"/>
          <w:color w:val="000000" w:themeColor="text1" w:themeTint="FF" w:themeShade="FF"/>
        </w:rPr>
        <w:t>.</w:t>
      </w:r>
    </w:p>
    <w:p w:rsidR="650AD0B7" w:rsidP="650AD0B7" w:rsidRDefault="650AD0B7" w14:paraId="257468A1" w14:textId="2585BD0A">
      <w:pPr>
        <w:spacing w:after="0" w:line="240" w:lineRule="auto"/>
        <w:jc w:val="both"/>
        <w:rPr>
          <w:rFonts w:ascii="Arial" w:hAnsi="Arial" w:eastAsia="Arial" w:cs="Arial"/>
          <w:color w:val="000000" w:themeColor="text1" w:themeTint="FF" w:themeShade="FF"/>
        </w:rPr>
      </w:pPr>
    </w:p>
    <w:p w:rsidR="029462D6" w:rsidP="65DCC4C4" w:rsidRDefault="029462D6" w14:paraId="07BBB96C" w14:textId="13D3AC18">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C00000"/>
          <w:sz w:val="22"/>
          <w:szCs w:val="22"/>
          <w:lang w:val="en-US"/>
        </w:rPr>
      </w:pPr>
      <w:r w:rsidRPr="65DCC4C4" w:rsidR="029462D6">
        <w:rPr>
          <w:rFonts w:ascii="Arial" w:hAnsi="Arial" w:eastAsia="Arial" w:cs="Arial"/>
          <w:b w:val="1"/>
          <w:bCs w:val="1"/>
          <w:i w:val="0"/>
          <w:iCs w:val="0"/>
          <w:caps w:val="0"/>
          <w:smallCaps w:val="0"/>
          <w:noProof w:val="0"/>
          <w:color w:val="C00000"/>
          <w:sz w:val="22"/>
          <w:szCs w:val="22"/>
          <w:lang w:val="en-GB"/>
        </w:rPr>
        <w:t>Next generation of the Young Inventors Prize in 2025 to take place in Iceland</w:t>
      </w:r>
    </w:p>
    <w:p w:rsidR="029462D6" w:rsidP="748C5298" w:rsidRDefault="029462D6" w14:paraId="51E6CC30" w14:textId="7CE7F485">
      <w:pPr>
        <w:pStyle w:val="Normal"/>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748C5298" w:rsidR="029462D6">
        <w:rPr>
          <w:rFonts w:ascii="Arial" w:hAnsi="Arial" w:eastAsia="Arial" w:cs="Arial"/>
          <w:b w:val="0"/>
          <w:bCs w:val="0"/>
          <w:i w:val="0"/>
          <w:iCs w:val="0"/>
          <w:caps w:val="0"/>
          <w:smallCaps w:val="0"/>
          <w:noProof w:val="0"/>
          <w:color w:val="212121"/>
          <w:sz w:val="22"/>
          <w:szCs w:val="22"/>
          <w:lang w:val="en-GB"/>
        </w:rPr>
        <w:t xml:space="preserve">During today's ceremony in Malta, the European Patent Office (EPO) was excited to announce a new concept for the award, starting in 2025. From next year onward, the award will be held biennially, with the upcoming edition focusing on young innovators below 30 years-old whose inventions address one or more United Nations Sustainable Development Goals (SDGs). An independent jury of former finalists will evaluate the entries, ensuring a fair and insightful selection process that honours the innovative spirit and achievements of the next generation of inventors. The 2025 edition will be celebrated in Iceland, marking the first of these newly biennial-focused awards, and the </w:t>
      </w:r>
      <w:hyperlink r:id="R86e216cc67f54ca6">
        <w:r w:rsidRPr="748C5298" w:rsidR="3B63E109">
          <w:rPr>
            <w:rStyle w:val="Hyperlink"/>
            <w:rFonts w:ascii="Arial" w:hAnsi="Arial" w:eastAsia="Arial" w:cs="Arial"/>
            <w:b w:val="0"/>
            <w:bCs w:val="0"/>
            <w:i w:val="0"/>
            <w:iCs w:val="0"/>
            <w:caps w:val="0"/>
            <w:smallCaps w:val="0"/>
            <w:strike w:val="0"/>
            <w:dstrike w:val="0"/>
            <w:noProof w:val="0"/>
            <w:sz w:val="22"/>
            <w:szCs w:val="22"/>
            <w:lang w:val="en-GB"/>
          </w:rPr>
          <w:t>nominations period</w:t>
        </w:r>
      </w:hyperlink>
      <w:r w:rsidRPr="748C5298" w:rsidR="3B63E109">
        <w:rPr>
          <w:rFonts w:ascii="Arial" w:hAnsi="Arial" w:eastAsia="Arial" w:cs="Arial"/>
          <w:noProof w:val="0"/>
          <w:sz w:val="22"/>
          <w:szCs w:val="22"/>
          <w:lang w:val="en-GB"/>
        </w:rPr>
        <w:t xml:space="preserve"> </w:t>
      </w:r>
      <w:r w:rsidRPr="748C5298" w:rsidR="029462D6">
        <w:rPr>
          <w:rFonts w:ascii="Arial" w:hAnsi="Arial" w:eastAsia="Arial" w:cs="Arial"/>
          <w:b w:val="0"/>
          <w:bCs w:val="0"/>
          <w:i w:val="0"/>
          <w:iCs w:val="0"/>
          <w:caps w:val="0"/>
          <w:smallCaps w:val="0"/>
          <w:noProof w:val="0"/>
          <w:color w:val="212121"/>
          <w:sz w:val="22"/>
          <w:szCs w:val="22"/>
          <w:lang w:val="en-GB"/>
        </w:rPr>
        <w:t xml:space="preserve">for all technological fields </w:t>
      </w:r>
      <w:r w:rsidRPr="748C5298" w:rsidR="029462D6">
        <w:rPr>
          <w:rFonts w:ascii="Arial" w:hAnsi="Arial" w:eastAsia="Arial" w:cs="Arial"/>
          <w:b w:val="0"/>
          <w:bCs w:val="0"/>
          <w:i w:val="0"/>
          <w:iCs w:val="0"/>
          <w:caps w:val="0"/>
          <w:smallCaps w:val="0"/>
          <w:noProof w:val="0"/>
          <w:color w:val="212121"/>
          <w:sz w:val="22"/>
          <w:szCs w:val="22"/>
          <w:lang w:val="en-GB"/>
        </w:rPr>
        <w:t>remains</w:t>
      </w:r>
      <w:r w:rsidRPr="748C5298" w:rsidR="029462D6">
        <w:rPr>
          <w:rFonts w:ascii="Arial" w:hAnsi="Arial" w:eastAsia="Arial" w:cs="Arial"/>
          <w:b w:val="0"/>
          <w:bCs w:val="0"/>
          <w:i w:val="0"/>
          <w:iCs w:val="0"/>
          <w:caps w:val="0"/>
          <w:smallCaps w:val="0"/>
          <w:noProof w:val="0"/>
          <w:color w:val="212121"/>
          <w:sz w:val="22"/>
          <w:szCs w:val="22"/>
          <w:lang w:val="en-GB"/>
        </w:rPr>
        <w:t xml:space="preserve"> open from today until the end of September.</w:t>
      </w:r>
    </w:p>
    <w:p w:rsidR="029462D6" w:rsidP="65DCC4C4" w:rsidRDefault="029462D6" w14:paraId="500D76F8" w14:textId="76745527">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65DCC4C4" w:rsidR="029462D6">
        <w:rPr>
          <w:rFonts w:ascii="Arial" w:hAnsi="Arial" w:eastAsia="Arial" w:cs="Arial"/>
          <w:b w:val="0"/>
          <w:bCs w:val="0"/>
          <w:i w:val="0"/>
          <w:iCs w:val="0"/>
          <w:caps w:val="0"/>
          <w:smallCaps w:val="0"/>
          <w:noProof w:val="0"/>
          <w:color w:val="212121"/>
          <w:sz w:val="22"/>
          <w:szCs w:val="22"/>
          <w:lang w:val="en-GB"/>
        </w:rPr>
        <w:t xml:space="preserve"> </w:t>
      </w:r>
    </w:p>
    <w:p w:rsidR="029462D6" w:rsidP="65DCC4C4" w:rsidRDefault="029462D6" w14:paraId="5CC820A7" w14:textId="4E6BDFE4">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r w:rsidRPr="65DCC4C4" w:rsidR="029462D6">
        <w:rPr>
          <w:rFonts w:ascii="Arial" w:hAnsi="Arial" w:eastAsia="Arial" w:cs="Arial"/>
          <w:b w:val="0"/>
          <w:bCs w:val="0"/>
          <w:i w:val="0"/>
          <w:iCs w:val="0"/>
          <w:caps w:val="0"/>
          <w:smallCaps w:val="0"/>
          <w:noProof w:val="0"/>
          <w:color w:val="212121"/>
          <w:sz w:val="22"/>
          <w:szCs w:val="22"/>
          <w:lang w:val="en-GB"/>
        </w:rPr>
        <w:t>In alternating years, starting in 2026, the EPO will return to the original concept of the European Inventor Award, featuring its traditional categories of ‘Industry’, ‘Research’, ‘SMEs’, ‘</w:t>
      </w:r>
      <w:r w:rsidRPr="65DCC4C4" w:rsidR="029462D6">
        <w:rPr>
          <w:rFonts w:ascii="Arial" w:hAnsi="Arial" w:eastAsia="Arial" w:cs="Arial"/>
          <w:b w:val="0"/>
          <w:bCs w:val="0"/>
          <w:i w:val="0"/>
          <w:iCs w:val="0"/>
          <w:caps w:val="0"/>
          <w:smallCaps w:val="0"/>
          <w:noProof w:val="0"/>
          <w:color w:val="212121"/>
          <w:sz w:val="22"/>
          <w:szCs w:val="22"/>
          <w:lang w:val="en-GB"/>
        </w:rPr>
        <w:t>Non-EPO</w:t>
      </w:r>
      <w:r w:rsidRPr="65DCC4C4" w:rsidR="029462D6">
        <w:rPr>
          <w:rFonts w:ascii="Arial" w:hAnsi="Arial" w:eastAsia="Arial" w:cs="Arial"/>
          <w:b w:val="0"/>
          <w:bCs w:val="0"/>
          <w:i w:val="0"/>
          <w:iCs w:val="0"/>
          <w:caps w:val="0"/>
          <w:smallCaps w:val="0"/>
          <w:noProof w:val="0"/>
          <w:color w:val="212121"/>
          <w:sz w:val="22"/>
          <w:szCs w:val="22"/>
          <w:lang w:val="en-GB"/>
        </w:rPr>
        <w:t xml:space="preserve"> countries’, ‘Lifetime Achievement’ and ‘Popular Prize’.</w:t>
      </w:r>
    </w:p>
    <w:p w:rsidR="007B64CA" w:rsidRDefault="007B64CA" w14:paraId="00000019" w14:textId="77777777">
      <w:pPr>
        <w:spacing w:after="0" w:line="240" w:lineRule="auto"/>
        <w:rPr>
          <w:rFonts w:ascii="Times New Roman" w:hAnsi="Times New Roman" w:eastAsia="Times New Roman" w:cs="Times New Roman"/>
          <w:sz w:val="24"/>
          <w:szCs w:val="24"/>
        </w:rPr>
      </w:pPr>
    </w:p>
    <w:p w:rsidR="007B64CA" w:rsidRDefault="003C48ED" w14:paraId="0000001A" w14:textId="77777777">
      <w:pPr>
        <w:spacing w:line="240" w:lineRule="auto"/>
        <w:rPr>
          <w:rFonts w:ascii="Times New Roman" w:hAnsi="Times New Roman" w:eastAsia="Times New Roman" w:cs="Times New Roman"/>
          <w:sz w:val="24"/>
          <w:szCs w:val="24"/>
        </w:rPr>
      </w:pPr>
      <w:r>
        <w:rPr>
          <w:rFonts w:ascii="Arial" w:hAnsi="Arial" w:eastAsia="Arial" w:cs="Arial"/>
          <w:b/>
          <w:color w:val="000000"/>
          <w:sz w:val="20"/>
          <w:szCs w:val="20"/>
        </w:rPr>
        <w:t>Media contacts European Pat</w:t>
      </w:r>
      <w:r>
        <w:rPr>
          <w:rFonts w:ascii="Arial" w:hAnsi="Arial" w:eastAsia="Arial" w:cs="Arial"/>
          <w:b/>
          <w:color w:val="000000"/>
          <w:sz w:val="20"/>
          <w:szCs w:val="20"/>
        </w:rPr>
        <w:t>ent Office</w:t>
      </w:r>
    </w:p>
    <w:p w:rsidR="007B64CA" w:rsidRDefault="003C48ED" w14:paraId="0000001B"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Luis Berenguer Giménez</w:t>
      </w:r>
      <w:r>
        <w:rPr>
          <w:rFonts w:ascii="Arial" w:hAnsi="Arial" w:eastAsia="Arial" w:cs="Arial"/>
          <w:color w:val="000000"/>
          <w:sz w:val="20"/>
          <w:szCs w:val="20"/>
        </w:rPr>
        <w:t xml:space="preserve"> </w:t>
      </w:r>
      <w:r>
        <w:rPr>
          <w:rFonts w:ascii="Arial" w:hAnsi="Arial" w:eastAsia="Arial" w:cs="Arial"/>
          <w:color w:val="000000"/>
        </w:rPr>
        <w:br/>
      </w:r>
      <w:r>
        <w:rPr>
          <w:rFonts w:ascii="Arial" w:hAnsi="Arial" w:eastAsia="Arial" w:cs="Arial"/>
          <w:color w:val="000000"/>
          <w:sz w:val="20"/>
          <w:szCs w:val="20"/>
        </w:rPr>
        <w:t>Principal Director Communication / EPO spokesperson</w:t>
      </w:r>
    </w:p>
    <w:p w:rsidR="007B64CA" w:rsidRDefault="007B64CA" w14:paraId="0000001C" w14:textId="77777777">
      <w:pPr>
        <w:spacing w:after="0" w:line="240" w:lineRule="auto"/>
        <w:rPr>
          <w:rFonts w:ascii="Times New Roman" w:hAnsi="Times New Roman" w:eastAsia="Times New Roman" w:cs="Times New Roman"/>
          <w:sz w:val="24"/>
          <w:szCs w:val="24"/>
        </w:rPr>
      </w:pPr>
    </w:p>
    <w:p w:rsidR="007B64CA" w:rsidRDefault="003C48ED" w14:paraId="0000001D"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EPO press desk</w:t>
      </w:r>
    </w:p>
    <w:p w:rsidR="007B64CA" w:rsidRDefault="003C48ED" w14:paraId="0000001E" w14:textId="77777777">
      <w:pPr>
        <w:spacing w:after="0" w:line="240" w:lineRule="auto"/>
        <w:rPr>
          <w:rFonts w:ascii="Times New Roman" w:hAnsi="Times New Roman" w:eastAsia="Times New Roman" w:cs="Times New Roman"/>
          <w:sz w:val="24"/>
          <w:szCs w:val="24"/>
        </w:rPr>
      </w:pPr>
      <w:hyperlink r:id="rId12">
        <w:r>
          <w:rPr>
            <w:rFonts w:ascii="Arial" w:hAnsi="Arial" w:eastAsia="Arial" w:cs="Arial"/>
            <w:color w:val="0000FF"/>
            <w:sz w:val="20"/>
            <w:szCs w:val="20"/>
            <w:u w:val="single"/>
          </w:rPr>
          <w:t>press@epo.org</w:t>
        </w:r>
      </w:hyperlink>
      <w:r>
        <w:rPr>
          <w:rFonts w:ascii="Arial" w:hAnsi="Arial" w:eastAsia="Arial" w:cs="Arial"/>
          <w:color w:val="000000"/>
          <w:sz w:val="20"/>
          <w:szCs w:val="20"/>
        </w:rPr>
        <w:t xml:space="preserve"> </w:t>
      </w:r>
      <w:r>
        <w:rPr>
          <w:rFonts w:ascii="Arial" w:hAnsi="Arial" w:eastAsia="Arial" w:cs="Arial"/>
          <w:color w:val="000000"/>
        </w:rPr>
        <w:br/>
      </w:r>
      <w:r>
        <w:rPr>
          <w:rFonts w:ascii="Arial" w:hAnsi="Arial" w:eastAsia="Arial" w:cs="Arial"/>
          <w:color w:val="000000"/>
          <w:sz w:val="20"/>
          <w:szCs w:val="20"/>
        </w:rPr>
        <w:t>Tel.: +49 89 2399-1833</w:t>
      </w:r>
    </w:p>
    <w:p w:rsidR="007B64CA" w:rsidP="09F2B531" w:rsidRDefault="003C48ED" w14:paraId="0000001F" w14:textId="77777777">
      <w:pPr>
        <w:spacing w:after="0" w:line="240" w:lineRule="auto"/>
        <w:jc w:val="both"/>
        <w:rPr>
          <w:rFonts w:ascii="Arial" w:hAnsi="Arial" w:eastAsia="Arial" w:cs="Arial"/>
          <w:color w:val="000000"/>
          <w:sz w:val="18"/>
          <w:szCs w:val="18"/>
        </w:rPr>
      </w:pPr>
      <w:r>
        <w:br/>
      </w:r>
      <w:r w:rsidRPr="09F2B531" w:rsidR="003C48ED">
        <w:rPr>
          <w:rFonts w:ascii="Arial" w:hAnsi="Arial" w:eastAsia="Arial" w:cs="Arial"/>
          <w:b w:val="1"/>
          <w:bCs w:val="1"/>
          <w:color w:val="000000" w:themeColor="text1" w:themeTint="FF" w:themeShade="FF"/>
          <w:sz w:val="18"/>
          <w:szCs w:val="18"/>
        </w:rPr>
        <w:t>About the inventors</w:t>
      </w:r>
      <w:r>
        <w:br/>
      </w:r>
      <w:r>
        <w:br/>
      </w:r>
      <w:r w:rsidRPr="09F2B531" w:rsidR="003C48ED">
        <w:rPr>
          <w:rFonts w:ascii="Arial" w:hAnsi="Arial" w:eastAsia="Arial" w:cs="Arial"/>
          <w:color w:val="000000" w:themeColor="text1" w:themeTint="FF" w:themeShade="FF"/>
          <w:sz w:val="18"/>
          <w:szCs w:val="18"/>
        </w:rPr>
        <w:t>As IDRA Group’s engineering manager, Fiorenzo Dioni has spearheaded the Giga Press project since 2016, leading to significant energy-efficient advancements for the industry. In 2016, Richard Oberle, a die-casting expert with roots at IDRA Group dating back</w:t>
      </w:r>
      <w:r w:rsidRPr="09F2B531" w:rsidR="003C48ED">
        <w:rPr>
          <w:rFonts w:ascii="Arial" w:hAnsi="Arial" w:eastAsia="Arial" w:cs="Arial"/>
          <w:color w:val="000000" w:themeColor="text1" w:themeTint="FF" w:themeShade="FF"/>
          <w:sz w:val="18"/>
          <w:szCs w:val="18"/>
        </w:rPr>
        <w:t xml:space="preserve"> to the 1970s, rejoined the company as a consultant. </w:t>
      </w:r>
    </w:p>
    <w:p w:rsidR="007B64CA" w:rsidP="09F2B531" w:rsidRDefault="007B64CA" w14:paraId="00000020" w14:textId="77777777">
      <w:pPr>
        <w:spacing w:after="0" w:line="240" w:lineRule="auto"/>
        <w:jc w:val="both"/>
        <w:rPr>
          <w:rFonts w:ascii="Arial" w:hAnsi="Arial" w:eastAsia="Arial" w:cs="Arial"/>
          <w:color w:val="000000"/>
          <w:sz w:val="18"/>
          <w:szCs w:val="18"/>
        </w:rPr>
      </w:pPr>
    </w:p>
    <w:p w:rsidR="007B64CA" w:rsidP="09F2B531" w:rsidRDefault="003C48ED" w14:paraId="00000021" w14:textId="77777777">
      <w:pPr>
        <w:spacing w:after="0" w:line="240" w:lineRule="auto"/>
        <w:jc w:val="both"/>
        <w:rPr>
          <w:rFonts w:ascii="Times New Roman" w:hAnsi="Times New Roman" w:eastAsia="Times New Roman" w:cs="Times New Roman"/>
          <w:sz w:val="24"/>
          <w:szCs w:val="24"/>
        </w:rPr>
      </w:pPr>
      <w:r w:rsidRPr="09F2B531" w:rsidR="003C48ED">
        <w:rPr>
          <w:rFonts w:ascii="Arial" w:hAnsi="Arial" w:eastAsia="Arial" w:cs="Arial"/>
          <w:color w:val="000000" w:themeColor="text1" w:themeTint="FF" w:themeShade="FF"/>
          <w:sz w:val="18"/>
          <w:szCs w:val="18"/>
        </w:rPr>
        <w:t xml:space="preserve">The collaboration between Fiorenzo Dioni and Richard Oberle has yielded the development of the </w:t>
      </w:r>
      <w:r w:rsidRPr="09F2B531" w:rsidR="003C48ED">
        <w:rPr>
          <w:rFonts w:ascii="Arial" w:hAnsi="Arial" w:eastAsia="Arial" w:cs="Arial"/>
          <w:color w:val="000000" w:themeColor="text1" w:themeTint="FF" w:themeShade="FF"/>
          <w:sz w:val="18"/>
          <w:szCs w:val="18"/>
        </w:rPr>
        <w:t>state-of-the-art</w:t>
      </w:r>
      <w:r w:rsidRPr="09F2B531" w:rsidR="003C48ED">
        <w:rPr>
          <w:rFonts w:ascii="Arial" w:hAnsi="Arial" w:eastAsia="Arial" w:cs="Arial"/>
          <w:color w:val="000000" w:themeColor="text1" w:themeTint="FF" w:themeShade="FF"/>
          <w:sz w:val="18"/>
          <w:szCs w:val="18"/>
        </w:rPr>
        <w:t xml:space="preserve"> 5S injection unit. Their ongoing commitment and </w:t>
      </w:r>
      <w:r w:rsidRPr="09F2B531" w:rsidR="003C48ED">
        <w:rPr>
          <w:rFonts w:ascii="Arial" w:hAnsi="Arial" w:eastAsia="Arial" w:cs="Arial"/>
          <w:color w:val="000000" w:themeColor="text1" w:themeTint="FF" w:themeShade="FF"/>
          <w:sz w:val="18"/>
          <w:szCs w:val="18"/>
        </w:rPr>
        <w:t>expertise</w:t>
      </w:r>
      <w:r w:rsidRPr="09F2B531" w:rsidR="003C48ED">
        <w:rPr>
          <w:rFonts w:ascii="Arial" w:hAnsi="Arial" w:eastAsia="Arial" w:cs="Arial"/>
          <w:color w:val="000000" w:themeColor="text1" w:themeTint="FF" w:themeShade="FF"/>
          <w:sz w:val="18"/>
          <w:szCs w:val="18"/>
        </w:rPr>
        <w:t xml:space="preserve"> are </w:t>
      </w:r>
      <w:r w:rsidRPr="09F2B531" w:rsidR="003C48ED">
        <w:rPr>
          <w:rFonts w:ascii="Arial" w:hAnsi="Arial" w:eastAsia="Arial" w:cs="Arial"/>
          <w:color w:val="000000" w:themeColor="text1" w:themeTint="FF" w:themeShade="FF"/>
          <w:sz w:val="18"/>
          <w:szCs w:val="18"/>
        </w:rPr>
        <w:t>evident</w:t>
      </w:r>
      <w:r w:rsidRPr="09F2B531" w:rsidR="003C48ED">
        <w:rPr>
          <w:rFonts w:ascii="Arial" w:hAnsi="Arial" w:eastAsia="Arial" w:cs="Arial"/>
          <w:color w:val="000000" w:themeColor="text1" w:themeTint="FF" w:themeShade="FF"/>
          <w:sz w:val="18"/>
          <w:szCs w:val="18"/>
        </w:rPr>
        <w:t xml:space="preserve"> as they strive to e</w:t>
      </w:r>
      <w:r w:rsidRPr="09F2B531" w:rsidR="003C48ED">
        <w:rPr>
          <w:rFonts w:ascii="Arial" w:hAnsi="Arial" w:eastAsia="Arial" w:cs="Arial"/>
          <w:color w:val="000000" w:themeColor="text1" w:themeTint="FF" w:themeShade="FF"/>
          <w:sz w:val="18"/>
          <w:szCs w:val="18"/>
        </w:rPr>
        <w:t xml:space="preserve">nhance the Giga Press to meet the ongoing needs of electric vehicle production. </w:t>
      </w:r>
    </w:p>
    <w:p w:rsidR="007B64CA" w:rsidRDefault="003C48ED" w14:paraId="00000022" w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b/>
          <w:color w:val="000000"/>
          <w:sz w:val="18"/>
          <w:szCs w:val="18"/>
        </w:rPr>
        <w:t>About the European Inventor Award</w:t>
      </w:r>
    </w:p>
    <w:p w:rsidR="007B64CA" w:rsidRDefault="003C48ED" w14:paraId="00000023" w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sz w:val="18"/>
          <w:szCs w:val="18"/>
        </w:rPr>
        <w:t>The European Inventor Award is one of Europe's most prestigious innovation prizes. Launched by the EPO in 2006, the award honours individuals</w:t>
      </w:r>
      <w:r>
        <w:rPr>
          <w:rFonts w:ascii="Arial" w:hAnsi="Arial" w:eastAsia="Arial" w:cs="Arial"/>
          <w:color w:val="000000"/>
          <w:sz w:val="18"/>
          <w:szCs w:val="18"/>
        </w:rPr>
        <w:t xml:space="preserve"> and teams, who have come up with solutions to some of the biggest challenges of our time. The finalists and winners are selected by an independent jury comprising former Award finalists. Together, they examine the proposals for their contribution towards </w:t>
      </w:r>
      <w:r>
        <w:rPr>
          <w:rFonts w:ascii="Arial" w:hAnsi="Arial" w:eastAsia="Arial" w:cs="Arial"/>
          <w:color w:val="000000"/>
          <w:sz w:val="18"/>
          <w:szCs w:val="18"/>
        </w:rPr>
        <w:t>technical progress, social and sustainable development, and economic prosperity. All inventors must have been granted a European patent for their invention. </w:t>
      </w:r>
    </w:p>
    <w:p w:rsidR="007B64CA" w:rsidRDefault="003C48ED" w14:paraId="00000024" w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b/>
          <w:color w:val="000000"/>
          <w:sz w:val="18"/>
          <w:szCs w:val="18"/>
        </w:rPr>
        <w:t>About the EPO</w:t>
      </w:r>
    </w:p>
    <w:p w:rsidR="007B64CA" w:rsidRDefault="003C48ED" w14:paraId="00000025" w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sz w:val="18"/>
          <w:szCs w:val="18"/>
        </w:rPr>
        <w:t xml:space="preserve">With 6,300 staff members, the </w:t>
      </w:r>
      <w:hyperlink r:id="rId13">
        <w:r>
          <w:rPr>
            <w:rFonts w:ascii="Arial" w:hAnsi="Arial" w:eastAsia="Arial" w:cs="Arial"/>
            <w:color w:val="0000FF"/>
            <w:sz w:val="18"/>
            <w:szCs w:val="18"/>
            <w:u w:val="single"/>
          </w:rPr>
          <w:t>European Patent Office (EPO)</w:t>
        </w:r>
      </w:hyperlink>
      <w:r>
        <w:rPr>
          <w:rFonts w:ascii="Arial" w:hAnsi="Arial" w:eastAsia="Arial" w:cs="Arial"/>
          <w:color w:val="000000"/>
          <w:sz w:val="18"/>
          <w:szCs w:val="18"/>
        </w:rPr>
        <w:t xml:space="preserve"> is one of the largest public service institutions in Europe. Headquartered in Munich with offices in Berlin, Brussels, The Hague and Vienna, the EPO was found</w:t>
      </w:r>
      <w:r>
        <w:rPr>
          <w:rFonts w:ascii="Arial" w:hAnsi="Arial" w:eastAsia="Arial" w:cs="Arial"/>
          <w:color w:val="000000"/>
          <w:sz w:val="18"/>
          <w:szCs w:val="18"/>
        </w:rPr>
        <w:t>ed with the aim of strengthening co-operation on patents in Europe. Through the EPO's centralised patent granting procedure, inventors are able to obtain high-quality patent protection in up to 45 countries, covering a market of some 700 million people. Th</w:t>
      </w:r>
      <w:r>
        <w:rPr>
          <w:rFonts w:ascii="Arial" w:hAnsi="Arial" w:eastAsia="Arial" w:cs="Arial"/>
          <w:color w:val="000000"/>
          <w:sz w:val="18"/>
          <w:szCs w:val="18"/>
        </w:rPr>
        <w:t>e EPO is also the world's leading authority in patent information and patent searching.</w:t>
      </w:r>
    </w:p>
    <w:p w:rsidR="007B64CA" w:rsidRDefault="007B64CA" w14:paraId="00000026" w14:textId="77777777"/>
    <w:p w:rsidR="007B64CA" w:rsidRDefault="007B64CA" w14:paraId="00000027" w14:textId="77777777"/>
    <w:sectPr w:rsidR="007B64CA">
      <w:headerReference w:type="default" r:id="rId14"/>
      <w:pgSz w:w="11906" w:h="16838" w:orient="portrait"/>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ED" w:rsidRDefault="003C48ED" w14:paraId="51BDC1E5" w14:textId="77777777">
      <w:pPr>
        <w:spacing w:after="0" w:line="240" w:lineRule="auto"/>
      </w:pPr>
      <w:r>
        <w:separator/>
      </w:r>
    </w:p>
  </w:endnote>
  <w:endnote w:type="continuationSeparator" w:id="0">
    <w:p w:rsidR="003C48ED" w:rsidRDefault="003C48ED" w14:paraId="407967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ED" w:rsidRDefault="003C48ED" w14:paraId="016E8E7C" w14:textId="77777777">
      <w:pPr>
        <w:spacing w:after="0" w:line="240" w:lineRule="auto"/>
      </w:pPr>
      <w:r>
        <w:separator/>
      </w:r>
    </w:p>
  </w:footnote>
  <w:footnote w:type="continuationSeparator" w:id="0">
    <w:p w:rsidR="003C48ED" w:rsidRDefault="003C48ED" w14:paraId="483F49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B64CA" w:rsidRDefault="003C48ED" w14:paraId="00000028" w14:textId="77777777">
    <w:pPr>
      <w:spacing w:after="0" w:line="276" w:lineRule="auto"/>
      <w:jc w:val="right"/>
    </w:pPr>
    <w:r>
      <w:rPr>
        <w:noProof/>
        <w:lang w:val="es-ES"/>
      </w:rPr>
      <w:drawing>
        <wp:inline distT="114300" distB="114300" distL="114300" distR="114300" wp14:anchorId="36416ECB" wp14:editId="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distT="114300" distB="114300" distL="114300" distR="114300" wp14:anchorId="23D4C2FD" wp14:editId="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29A0"/>
    <w:multiLevelType w:val="multilevel"/>
    <w:tmpl w:val="287C899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CA"/>
    <w:rsid w:val="001A59AE"/>
    <w:rsid w:val="003C48ED"/>
    <w:rsid w:val="007B64CA"/>
    <w:rsid w:val="029462D6"/>
    <w:rsid w:val="09F2B531"/>
    <w:rsid w:val="132B7DBB"/>
    <w:rsid w:val="13ED52B9"/>
    <w:rsid w:val="1734C58E"/>
    <w:rsid w:val="19E0F4FF"/>
    <w:rsid w:val="1A734371"/>
    <w:rsid w:val="1CA821C3"/>
    <w:rsid w:val="2B36D961"/>
    <w:rsid w:val="2BFFD9B0"/>
    <w:rsid w:val="2DC8E7DF"/>
    <w:rsid w:val="312EC316"/>
    <w:rsid w:val="319108BB"/>
    <w:rsid w:val="3530E473"/>
    <w:rsid w:val="372AB441"/>
    <w:rsid w:val="3B63E109"/>
    <w:rsid w:val="3D039A7C"/>
    <w:rsid w:val="44F370C8"/>
    <w:rsid w:val="49C0E064"/>
    <w:rsid w:val="4F5582BF"/>
    <w:rsid w:val="527BD5F1"/>
    <w:rsid w:val="5D4DD3F5"/>
    <w:rsid w:val="5E0777A7"/>
    <w:rsid w:val="60097746"/>
    <w:rsid w:val="650AD0B7"/>
    <w:rsid w:val="65DCC4C4"/>
    <w:rsid w:val="748C5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2161"/>
  <w15:docId w15:val="{A4C116DD-21E3-4905-8D5C-DB4BD2E388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ptos" w:hAnsi="Aptos" w:eastAsia="Aptos" w:cs="Aptos"/>
        <w:sz w:val="22"/>
        <w:szCs w:val="22"/>
        <w:lang w:val="en-GB"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640C"/>
  </w:style>
  <w:style w:type="paragraph" w:styleId="Heading1">
    <w:name w:val="heading 1"/>
    <w:basedOn w:val="Normal"/>
    <w:next w:val="Normal"/>
    <w:link w:val="Heading1Char"/>
    <w:uiPriority w:val="9"/>
    <w:qFormat/>
    <w:rsid w:val="006B640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640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4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4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4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4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4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4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40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B640C"/>
    <w:pPr>
      <w:spacing w:after="8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6B640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6B640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B640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B640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B640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B640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B640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B640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B640C"/>
    <w:rPr>
      <w:rFonts w:eastAsiaTheme="majorEastAsia" w:cstheme="majorBidi"/>
      <w:color w:val="272727" w:themeColor="text1" w:themeTint="D8"/>
    </w:rPr>
  </w:style>
  <w:style w:type="character" w:styleId="TitleChar" w:customStyle="1">
    <w:name w:val="Title Char"/>
    <w:basedOn w:val="DefaultParagraphFont"/>
    <w:link w:val="Title"/>
    <w:uiPriority w:val="10"/>
    <w:rsid w:val="006B640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styleId="SubtitleChar" w:customStyle="1">
    <w:name w:val="Subtitle Char"/>
    <w:basedOn w:val="DefaultParagraphFont"/>
    <w:link w:val="Subtitle"/>
    <w:uiPriority w:val="11"/>
    <w:rsid w:val="006B64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40C"/>
    <w:pPr>
      <w:spacing w:before="160"/>
      <w:jc w:val="center"/>
    </w:pPr>
    <w:rPr>
      <w:i/>
      <w:iCs/>
      <w:color w:val="404040" w:themeColor="text1" w:themeTint="BF"/>
    </w:rPr>
  </w:style>
  <w:style w:type="character" w:styleId="QuoteChar" w:customStyle="1">
    <w:name w:val="Quote Char"/>
    <w:basedOn w:val="DefaultParagraphFont"/>
    <w:link w:val="Quote"/>
    <w:uiPriority w:val="29"/>
    <w:rsid w:val="006B640C"/>
    <w:rPr>
      <w:i/>
      <w:iCs/>
      <w:color w:val="404040" w:themeColor="text1" w:themeTint="BF"/>
    </w:rPr>
  </w:style>
  <w:style w:type="paragraph" w:styleId="ListParagraph">
    <w:name w:val="List Paragraph"/>
    <w:basedOn w:val="Normal"/>
    <w:uiPriority w:val="34"/>
    <w:qFormat/>
    <w:rsid w:val="006B640C"/>
    <w:pPr>
      <w:ind w:left="720"/>
      <w:contextualSpacing/>
    </w:pPr>
  </w:style>
  <w:style w:type="character" w:styleId="IntenseEmphasis">
    <w:name w:val="Intense Emphasis"/>
    <w:basedOn w:val="DefaultParagraphFont"/>
    <w:uiPriority w:val="21"/>
    <w:qFormat/>
    <w:rsid w:val="006B640C"/>
    <w:rPr>
      <w:i/>
      <w:iCs/>
      <w:color w:val="0F4761" w:themeColor="accent1" w:themeShade="BF"/>
    </w:rPr>
  </w:style>
  <w:style w:type="paragraph" w:styleId="IntenseQuote">
    <w:name w:val="Intense Quote"/>
    <w:basedOn w:val="Normal"/>
    <w:next w:val="Normal"/>
    <w:link w:val="IntenseQuoteChar"/>
    <w:uiPriority w:val="30"/>
    <w:qFormat/>
    <w:rsid w:val="006B640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B640C"/>
    <w:rPr>
      <w:i/>
      <w:iCs/>
      <w:color w:val="0F4761" w:themeColor="accent1" w:themeShade="BF"/>
    </w:rPr>
  </w:style>
  <w:style w:type="character" w:styleId="IntenseReference">
    <w:name w:val="Intense Reference"/>
    <w:basedOn w:val="DefaultParagraphFont"/>
    <w:uiPriority w:val="32"/>
    <w:qFormat/>
    <w:rsid w:val="006B640C"/>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3C77"/>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epo.org/?mtm_campaign=EIA2023&amp;mtm_keyword=EIA-pressrelease&amp;mtm_medium=press&amp;mtm_group=pres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press@epo.org"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dragroup.com/en/gigapres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uropean-aluminium.eu/wp-content/uploads/2022/10/european-aluminium-industry_sustainability-roadmap-towards-2025.pdf" TargetMode="Externa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14" /><Relationship Type="http://schemas.openxmlformats.org/officeDocument/2006/relationships/hyperlink" Target="https://www.epo.org/en/news-events/european-inventor-award/streaming?mtm_campaign=EIA2024&amp;mtm_keyword=pressrelease&amp;mtm_medium=press" TargetMode="External" Id="R31eebe1a63d04a2b" /><Relationship Type="http://schemas.openxmlformats.org/officeDocument/2006/relationships/hyperlink" Target="https://www.epo.org/en/news-events/european-inventor-award/meet-the-finalists/fiorenzo-dioni-and-richard-oberle?mtm_campaign=EIA2024&amp;mtm_keyword=pressrelease&amp;mtm_medium=press" TargetMode="External" Id="Rf0d129d78a2c48ea" /><Relationship Type="http://schemas.microsoft.com/office/2016/09/relationships/commentsIds" Target="commentsIds.xml" Id="Rd41fb9e5b95147fb" /><Relationship Type="http://schemas.openxmlformats.org/officeDocument/2006/relationships/hyperlink" Target="https://www.epo.org/en/news-events/young-inventors-prize/nominations?mtm_campaign=EIA2024&amp;mtm_keyword=pressrelease&amp;mtm_medium=press" TargetMode="External" Id="R86e216cc67f54ca6"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8rgYvYno0c5R3ugU9lM2zUvsg==">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7</revision>
  <dcterms:created xsi:type="dcterms:W3CDTF">2024-06-13T17:15:00.0000000Z</dcterms:created>
  <dcterms:modified xsi:type="dcterms:W3CDTF">2024-07-03T17:45:10.3066962Z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c6f5b92d-7fa9-4bbe-bf09-2f2192af93a3</vt:lpwstr>
  </property>
</Properties>
</file>