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1028" w:rsidRDefault="00F11028" w14:paraId="00000001" w14:textId="77777777">
      <w:pPr>
        <w:pStyle w:val="Normal0"/>
        <w:spacing w:line="288" w:lineRule="auto"/>
        <w:jc w:val="center"/>
        <w:rPr>
          <w:b/>
          <w:i/>
          <w:color w:val="FF0000"/>
          <w:sz w:val="4"/>
          <w:szCs w:val="4"/>
        </w:rPr>
      </w:pPr>
    </w:p>
    <w:p w:rsidR="00F11028" w:rsidRDefault="00A679B1" w14:paraId="00000009" w14:textId="77777777">
      <w:pPr>
        <w:pStyle w:val="Normal0"/>
        <w:spacing w:before="240" w:after="240" w:line="240" w:lineRule="auto"/>
        <w:jc w:val="right"/>
        <w:rPr>
          <w:b/>
          <w:sz w:val="28"/>
          <w:szCs w:val="28"/>
        </w:rPr>
      </w:pPr>
      <w:r>
        <w:rPr>
          <w:b/>
          <w:sz w:val="28"/>
          <w:szCs w:val="28"/>
        </w:rPr>
        <w:t>PRESS RELEASE</w:t>
      </w:r>
    </w:p>
    <w:p w:rsidR="00F11028" w:rsidRDefault="00F11028" w14:paraId="0000000A" w14:textId="77777777">
      <w:pPr>
        <w:pStyle w:val="Normal0"/>
        <w:spacing w:before="240" w:line="240" w:lineRule="auto"/>
        <w:jc w:val="right"/>
        <w:rPr>
          <w:b/>
          <w:sz w:val="28"/>
          <w:szCs w:val="28"/>
        </w:rPr>
      </w:pPr>
    </w:p>
    <w:p w:rsidR="00F11028" w:rsidP="5D390F9B" w:rsidRDefault="00A679B1" w14:paraId="0000000B" w14:textId="6F0FAECC">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center"/>
        <w:rPr>
          <w:b w:val="1"/>
          <w:bCs w:val="1"/>
          <w:sz w:val="28"/>
          <w:szCs w:val="28"/>
        </w:rPr>
      </w:pPr>
      <w:r w:rsidRPr="5D390F9B" w:rsidR="23555DD0">
        <w:rPr>
          <w:b w:val="1"/>
          <w:bCs w:val="1"/>
          <w:sz w:val="28"/>
          <w:szCs w:val="28"/>
        </w:rPr>
        <w:t xml:space="preserve">Marie Perrin wins the World Builders </w:t>
      </w:r>
      <w:r w:rsidRPr="5D390F9B" w:rsidR="790B1DDD">
        <w:rPr>
          <w:b w:val="1"/>
          <w:bCs w:val="1"/>
          <w:sz w:val="28"/>
          <w:szCs w:val="28"/>
        </w:rPr>
        <w:t>p</w:t>
      </w:r>
      <w:r w:rsidRPr="5D390F9B" w:rsidR="23555DD0">
        <w:rPr>
          <w:b w:val="1"/>
          <w:bCs w:val="1"/>
          <w:sz w:val="28"/>
          <w:szCs w:val="28"/>
        </w:rPr>
        <w:t>rize at the Young Inventors Prize 2025 for her rare earth recycling technology</w:t>
      </w:r>
    </w:p>
    <w:p w:rsidR="00F11028" w:rsidRDefault="00F11028" w14:paraId="0000000C" w14:textId="77777777">
      <w:pPr>
        <w:pStyle w:val="Normal0"/>
        <w:pBdr>
          <w:top w:val="nil"/>
          <w:left w:val="nil"/>
          <w:bottom w:val="nil"/>
          <w:right w:val="nil"/>
          <w:between w:val="nil"/>
        </w:pBdr>
        <w:spacing w:line="287" w:lineRule="auto"/>
        <w:jc w:val="both"/>
        <w:rPr>
          <w:color w:val="000000"/>
        </w:rPr>
      </w:pPr>
    </w:p>
    <w:p w:rsidR="00F11028" w:rsidRDefault="00A679B1" w14:paraId="0000000D" w14:textId="77777777">
      <w:pPr>
        <w:pStyle w:val="Normal0"/>
        <w:numPr>
          <w:ilvl w:val="0"/>
          <w:numId w:val="2"/>
        </w:numPr>
        <w:spacing w:line="240" w:lineRule="auto"/>
        <w:jc w:val="both"/>
        <w:rPr>
          <w:b/>
        </w:rPr>
      </w:pPr>
      <w:r>
        <w:rPr>
          <w:b/>
        </w:rPr>
        <w:t>28-year-old French-American chemist recognised for REEcover, a novel method that recycles europium from used fluorescent lamps</w:t>
      </w:r>
    </w:p>
    <w:p w:rsidR="00F11028" w:rsidRDefault="00A679B1" w14:paraId="0000000E" w14:textId="77777777">
      <w:pPr>
        <w:pStyle w:val="Normal0"/>
        <w:numPr>
          <w:ilvl w:val="0"/>
          <w:numId w:val="2"/>
        </w:numPr>
        <w:spacing w:line="240" w:lineRule="auto"/>
        <w:jc w:val="both"/>
        <w:rPr>
          <w:b/>
        </w:rPr>
      </w:pPr>
      <w:r>
        <w:rPr>
          <w:b/>
        </w:rPr>
        <w:t>Rare earth elements are critical to modern electronics, but remain difficult and polluting to extract. Her invention makes it easier to reuse resources instead of relying on new mining</w:t>
      </w:r>
    </w:p>
    <w:p w:rsidR="00F11028" w:rsidRDefault="00A679B1" w14:paraId="0000000F" w14:textId="77777777">
      <w:pPr>
        <w:pStyle w:val="Normal0"/>
        <w:numPr>
          <w:ilvl w:val="0"/>
          <w:numId w:val="2"/>
        </w:numPr>
        <w:spacing w:line="240" w:lineRule="auto"/>
        <w:jc w:val="both"/>
        <w:rPr>
          <w:b/>
        </w:rPr>
      </w:pPr>
      <w:r>
        <w:rPr>
          <w:b/>
        </w:rPr>
        <w:t>The European Patent Office is awarding her a total of EUR 20 000 to aid the development of her innovation, which reduces toxic waste</w:t>
      </w:r>
    </w:p>
    <w:p w:rsidR="00F11028" w:rsidP="5D390F9B" w:rsidRDefault="00F11028" w14:paraId="00000010" w14:textId="77777777">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both"/>
        <w:rPr>
          <w:b w:val="1"/>
          <w:bCs w:val="1"/>
          <w:color w:val="000000"/>
        </w:rPr>
      </w:pPr>
    </w:p>
    <w:p w:rsidR="00F11028" w:rsidRDefault="00A679B1" w14:paraId="00000011" w14:textId="40C541F0">
      <w:pPr>
        <w:pStyle w:val="Normal0"/>
        <w:spacing w:before="240" w:after="240" w:line="240" w:lineRule="auto"/>
        <w:jc w:val="both"/>
        <w:rPr>
          <w:color w:val="222222"/>
          <w:highlight w:val="white"/>
        </w:rPr>
      </w:pPr>
      <w:r w:rsidRPr="5D390F9B" w:rsidR="23555DD0">
        <w:rPr>
          <w:b w:val="1"/>
          <w:bCs w:val="1"/>
        </w:rPr>
        <w:t>Munich/Reykjavik, 18 June</w:t>
      </w:r>
      <w:r w:rsidRPr="5D390F9B" w:rsidR="23555DD0">
        <w:rPr>
          <w:b w:val="1"/>
          <w:bCs w:val="1"/>
        </w:rPr>
        <w:t xml:space="preserve"> </w:t>
      </w:r>
      <w:r w:rsidRPr="5D390F9B" w:rsidR="23555DD0">
        <w:rPr>
          <w:b w:val="1"/>
          <w:bCs w:val="1"/>
        </w:rPr>
        <w:t xml:space="preserve">2025 </w:t>
      </w:r>
      <w:r w:rsidR="23555DD0">
        <w:rPr/>
        <w:t xml:space="preserve">– During a ceremony held today in Iceland, the European Patent Office (EPO) awarded the </w:t>
      </w:r>
      <w:r w:rsidR="23555DD0">
        <w:rPr/>
        <w:t>French-American</w:t>
      </w:r>
      <w:r w:rsidR="23555DD0">
        <w:rPr/>
        <w:t xml:space="preserve"> chemist </w:t>
      </w:r>
      <w:r w:rsidRPr="5D390F9B" w:rsidR="23555DD0">
        <w:rPr>
          <w:b w:val="1"/>
          <w:bCs w:val="1"/>
        </w:rPr>
        <w:t xml:space="preserve">Marie Perrin </w:t>
      </w:r>
      <w:r w:rsidR="23555DD0">
        <w:rPr/>
        <w:t xml:space="preserve">(28) the </w:t>
      </w:r>
      <w:r w:rsidRPr="5D390F9B" w:rsidR="23555DD0">
        <w:rPr>
          <w:b w:val="1"/>
          <w:bCs w:val="1"/>
        </w:rPr>
        <w:t xml:space="preserve">World Builders </w:t>
      </w:r>
      <w:r w:rsidRPr="5D390F9B" w:rsidR="528CB8A4">
        <w:rPr>
          <w:b w:val="1"/>
          <w:bCs w:val="1"/>
        </w:rPr>
        <w:t>p</w:t>
      </w:r>
      <w:r w:rsidRPr="5D390F9B" w:rsidR="23555DD0">
        <w:rPr>
          <w:b w:val="1"/>
          <w:bCs w:val="1"/>
        </w:rPr>
        <w:t>rize</w:t>
      </w:r>
      <w:r w:rsidR="23555DD0">
        <w:rPr/>
        <w:t xml:space="preserve"> for her invention</w:t>
      </w:r>
      <w:r w:rsidR="2B9A5DEF">
        <w:rPr/>
        <w:t xml:space="preserve">. </w:t>
      </w:r>
      <w:r w:rsidR="23555DD0">
        <w:rPr/>
        <w:t>REEcover</w:t>
      </w:r>
      <w:r w:rsidR="23555DD0">
        <w:rPr/>
        <w:t xml:space="preserve"> offers a </w:t>
      </w:r>
      <w:r w:rsidRPr="5D390F9B" w:rsidR="23555DD0">
        <w:rPr>
          <w:b w:val="1"/>
          <w:bCs w:val="1"/>
        </w:rPr>
        <w:t>more sustainable way to recycle rare earth elements</w:t>
      </w:r>
      <w:r w:rsidR="23555DD0">
        <w:rPr/>
        <w:t xml:space="preserve"> (REEs)</w:t>
      </w:r>
      <w:r w:rsidR="07CD3928">
        <w:rPr/>
        <w:t xml:space="preserve">. It </w:t>
      </w:r>
      <w:r w:rsidR="23555DD0">
        <w:rPr/>
        <w:t>recover</w:t>
      </w:r>
      <w:r w:rsidR="04AB5841">
        <w:rPr/>
        <w:t>s</w:t>
      </w:r>
      <w:r w:rsidR="23555DD0">
        <w:rPr/>
        <w:t xml:space="preserve"> europium from discarded fluorescent lamps through a simplified separation process. </w:t>
      </w:r>
      <w:r w:rsidRPr="5D390F9B" w:rsidR="23555DD0">
        <w:rPr>
          <w:i w:val="1"/>
          <w:iCs w:val="1"/>
        </w:rPr>
        <w:t>“My PhD goal was to explore rare earth elements chemistry,”</w:t>
      </w:r>
      <w:r w:rsidR="23555DD0">
        <w:rPr/>
        <w:t xml:space="preserve"> said Perrin. </w:t>
      </w:r>
      <w:r w:rsidRPr="5D390F9B" w:rsidR="23555DD0">
        <w:rPr>
          <w:i w:val="1"/>
          <w:iCs w:val="1"/>
        </w:rPr>
        <w:t>“These elements are not well known to the general public but can be found everyw</w:t>
      </w:r>
      <w:r w:rsidRPr="5D390F9B" w:rsidR="23555DD0">
        <w:rPr>
          <w:i w:val="1"/>
          <w:iCs w:val="1"/>
        </w:rPr>
        <w:t>here and are used in many high-tech applications.”</w:t>
      </w:r>
    </w:p>
    <w:p w:rsidR="00F11028" w:rsidP="5D390F9B" w:rsidRDefault="00A679B1" w14:paraId="00000012" w14:textId="0C17C326">
      <w:pPr>
        <w:pStyle w:val="Normal0"/>
        <w:spacing w:before="240" w:after="240" w:line="240" w:lineRule="auto"/>
        <w:jc w:val="both"/>
        <w:rPr>
          <w:b w:val="1"/>
          <w:bCs w:val="1"/>
        </w:rPr>
      </w:pPr>
      <w:r w:rsidR="23555DD0">
        <w:rPr/>
        <w:t xml:space="preserve">The </w:t>
      </w:r>
      <w:r w:rsidRPr="5D390F9B" w:rsidR="23555DD0">
        <w:rPr>
          <w:b w:val="1"/>
          <w:bCs w:val="1"/>
        </w:rPr>
        <w:t xml:space="preserve">World Builders </w:t>
      </w:r>
      <w:r w:rsidRPr="5D390F9B" w:rsidR="578FD3F0">
        <w:rPr>
          <w:b w:val="1"/>
          <w:bCs w:val="1"/>
        </w:rPr>
        <w:t>p</w:t>
      </w:r>
      <w:r w:rsidRPr="5D390F9B" w:rsidR="23555DD0">
        <w:rPr>
          <w:b w:val="1"/>
          <w:bCs w:val="1"/>
        </w:rPr>
        <w:t>rize recognises innovators working toward a sustainable future</w:t>
      </w:r>
      <w:r w:rsidR="23555DD0">
        <w:rPr/>
        <w:t xml:space="preserve">, ensuring access to essential resources like water, </w:t>
      </w:r>
      <w:r w:rsidR="23555DD0">
        <w:rPr/>
        <w:t>energy</w:t>
      </w:r>
      <w:r w:rsidR="23555DD0">
        <w:rPr/>
        <w:t xml:space="preserve"> and sustainable infrastructure. They drive circular economy solutions that promote prosperity while reducing environmental impact. As </w:t>
      </w:r>
      <w:r w:rsidR="48236D5B">
        <w:rPr/>
        <w:t xml:space="preserve">this year’s </w:t>
      </w:r>
      <w:r w:rsidR="23555DD0">
        <w:rPr/>
        <w:t>recipient</w:t>
      </w:r>
      <w:r w:rsidR="23555DD0">
        <w:rPr/>
        <w:t xml:space="preserve"> of the </w:t>
      </w:r>
      <w:r w:rsidR="23555DD0">
        <w:rPr/>
        <w:t xml:space="preserve">World Builders </w:t>
      </w:r>
      <w:r w:rsidR="3B7E3CD6">
        <w:rPr/>
        <w:t>p</w:t>
      </w:r>
      <w:r w:rsidR="23555DD0">
        <w:rPr/>
        <w:t>rize</w:t>
      </w:r>
      <w:r w:rsidR="23555DD0">
        <w:rPr/>
        <w:t xml:space="preserve">, Marie Perrin </w:t>
      </w:r>
      <w:r w:rsidRPr="5D390F9B" w:rsidR="23555DD0">
        <w:rPr>
          <w:b w:val="1"/>
          <w:bCs w:val="1"/>
        </w:rPr>
        <w:t xml:space="preserve">received </w:t>
      </w:r>
      <w:r w:rsidRPr="5D390F9B" w:rsidR="0CEEF612">
        <w:rPr>
          <w:b w:val="1"/>
          <w:bCs w:val="1"/>
        </w:rPr>
        <w:t>i</w:t>
      </w:r>
      <w:r w:rsidRPr="5D390F9B" w:rsidR="23555DD0">
        <w:rPr>
          <w:b w:val="1"/>
          <w:bCs w:val="1"/>
        </w:rPr>
        <w:t xml:space="preserve">n </w:t>
      </w:r>
      <w:r w:rsidRPr="5D390F9B" w:rsidR="548155BD">
        <w:rPr>
          <w:b w:val="1"/>
          <w:bCs w:val="1"/>
        </w:rPr>
        <w:t xml:space="preserve">total EUR 20 000 (EUR 5 000 awarded to each Tomorrow Shaper and an </w:t>
      </w:r>
      <w:r w:rsidRPr="5D390F9B" w:rsidR="23555DD0">
        <w:rPr>
          <w:b w:val="1"/>
          <w:bCs w:val="1"/>
        </w:rPr>
        <w:t>additional</w:t>
      </w:r>
      <w:r w:rsidRPr="5D390F9B" w:rsidR="23555DD0">
        <w:rPr>
          <w:b w:val="1"/>
          <w:bCs w:val="1"/>
        </w:rPr>
        <w:t xml:space="preserve"> EUR 15 000 in recognition of th</w:t>
      </w:r>
      <w:r w:rsidRPr="5D390F9B" w:rsidR="4731B094">
        <w:rPr>
          <w:b w:val="1"/>
          <w:bCs w:val="1"/>
        </w:rPr>
        <w:t>is special prize)</w:t>
      </w:r>
      <w:r w:rsidRPr="5D390F9B" w:rsidR="23555DD0">
        <w:rPr>
          <w:b w:val="1"/>
          <w:bCs w:val="1"/>
        </w:rPr>
        <w:t xml:space="preserve">. </w:t>
      </w:r>
    </w:p>
    <w:p w:rsidR="00F11028" w:rsidRDefault="00A679B1" w14:paraId="00000013" w14:textId="77777777">
      <w:pPr>
        <w:pStyle w:val="Normal0"/>
        <w:spacing w:before="240" w:after="240" w:line="240" w:lineRule="auto"/>
        <w:jc w:val="both"/>
      </w:pPr>
      <w:r>
        <w:rPr>
          <w:i/>
          <w:color w:val="222222"/>
          <w:highlight w:val="white"/>
        </w:rPr>
        <w:t>“I am deeply honoured to receive this recognition from the European Patent Office. A heartfelt thank you to everyone who believed in and supported this project. It has been a true privilege to stand alongside such inspiring young innovators from across the globe, and I hope it encourages more young women to see themselves as inventors and changemakers. Let’s keep pushing the boundaries of knowledge and help shape a more sustainable future,”</w:t>
      </w:r>
      <w:r>
        <w:rPr>
          <w:color w:val="222222"/>
          <w:highlight w:val="white"/>
        </w:rPr>
        <w:t xml:space="preserve"> said Perrin.</w:t>
      </w:r>
    </w:p>
    <w:p w:rsidR="00F11028" w:rsidRDefault="00A679B1" w14:paraId="00000014" w14:textId="1AE1A9AC">
      <w:pPr>
        <w:pStyle w:val="Normal0"/>
        <w:spacing w:before="240" w:after="240" w:line="240" w:lineRule="auto"/>
        <w:jc w:val="both"/>
      </w:pPr>
      <w:r w:rsidR="23555DD0">
        <w:rPr/>
        <w:t xml:space="preserve">The </w:t>
      </w:r>
      <w:r w:rsidR="23555DD0">
        <w:rPr/>
        <w:t>French-American</w:t>
      </w:r>
      <w:r w:rsidR="23555DD0">
        <w:rPr/>
        <w:t xml:space="preserve"> inventor was selected by an independent jury as one of the </w:t>
      </w:r>
      <w:r w:rsidRPr="5D390F9B" w:rsidR="23555DD0">
        <w:rPr>
          <w:b w:val="1"/>
          <w:bCs w:val="1"/>
        </w:rPr>
        <w:t xml:space="preserve">ten winners of the Young Inventors Prize 2025, </w:t>
      </w:r>
      <w:r w:rsidR="23555DD0">
        <w:rPr/>
        <w:t>chosen from over 450 candidates worldwide. This prize celebrates innovators aged 30 and under, known as Tomorrow Shaper</w:t>
      </w:r>
      <w:r w:rsidR="36BFED47">
        <w:rPr/>
        <w:t>s</w:t>
      </w:r>
      <w:r w:rsidR="23555DD0">
        <w:rPr/>
        <w:t>. From this group, three were awarded with special prizes:</w:t>
      </w:r>
    </w:p>
    <w:p w:rsidR="00F11028" w:rsidRDefault="00A679B1" w14:paraId="00000015" w14:textId="5F26E53D">
      <w:pPr>
        <w:pStyle w:val="Normal0"/>
        <w:numPr>
          <w:ilvl w:val="0"/>
          <w:numId w:val="1"/>
        </w:numPr>
        <w:spacing w:before="240" w:line="240" w:lineRule="auto"/>
        <w:jc w:val="both"/>
        <w:rPr/>
      </w:pPr>
      <w:r w:rsidRPr="5D390F9B" w:rsidR="23555DD0">
        <w:rPr>
          <w:b w:val="1"/>
          <w:bCs w:val="1"/>
        </w:rPr>
        <w:t>Community Healers</w:t>
      </w:r>
      <w:r w:rsidR="23555DD0">
        <w:rPr/>
        <w:t>,</w:t>
      </w:r>
      <w:r w:rsidR="2C889E0E">
        <w:rPr/>
        <w:t xml:space="preserve"> awarded to the Ugandan team of </w:t>
      </w:r>
      <w:r w:rsidR="2C889E0E">
        <w:rPr/>
        <w:t xml:space="preserve">Sandra </w:t>
      </w:r>
      <w:r w:rsidR="2C889E0E">
        <w:rPr/>
        <w:t>Namboozo</w:t>
      </w:r>
      <w:r w:rsidR="2C889E0E">
        <w:rPr/>
        <w:t xml:space="preserve"> and Samuel </w:t>
      </w:r>
      <w:r w:rsidR="2C889E0E">
        <w:rPr/>
        <w:t>Muyita</w:t>
      </w:r>
      <w:r w:rsidR="23555DD0">
        <w:rPr/>
        <w:t xml:space="preserve"> for developing </w:t>
      </w:r>
      <w:r w:rsidR="4CE0B20D">
        <w:rPr/>
        <w:t xml:space="preserve">a </w:t>
      </w:r>
      <w:r w:rsidR="23555DD0">
        <w:rPr/>
        <w:t>solution</w:t>
      </w:r>
      <w:r w:rsidR="23555DD0">
        <w:rPr/>
        <w:t xml:space="preserve"> for food security, education, </w:t>
      </w:r>
      <w:r w:rsidR="23555DD0">
        <w:rPr/>
        <w:t>healthcare</w:t>
      </w:r>
      <w:r w:rsidR="23555DD0">
        <w:rPr/>
        <w:t xml:space="preserve"> and fair working conditions</w:t>
      </w:r>
    </w:p>
    <w:p w:rsidR="00F11028" w:rsidRDefault="00A679B1" w14:paraId="00000016" w14:textId="20B8CC5B">
      <w:pPr>
        <w:pStyle w:val="Normal0"/>
        <w:numPr>
          <w:ilvl w:val="0"/>
          <w:numId w:val="1"/>
        </w:numPr>
        <w:spacing w:line="240" w:lineRule="auto"/>
        <w:jc w:val="both"/>
        <w:rPr/>
      </w:pPr>
      <w:r w:rsidRPr="5D390F9B" w:rsidR="23555DD0">
        <w:rPr>
          <w:b w:val="1"/>
          <w:bCs w:val="1"/>
        </w:rPr>
        <w:t xml:space="preserve">Nature Guardians, </w:t>
      </w:r>
      <w:r w:rsidR="54C8B1AA">
        <w:rPr>
          <w:b w:val="0"/>
          <w:bCs w:val="0"/>
        </w:rPr>
        <w:t>awarded to the US</w:t>
      </w:r>
      <w:r w:rsidR="6F839D96">
        <w:rPr>
          <w:b w:val="0"/>
          <w:bCs w:val="0"/>
        </w:rPr>
        <w:t xml:space="preserve"> twin</w:t>
      </w:r>
      <w:r w:rsidR="54C8B1AA">
        <w:rPr>
          <w:b w:val="0"/>
          <w:bCs w:val="0"/>
        </w:rPr>
        <w:t xml:space="preserve"> </w:t>
      </w:r>
      <w:r w:rsidR="68B1F169">
        <w:rPr>
          <w:b w:val="0"/>
          <w:bCs w:val="0"/>
        </w:rPr>
        <w:t>sisters, Neeka and L</w:t>
      </w:r>
      <w:r w:rsidR="68B1F169">
        <w:rPr>
          <w:b w:val="0"/>
          <w:bCs w:val="0"/>
        </w:rPr>
        <w:t xml:space="preserve">eila </w:t>
      </w:r>
      <w:r w:rsidR="68B1F169">
        <w:rPr>
          <w:b w:val="0"/>
          <w:bCs w:val="0"/>
        </w:rPr>
        <w:t>Ma</w:t>
      </w:r>
      <w:r w:rsidR="68B1F169">
        <w:rPr>
          <w:b w:val="0"/>
          <w:bCs w:val="0"/>
        </w:rPr>
        <w:t>shouf</w:t>
      </w:r>
      <w:r w:rsidR="68B1F169">
        <w:rPr>
          <w:b w:val="0"/>
          <w:bCs w:val="0"/>
        </w:rPr>
        <w:t xml:space="preserve">, </w:t>
      </w:r>
      <w:r w:rsidR="23555DD0">
        <w:rPr/>
        <w:t>for protecting ecosystems and biodiversity, and addressing climate change, ocean health and wildlife conservation;</w:t>
      </w:r>
    </w:p>
    <w:p w:rsidR="23555DD0" w:rsidP="2BD83591" w:rsidRDefault="23555DD0" w14:paraId="50358EEB" w14:textId="2D7B5610">
      <w:pPr>
        <w:pStyle w:val="Normal0"/>
        <w:numPr>
          <w:ilvl w:val="0"/>
          <w:numId w:val="1"/>
        </w:numPr>
        <w:spacing w:after="240" w:line="240" w:lineRule="auto"/>
        <w:jc w:val="both"/>
        <w:rPr/>
      </w:pPr>
      <w:r w:rsidRPr="2BD83591" w:rsidR="23555DD0">
        <w:rPr>
          <w:b w:val="1"/>
          <w:bCs w:val="1"/>
        </w:rPr>
        <w:t xml:space="preserve">World Builders, </w:t>
      </w:r>
      <w:r w:rsidR="23555DD0">
        <w:rPr/>
        <w:t>awarded to the French-American chemist.</w:t>
      </w:r>
    </w:p>
    <w:p w:rsidR="00F11028" w:rsidRDefault="00A679B1" w14:paraId="00000019" w14:textId="77777777">
      <w:pPr>
        <w:pStyle w:val="Normal0"/>
        <w:spacing w:before="240" w:line="240" w:lineRule="auto"/>
        <w:jc w:val="both"/>
        <w:rPr>
          <w:b/>
          <w:color w:val="BE0F05"/>
        </w:rPr>
      </w:pPr>
      <w:r>
        <w:rPr>
          <w:b/>
          <w:color w:val="BE0F05"/>
        </w:rPr>
        <w:t>Addressing a critical materials challenge</w:t>
      </w:r>
    </w:p>
    <w:p w:rsidR="00F11028" w:rsidRDefault="00A679B1" w14:paraId="0000001A" w14:textId="77777777">
      <w:pPr>
        <w:pStyle w:val="Normal0"/>
        <w:spacing w:after="240" w:line="240" w:lineRule="auto"/>
        <w:jc w:val="both"/>
      </w:pPr>
      <w:r>
        <w:rPr>
          <w:b/>
        </w:rPr>
        <w:t>Rare earth elements</w:t>
      </w:r>
      <w:r>
        <w:t xml:space="preserve"> are essential to modern technology, powering everything from smartphones and LED screens to electric vehicles. However, they</w:t>
      </w:r>
      <w:r>
        <w:rPr>
          <w:b/>
        </w:rPr>
        <w:t xml:space="preserve"> are notoriously difficult and environmentally damaging to extract</w:t>
      </w:r>
      <w:r>
        <w:t xml:space="preserve">. According to the </w:t>
      </w:r>
      <w:hyperlink r:id="rId10">
        <w:r>
          <w:rPr>
            <w:color w:val="1155CC"/>
            <w:u w:val="single"/>
          </w:rPr>
          <w:t>Harvard International Review</w:t>
        </w:r>
      </w:hyperlink>
      <w:r>
        <w:t xml:space="preserve">, mining just one tonne of rare earth can produce up to 2 000 tonnes of toxic waste. Despite their importance, less than 1% are currently recycled. </w:t>
      </w:r>
    </w:p>
    <w:p w:rsidR="00F11028" w:rsidRDefault="00A679B1" w14:paraId="0000001B" w14:textId="77777777">
      <w:pPr>
        <w:pStyle w:val="Normal0"/>
        <w:spacing w:before="240" w:after="240" w:line="240" w:lineRule="auto"/>
        <w:jc w:val="both"/>
        <w:rPr>
          <w:color w:val="FF0000"/>
        </w:rPr>
      </w:pPr>
      <w:r>
        <w:t xml:space="preserve">Perrin’s solution, </w:t>
      </w:r>
      <w:r>
        <w:rPr>
          <w:b/>
        </w:rPr>
        <w:t>REEcover</w:t>
      </w:r>
      <w:r>
        <w:t xml:space="preserve">, is a cleaner way to recover europium from discarded fluorescent lamps. It </w:t>
      </w:r>
      <w:r>
        <w:rPr>
          <w:b/>
        </w:rPr>
        <w:t>avoids harmful solvents and complex steps</w:t>
      </w:r>
      <w:r>
        <w:t>, using a more direct chemical reaction. The process also captures hazardous mercury and allows the recovered europium to be reused, reducing reliance on mining.</w:t>
      </w:r>
    </w:p>
    <w:p w:rsidR="00F11028" w:rsidRDefault="00A679B1" w14:paraId="0000001C" w14:textId="77777777">
      <w:pPr>
        <w:pStyle w:val="Normal0"/>
        <w:spacing w:before="240" w:line="240" w:lineRule="auto"/>
        <w:jc w:val="both"/>
        <w:rPr>
          <w:b/>
        </w:rPr>
      </w:pPr>
      <w:r>
        <w:rPr>
          <w:b/>
          <w:color w:val="BE0F05"/>
        </w:rPr>
        <w:t>Building a more sustainable world</w:t>
      </w:r>
    </w:p>
    <w:p w:rsidR="00F11028" w:rsidRDefault="00A679B1" w14:paraId="0000001D" w14:textId="77777777">
      <w:pPr>
        <w:pStyle w:val="Normal0"/>
        <w:spacing w:after="240" w:line="240" w:lineRule="auto"/>
        <w:jc w:val="both"/>
      </w:pPr>
      <w:r>
        <w:t xml:space="preserve">Perrin developed a strong interest in rare earth chemistry during her PhD at ETH Zürich, where she explored new ways to recover these critical elements more efficiently. </w:t>
      </w:r>
      <w:r>
        <w:rPr>
          <w:b/>
        </w:rPr>
        <w:t>Her work led to REEcover, a cleaner alternative to conventional methods, which can involve 100 to 1 000 purification steps and toxic solvents.</w:t>
      </w:r>
      <w:r>
        <w:t xml:space="preserve"> </w:t>
      </w:r>
      <w:r>
        <w:rPr>
          <w:i/>
        </w:rPr>
        <w:t>“My PhD really took a turn when we discovered a unique property that we had never observed before, allowing us to distinguish all 17 rare earth elements. This is how my patent journey began in 2023,”</w:t>
      </w:r>
      <w:r>
        <w:t xml:space="preserve"> said Perrin.</w:t>
      </w:r>
    </w:p>
    <w:p w:rsidR="00F11028" w:rsidRDefault="00A679B1" w14:paraId="0000001E" w14:textId="77777777">
      <w:pPr>
        <w:pStyle w:val="Normal0"/>
        <w:spacing w:before="240" w:after="240" w:line="240" w:lineRule="auto"/>
        <w:jc w:val="both"/>
        <w:rPr>
          <w:i/>
        </w:rPr>
      </w:pPr>
      <w:r>
        <w:t xml:space="preserve">Now focused on </w:t>
      </w:r>
      <w:r>
        <w:rPr>
          <w:b/>
        </w:rPr>
        <w:t>scaling the technology</w:t>
      </w:r>
      <w:r>
        <w:t xml:space="preserve">, REEcover is also exploring ways to recover rare earth magnets found in electric vehicles and wind turbines. Perrin sees her work as part of a broader effort to apply science to overlooked global issues: </w:t>
      </w:r>
      <w:r>
        <w:rPr>
          <w:i/>
        </w:rPr>
        <w:t>“Very little is known about rare earth elements. They are still not spoken about even though there are huge geopolitical and environmental challenges behind them.”</w:t>
      </w:r>
    </w:p>
    <w:p w:rsidR="00F11028" w:rsidRDefault="00A679B1" w14:paraId="0000001F" w14:textId="77777777">
      <w:pPr>
        <w:pStyle w:val="Normal0"/>
        <w:spacing w:before="240" w:after="240" w:line="240" w:lineRule="auto"/>
        <w:jc w:val="both"/>
      </w:pPr>
      <w:r w:rsidRPr="5D390F9B" w:rsidR="23555DD0">
        <w:rPr>
          <w:b w:val="1"/>
          <w:bCs w:val="1"/>
        </w:rPr>
        <w:t>The Young Inventors Prize celebrates worldwide innovators 30 and under using technology to address global challenges posed by the United Nations Sustainable Development Goals (SDGs).</w:t>
      </w:r>
      <w:r w:rsidR="23555DD0">
        <w:rPr/>
        <w:t xml:space="preserve"> </w:t>
      </w:r>
      <w:r w:rsidR="23555DD0">
        <w:rPr/>
        <w:t>Perrin’s innovation supports SDG 12 (Responsible Consumption and Production) by making it easier to reuse resources instead of relying on new mining.</w:t>
      </w:r>
    </w:p>
    <w:p w:rsidR="00F11028" w:rsidP="5D390F9B" w:rsidRDefault="00A679B1" w14:paraId="00000020" w14:textId="77777777">
      <w:pPr>
        <w:pStyle w:val="Normal0"/>
        <w:spacing w:before="240" w:after="240" w:line="240" w:lineRule="auto"/>
        <w:jc w:val="both"/>
        <w:rPr>
          <w:b w:val="1"/>
          <w:bCs w:val="1"/>
        </w:rPr>
      </w:pPr>
      <w:r w:rsidRPr="5D390F9B" w:rsidR="23555DD0">
        <w:rPr>
          <w:b w:val="1"/>
          <w:bCs w:val="1"/>
        </w:rPr>
        <w:t>The winners of the 2025 edition were announ</w:t>
      </w:r>
      <w:r w:rsidRPr="5D390F9B" w:rsidR="23555DD0">
        <w:rPr>
          <w:b w:val="1"/>
          <w:bCs w:val="1"/>
        </w:rPr>
        <w:t xml:space="preserve">ced </w:t>
      </w:r>
      <w:r w:rsidRPr="5D390F9B" w:rsidR="23555DD0">
        <w:rPr>
          <w:b w:val="1"/>
          <w:bCs w:val="1"/>
        </w:rPr>
        <w:t xml:space="preserve">today during </w:t>
      </w:r>
      <w:hyperlink r:id="Rc63ed4b11c054785">
        <w:r w:rsidRPr="5D390F9B" w:rsidR="23555DD0">
          <w:rPr>
            <w:rStyle w:val="Hyperlink"/>
            <w:b w:val="1"/>
            <w:bCs w:val="1"/>
          </w:rPr>
          <w:t>a ceremony livestreamed</w:t>
        </w:r>
      </w:hyperlink>
      <w:r w:rsidRPr="5D390F9B" w:rsidR="23555DD0">
        <w:rPr>
          <w:b w:val="1"/>
          <w:bCs w:val="1"/>
        </w:rPr>
        <w:t xml:space="preserve"> from Iceland.</w:t>
      </w:r>
      <w:r w:rsidRPr="5D390F9B" w:rsidR="23555DD0">
        <w:rPr>
          <w:b w:val="1"/>
          <w:bCs w:val="1"/>
        </w:rPr>
        <w:t> </w:t>
      </w:r>
    </w:p>
    <w:p w:rsidR="00F11028" w:rsidP="5D390F9B" w:rsidRDefault="00A679B1" w14:paraId="00000021" w14:textId="0D48F295">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both"/>
        <w:rPr>
          <w:color w:val="000000"/>
        </w:rPr>
      </w:pPr>
      <w:r w:rsidRPr="5D390F9B" w:rsidR="23555DD0">
        <w:rPr>
          <w:color w:val="00000A"/>
        </w:rPr>
        <w:t xml:space="preserve">Find more information about the invention’s impact, the technology and the inventor’s story </w:t>
      </w:r>
      <w:hyperlink r:id="R6d39a93c3ef7486d">
        <w:r w:rsidRPr="5D390F9B" w:rsidR="23555DD0">
          <w:rPr>
            <w:rStyle w:val="Hyperlink"/>
            <w:b w:val="1"/>
            <w:bCs w:val="1"/>
          </w:rPr>
          <w:t>here</w:t>
        </w:r>
      </w:hyperlink>
      <w:r w:rsidRPr="5D390F9B" w:rsidR="23555DD0">
        <w:rPr>
          <w:color w:val="00000A"/>
        </w:rPr>
        <w:t>.</w:t>
      </w:r>
    </w:p>
    <w:p w:rsidR="00F11028" w:rsidRDefault="00F11028" w14:paraId="00000022" w14:textId="77777777">
      <w:pPr>
        <w:pStyle w:val="Normal0"/>
        <w:spacing w:before="240" w:line="240" w:lineRule="auto"/>
        <w:jc w:val="both"/>
        <w:rPr>
          <w:b/>
          <w:sz w:val="20"/>
          <w:szCs w:val="20"/>
        </w:rPr>
      </w:pPr>
    </w:p>
    <w:p w:rsidR="00F11028" w:rsidRDefault="00A679B1" w14:paraId="00000023" w14:textId="77777777">
      <w:pPr>
        <w:pStyle w:val="Normal0"/>
        <w:spacing w:after="240" w:line="240" w:lineRule="auto"/>
        <w:jc w:val="both"/>
        <w:rPr>
          <w:rFonts w:ascii="Times New Roman" w:hAnsi="Times New Roman" w:eastAsia="Times New Roman" w:cs="Times New Roman"/>
          <w:sz w:val="24"/>
          <w:szCs w:val="24"/>
        </w:rPr>
      </w:pPr>
      <w:r>
        <w:rPr>
          <w:b/>
          <w:sz w:val="20"/>
          <w:szCs w:val="20"/>
        </w:rPr>
        <w:t>Media contacts European Patent Office</w:t>
      </w:r>
    </w:p>
    <w:p w:rsidR="00F11028" w:rsidRDefault="00A679B1" w14:paraId="00000024" w14:textId="77777777">
      <w:pPr>
        <w:pStyle w:val="Normal0"/>
        <w:spacing w:before="240" w:after="240" w:line="240" w:lineRule="auto"/>
        <w:rPr>
          <w:rFonts w:ascii="Times New Roman" w:hAnsi="Times New Roman" w:eastAsia="Times New Roman" w:cs="Times New Roman"/>
          <w:sz w:val="24"/>
          <w:szCs w:val="24"/>
        </w:rPr>
      </w:pPr>
      <w:r>
        <w:rPr>
          <w:b/>
          <w:sz w:val="20"/>
          <w:szCs w:val="20"/>
        </w:rPr>
        <w:t>Luis Berenguer Giménez</w:t>
      </w:r>
      <w:r>
        <w:br/>
      </w:r>
      <w:r>
        <w:rPr>
          <w:sz w:val="20"/>
          <w:szCs w:val="20"/>
        </w:rPr>
        <w:t>Principal Director Communication / EPO spokesperson</w:t>
      </w:r>
    </w:p>
    <w:p w:rsidR="00F11028" w:rsidRDefault="00A679B1" w14:paraId="00000025" w14:textId="77777777">
      <w:pPr>
        <w:pStyle w:val="Normal0"/>
        <w:spacing w:before="240" w:after="240" w:line="240" w:lineRule="auto"/>
        <w:rPr>
          <w:rFonts w:ascii="Times New Roman" w:hAnsi="Times New Roman" w:eastAsia="Times New Roman" w:cs="Times New Roman"/>
          <w:sz w:val="24"/>
          <w:szCs w:val="24"/>
        </w:rPr>
      </w:pPr>
      <w:r>
        <w:rPr>
          <w:b/>
          <w:sz w:val="20"/>
          <w:szCs w:val="20"/>
        </w:rPr>
        <w:t> EPO press desk</w:t>
      </w:r>
    </w:p>
    <w:p w:rsidR="00F11028" w:rsidRDefault="00A679B1" w14:paraId="00000026" w14:textId="77777777">
      <w:pPr>
        <w:pStyle w:val="Normal0"/>
        <w:spacing w:before="240" w:after="240" w:line="240" w:lineRule="auto"/>
        <w:rPr>
          <w:rFonts w:ascii="Times New Roman" w:hAnsi="Times New Roman" w:eastAsia="Times New Roman" w:cs="Times New Roman"/>
          <w:sz w:val="24"/>
          <w:szCs w:val="24"/>
        </w:rPr>
      </w:pPr>
      <w:r>
        <w:rPr>
          <w:color w:val="0000FF"/>
          <w:sz w:val="20"/>
          <w:szCs w:val="20"/>
        </w:rPr>
        <w:t>press@epo.org</w:t>
      </w:r>
      <w:r>
        <w:br/>
      </w:r>
      <w:r>
        <w:rPr>
          <w:sz w:val="20"/>
          <w:szCs w:val="20"/>
        </w:rPr>
        <w:t>Tel.: +49 89 2399-1833</w:t>
      </w:r>
      <w:r>
        <w:br/>
      </w:r>
    </w:p>
    <w:p w:rsidR="00F11028" w:rsidRDefault="00A679B1" w14:paraId="00000027" w14:textId="77777777">
      <w:pPr>
        <w:pStyle w:val="Normal0"/>
        <w:spacing w:before="240" w:line="240" w:lineRule="auto"/>
        <w:rPr>
          <w:sz w:val="18"/>
          <w:szCs w:val="18"/>
        </w:rPr>
      </w:pPr>
      <w:r>
        <w:rPr>
          <w:b/>
          <w:sz w:val="18"/>
          <w:szCs w:val="18"/>
        </w:rPr>
        <w:t>About the Young Inventors Prize</w:t>
      </w:r>
    </w:p>
    <w:p w:rsidR="00F11028" w:rsidRDefault="00A679B1" w14:paraId="00000028" w14:textId="173893F5">
      <w:pPr>
        <w:pStyle w:val="Normal0"/>
        <w:spacing w:after="240" w:line="240" w:lineRule="auto"/>
        <w:jc w:val="both"/>
        <w:rPr>
          <w:sz w:val="18"/>
          <w:szCs w:val="18"/>
        </w:rPr>
      </w:pPr>
      <w:r w:rsidRPr="5D390F9B" w:rsidR="23555DD0">
        <w:rPr>
          <w:sz w:val="18"/>
          <w:szCs w:val="18"/>
        </w:rPr>
        <w:t xml:space="preserve">Aimed at individuals 30 and under, the Young Inventors Prize </w:t>
      </w:r>
      <w:r w:rsidRPr="5D390F9B" w:rsidR="23555DD0">
        <w:rPr>
          <w:sz w:val="18"/>
          <w:szCs w:val="18"/>
        </w:rPr>
        <w:t>showcases</w:t>
      </w:r>
      <w:r w:rsidRPr="5D390F9B" w:rsidR="23555DD0">
        <w:rPr>
          <w:sz w:val="18"/>
          <w:szCs w:val="18"/>
        </w:rPr>
        <w:t xml:space="preserve"> the transformative power of youth-driven solutions and recognises the remarkable young people paving the way to a more sustainable future. Established in 2022, trophies were first handed out during the European Inventor Award ceremony. </w:t>
      </w:r>
      <w:r w:rsidRPr="5D390F9B" w:rsidR="02DECEEA">
        <w:rPr>
          <w:sz w:val="18"/>
          <w:szCs w:val="18"/>
        </w:rPr>
        <w:t>As of 2025</w:t>
      </w:r>
      <w:r w:rsidRPr="5D390F9B" w:rsidR="23555DD0">
        <w:rPr>
          <w:sz w:val="18"/>
          <w:szCs w:val="18"/>
        </w:rPr>
        <w:t>, the Prize has moved up a gear with its own dedicated event, held separately from the Award. Among the 10 Tomorrow Shapers selected for each edition, three receive special prizes: World B</w:t>
      </w:r>
      <w:r w:rsidRPr="5D390F9B" w:rsidR="23555DD0">
        <w:rPr>
          <w:sz w:val="18"/>
          <w:szCs w:val="18"/>
        </w:rPr>
        <w:t xml:space="preserve">uilders, Community Healers, and Nature Guardians. In addition, a People’s Choice winner is selected through an online public vote. Each Tomorrow Shaper receives EUR 5 000, while the three special prize winners are awarded an </w:t>
      </w:r>
      <w:r w:rsidRPr="5D390F9B" w:rsidR="23555DD0">
        <w:rPr>
          <w:sz w:val="18"/>
          <w:szCs w:val="18"/>
        </w:rPr>
        <w:t>additional</w:t>
      </w:r>
      <w:r w:rsidRPr="5D390F9B" w:rsidR="23555DD0">
        <w:rPr>
          <w:sz w:val="18"/>
          <w:szCs w:val="18"/>
        </w:rPr>
        <w:t xml:space="preserve"> EUR 15 000. The People’s Choice winner also receives an extra EUR 5 000. </w:t>
      </w:r>
      <w:hyperlink r:id="Rc0133ac5f2c341a1">
        <w:r w:rsidRPr="5D390F9B" w:rsidR="23555DD0">
          <w:rPr>
            <w:color w:val="0000FF"/>
            <w:sz w:val="18"/>
            <w:szCs w:val="18"/>
            <w:u w:val="single"/>
          </w:rPr>
          <w:t>Read more</w:t>
        </w:r>
      </w:hyperlink>
      <w:r w:rsidRPr="5D390F9B" w:rsidR="23555DD0">
        <w:rPr>
          <w:sz w:val="18"/>
          <w:szCs w:val="18"/>
        </w:rPr>
        <w:t xml:space="preserve"> on the Young Inventors Prize eligibility and selection criteria.</w:t>
      </w:r>
    </w:p>
    <w:p w:rsidR="00F11028" w:rsidRDefault="00A679B1" w14:paraId="00000029" w14:textId="77777777">
      <w:pPr>
        <w:pStyle w:val="Normal0"/>
        <w:spacing w:before="240" w:line="240" w:lineRule="auto"/>
        <w:jc w:val="both"/>
        <w:rPr>
          <w:sz w:val="18"/>
          <w:szCs w:val="18"/>
        </w:rPr>
      </w:pPr>
      <w:r>
        <w:rPr>
          <w:b/>
          <w:sz w:val="18"/>
          <w:szCs w:val="18"/>
        </w:rPr>
        <w:t>About the EPO</w:t>
      </w:r>
    </w:p>
    <w:p w:rsidR="00F11028" w:rsidRDefault="00A679B1" w14:paraId="0000002A" w14:textId="77777777">
      <w:pPr>
        <w:pStyle w:val="Normal0"/>
        <w:spacing w:after="240" w:line="240" w:lineRule="auto"/>
        <w:jc w:val="both"/>
        <w:rPr>
          <w:b/>
          <w:color w:val="0E101A"/>
          <w:sz w:val="18"/>
          <w:szCs w:val="18"/>
          <w:highlight w:val="white"/>
        </w:rPr>
      </w:pPr>
      <w:r>
        <w:rPr>
          <w:sz w:val="18"/>
          <w:szCs w:val="18"/>
        </w:rPr>
        <w:t>With 6,300 staff members, the</w:t>
      </w:r>
      <w:hyperlink r:id="rId13">
        <w:r>
          <w:rPr>
            <w:sz w:val="18"/>
            <w:szCs w:val="18"/>
            <w:u w:val="single"/>
          </w:rPr>
          <w:t xml:space="preserve"> </w:t>
        </w:r>
      </w:hyperlink>
      <w:hyperlink r:id="rId14">
        <w:r>
          <w:rPr>
            <w:color w:val="0000FF"/>
            <w:sz w:val="18"/>
            <w:szCs w:val="18"/>
            <w:u w:val="single"/>
          </w:rPr>
          <w:t>European Patent Office (EPO)</w:t>
        </w:r>
      </w:hyperlink>
      <w:r>
        <w:rPr>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00F11028" w:rsidRDefault="00F11028" w14:paraId="0000002B" w14:textId="77777777">
      <w:pPr>
        <w:pStyle w:val="Normal0"/>
        <w:spacing w:before="240" w:after="240" w:line="240" w:lineRule="auto"/>
        <w:jc w:val="both"/>
        <w:rPr>
          <w:b/>
          <w:sz w:val="18"/>
          <w:szCs w:val="18"/>
        </w:rPr>
      </w:pPr>
    </w:p>
    <w:p w:rsidR="00F11028" w:rsidRDefault="00A679B1" w14:paraId="0000002C" w14:textId="77777777">
      <w:pPr>
        <w:pStyle w:val="Normal0"/>
        <w:spacing w:before="240" w:after="240" w:line="240" w:lineRule="auto"/>
        <w:jc w:val="both"/>
        <w:rPr>
          <w:sz w:val="18"/>
          <w:szCs w:val="18"/>
          <w:highlight w:val="white"/>
        </w:rPr>
      </w:pPr>
      <w:r>
        <w:rPr>
          <w:sz w:val="18"/>
          <w:szCs w:val="18"/>
          <w:highlight w:val="white"/>
        </w:rPr>
        <w:t> </w:t>
      </w:r>
    </w:p>
    <w:sectPr w:rsidR="00F11028">
      <w:headerReference w:type="default" r:id="rId15"/>
      <w:pgSz w:w="12240" w:h="15840" w:orient="portrait"/>
      <w:pgMar w:top="1440" w:right="1440" w:bottom="1440" w:left="1440" w:header="720" w:footer="720" w:gutter="0"/>
      <w:pgNumType w:start="1"/>
      <w:cols w:space="720"/>
      <w:footerReference w:type="default" r:id="R4046c2a6b6be460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79B1" w:rsidRDefault="00A679B1" w14:paraId="64401452" w14:textId="77777777">
      <w:pPr>
        <w:spacing w:line="240" w:lineRule="auto"/>
      </w:pPr>
      <w:r>
        <w:separator/>
      </w:r>
    </w:p>
  </w:endnote>
  <w:endnote w:type="continuationSeparator" w:id="0">
    <w:p w:rsidR="00A679B1" w:rsidRDefault="00A679B1" w14:paraId="78DB5FA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390F9B" w:rsidTr="5D390F9B" w14:paraId="53F667B3">
      <w:trPr>
        <w:trHeight w:val="300"/>
      </w:trPr>
      <w:tc>
        <w:tcPr>
          <w:tcW w:w="3120" w:type="dxa"/>
          <w:tcMar/>
        </w:tcPr>
        <w:p w:rsidR="5D390F9B" w:rsidP="5D390F9B" w:rsidRDefault="5D390F9B" w14:paraId="5C27895D" w14:textId="670145D1">
          <w:pPr>
            <w:pStyle w:val="Header"/>
            <w:bidi w:val="0"/>
            <w:ind w:left="-115"/>
            <w:jc w:val="left"/>
          </w:pPr>
        </w:p>
      </w:tc>
      <w:tc>
        <w:tcPr>
          <w:tcW w:w="3120" w:type="dxa"/>
          <w:tcMar/>
        </w:tcPr>
        <w:p w:rsidR="5D390F9B" w:rsidP="5D390F9B" w:rsidRDefault="5D390F9B" w14:paraId="61E80A0D" w14:textId="7ECD7CAE">
          <w:pPr>
            <w:pStyle w:val="Header"/>
            <w:bidi w:val="0"/>
            <w:jc w:val="center"/>
          </w:pPr>
        </w:p>
      </w:tc>
      <w:tc>
        <w:tcPr>
          <w:tcW w:w="3120" w:type="dxa"/>
          <w:tcMar/>
        </w:tcPr>
        <w:p w:rsidR="5D390F9B" w:rsidP="5D390F9B" w:rsidRDefault="5D390F9B" w14:paraId="391770FD" w14:textId="2DBBC25C">
          <w:pPr>
            <w:pStyle w:val="Header"/>
            <w:bidi w:val="0"/>
            <w:ind w:right="-115"/>
            <w:jc w:val="right"/>
          </w:pPr>
        </w:p>
      </w:tc>
    </w:tr>
  </w:tbl>
  <w:p w:rsidR="5D390F9B" w:rsidP="5D390F9B" w:rsidRDefault="5D390F9B" w14:paraId="112C8F0F" w14:textId="13CC847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79B1" w:rsidRDefault="00A679B1" w14:paraId="07895C09" w14:textId="77777777">
      <w:pPr>
        <w:spacing w:line="240" w:lineRule="auto"/>
      </w:pPr>
      <w:r>
        <w:separator/>
      </w:r>
    </w:p>
  </w:footnote>
  <w:footnote w:type="continuationSeparator" w:id="0">
    <w:p w:rsidR="00A679B1" w:rsidRDefault="00A679B1" w14:paraId="7D152AE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11028" w:rsidRDefault="00F11028" w14:paraId="0000002D" w14:textId="77777777">
    <w:pPr>
      <w:pStyle w:val="Normal0"/>
      <w:widowControl w:val="0"/>
      <w:pBdr>
        <w:top w:val="nil"/>
        <w:left w:val="nil"/>
        <w:bottom w:val="nil"/>
        <w:right w:val="nil"/>
        <w:between w:val="nil"/>
      </w:pBdr>
      <w:rPr>
        <w:sz w:val="18"/>
        <w:szCs w:val="18"/>
        <w:highlight w:val="white"/>
      </w:rPr>
    </w:pPr>
  </w:p>
  <w:tbl>
    <w:tblPr>
      <w:tblStyle w:val="a0"/>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F11028" w14:paraId="672A6659" w14:textId="77777777">
      <w:tc>
        <w:tcPr>
          <w:tcW w:w="3116" w:type="dxa"/>
        </w:tcPr>
        <w:p w:rsidR="00F11028" w:rsidRDefault="00A679B1" w14:paraId="0000002E" w14:textId="77777777">
          <w:pPr>
            <w:pStyle w:val="Normal0"/>
            <w:pBdr>
              <w:top w:val="nil"/>
              <w:left w:val="nil"/>
              <w:bottom w:val="nil"/>
              <w:right w:val="nil"/>
              <w:between w:val="nil"/>
            </w:pBdr>
            <w:tabs>
              <w:tab w:val="center" w:pos="4252"/>
              <w:tab w:val="right" w:pos="8504"/>
            </w:tabs>
            <w:rPr>
              <w:color w:val="000000"/>
            </w:rPr>
          </w:pPr>
          <w:r>
            <w:rPr>
              <w:noProof/>
              <w:color w:val="000000"/>
            </w:rPr>
            <w:drawing>
              <wp:inline distT="0" distB="0" distL="114300" distR="114300" wp14:anchorId="47BB534D" wp14:editId="07777777">
                <wp:extent cx="1104900" cy="457200"/>
                <wp:effectExtent l="0" t="0" r="0" b="0"/>
                <wp:docPr id="1446420395"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F11028" w:rsidRDefault="00F11028" w14:paraId="0000002F" w14:textId="77777777">
          <w:pPr>
            <w:pStyle w:val="Normal0"/>
            <w:pBdr>
              <w:top w:val="nil"/>
              <w:left w:val="nil"/>
              <w:bottom w:val="nil"/>
              <w:right w:val="nil"/>
              <w:between w:val="nil"/>
            </w:pBdr>
            <w:tabs>
              <w:tab w:val="center" w:pos="4252"/>
              <w:tab w:val="right" w:pos="8504"/>
            </w:tabs>
            <w:rPr>
              <w:color w:val="000000"/>
            </w:rPr>
          </w:pPr>
        </w:p>
      </w:tc>
      <w:tc>
        <w:tcPr>
          <w:tcW w:w="3117" w:type="dxa"/>
        </w:tcPr>
        <w:p w:rsidR="00F11028" w:rsidRDefault="00A679B1" w14:paraId="00000030" w14:textId="77777777">
          <w:pPr>
            <w:pStyle w:val="Normal0"/>
            <w:pBdr>
              <w:top w:val="nil"/>
              <w:left w:val="nil"/>
              <w:bottom w:val="nil"/>
              <w:right w:val="nil"/>
              <w:between w:val="nil"/>
            </w:pBdr>
            <w:tabs>
              <w:tab w:val="center" w:pos="4252"/>
              <w:tab w:val="right" w:pos="8504"/>
            </w:tabs>
            <w:jc w:val="right"/>
            <w:rPr>
              <w:color w:val="000000"/>
            </w:rPr>
          </w:pPr>
          <w:r>
            <w:rPr>
              <w:noProof/>
              <w:color w:val="000000"/>
            </w:rPr>
            <w:drawing>
              <wp:inline distT="0" distB="0" distL="114300" distR="114300" wp14:anchorId="227803C7" wp14:editId="07777777">
                <wp:extent cx="914400" cy="447675"/>
                <wp:effectExtent l="0" t="0" r="0" b="0"/>
                <wp:docPr id="1446420396"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F11028" w:rsidRDefault="00F11028" w14:paraId="00000031" w14:textId="77777777">
    <w:pPr>
      <w:pStyle w:val="Normal0"/>
      <w:pBdr>
        <w:top w:val="nil"/>
        <w:left w:val="nil"/>
        <w:bottom w:val="nil"/>
        <w:right w:val="nil"/>
        <w:between w:val="nil"/>
      </w:pBdr>
      <w:tabs>
        <w:tab w:val="center" w:pos="4252"/>
        <w:tab w:val="right" w:pos="8504"/>
      </w:tabs>
      <w:spacing w:line="240" w:lineRule="auto"/>
      <w:rPr>
        <w:color w:val="000000"/>
      </w:rPr>
    </w:pPr>
  </w:p>
  <w:p w:rsidR="00F11028" w:rsidRDefault="00F11028" w14:paraId="00000032"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5A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2E5965"/>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964503313">
    <w:abstractNumId w:val="0"/>
  </w:num>
  <w:num w:numId="2" w16cid:durableId="56251972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28"/>
    <w:rsid w:val="001D35B4"/>
    <w:rsid w:val="006D225B"/>
    <w:rsid w:val="008DA46B"/>
    <w:rsid w:val="00A679B1"/>
    <w:rsid w:val="00F11028"/>
    <w:rsid w:val="02DECEEA"/>
    <w:rsid w:val="04AB5841"/>
    <w:rsid w:val="07CD3928"/>
    <w:rsid w:val="08BF9B4A"/>
    <w:rsid w:val="0928CB8B"/>
    <w:rsid w:val="0ADB8A42"/>
    <w:rsid w:val="0CEEF612"/>
    <w:rsid w:val="16483D5C"/>
    <w:rsid w:val="1B107466"/>
    <w:rsid w:val="1F08A085"/>
    <w:rsid w:val="20144315"/>
    <w:rsid w:val="23555DD0"/>
    <w:rsid w:val="295180FB"/>
    <w:rsid w:val="2B9A5DEF"/>
    <w:rsid w:val="2BD83591"/>
    <w:rsid w:val="2C889E0E"/>
    <w:rsid w:val="2EE2C53F"/>
    <w:rsid w:val="36BFED47"/>
    <w:rsid w:val="371E1456"/>
    <w:rsid w:val="39B2635F"/>
    <w:rsid w:val="3B7E3CD6"/>
    <w:rsid w:val="3C4454FC"/>
    <w:rsid w:val="3C7C07FB"/>
    <w:rsid w:val="3DC206BB"/>
    <w:rsid w:val="3E641203"/>
    <w:rsid w:val="440A0FF5"/>
    <w:rsid w:val="4731B094"/>
    <w:rsid w:val="48236D5B"/>
    <w:rsid w:val="49B33CF1"/>
    <w:rsid w:val="4BAFA016"/>
    <w:rsid w:val="4CE0B20D"/>
    <w:rsid w:val="528CB8A4"/>
    <w:rsid w:val="53D798C6"/>
    <w:rsid w:val="548155BD"/>
    <w:rsid w:val="54C8B1AA"/>
    <w:rsid w:val="55E35E05"/>
    <w:rsid w:val="578FD3F0"/>
    <w:rsid w:val="5924F0A2"/>
    <w:rsid w:val="5CDEB0CE"/>
    <w:rsid w:val="5D390F9B"/>
    <w:rsid w:val="684144E6"/>
    <w:rsid w:val="6877399A"/>
    <w:rsid w:val="68B1F169"/>
    <w:rsid w:val="69CF3E0B"/>
    <w:rsid w:val="6D4D9F5F"/>
    <w:rsid w:val="6F839D96"/>
    <w:rsid w:val="715F549C"/>
    <w:rsid w:val="72AE1CB5"/>
    <w:rsid w:val="78E0F8E7"/>
    <w:rsid w:val="790B1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C9D0DA"/>
  <w15:docId w15:val="{7173B2D8-943A-4B2A-89DE-7A8F5A3D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rsid w:val="065D8D03"/>
  </w:style>
  <w:style w:type="paragraph" w:styleId="heading10" w:customStyle="1">
    <w:name w:val="heading 10"/>
    <w:basedOn w:val="Normal0"/>
    <w:next w:val="Normal0"/>
    <w:uiPriority w:val="9"/>
    <w:qFormat/>
    <w:rsid w:val="065D8D03"/>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rsid w:val="065D8D03"/>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rsid w:val="065D8D03"/>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rsid w:val="065D8D03"/>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rsid w:val="065D8D03"/>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rsid w:val="065D8D03"/>
    <w:pPr>
      <w:keepNext/>
      <w:keepLines/>
      <w:spacing w:before="240" w:after="80"/>
      <w:outlineLvl w:val="5"/>
    </w:pPr>
    <w:rPr>
      <w:i/>
      <w:iCs/>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 w:customStyle="1">
    <w:name w:val="Title0"/>
    <w:basedOn w:val="Normal0"/>
    <w:next w:val="Normal0"/>
    <w:uiPriority w:val="10"/>
    <w:qFormat/>
    <w:rsid w:val="065D8D03"/>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457A2"/>
    <w:rPr>
      <w:color w:val="605E5C"/>
      <w:shd w:val="clear" w:color="auto" w:fill="E1DFDD"/>
    </w:rPr>
  </w:style>
  <w:style w:type="paragraph" w:styleId="Subtitle0" w:customStyle="1">
    <w:name w:val="Subtitle0"/>
    <w:basedOn w:val="Normal0"/>
    <w:next w:val="Normal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epo.org/?mtm_campaign=EIA2023&amp;mtm_keyword=EIA-pressrelease&amp;mtm_medium=press&amp;mtm_group=press"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hir.harvard.edu/not-so-green-technology-the-complicated-legacy-of-rare-earth-mining/" TargetMode="External" Id="rId10" /><Relationship Type="http://schemas.openxmlformats.org/officeDocument/2006/relationships/settings" Target="settings.xml" Id="rId4" /><Relationship Type="http://schemas.openxmlformats.org/officeDocument/2006/relationships/hyperlink" Target="https://www.epo.org/?mtm_camp=pressrelease&amp;mtm_key=yip2025&amp;mtm_med=press" TargetMode="External" Id="rId14" /><Relationship Type="http://schemas.microsoft.com/office/2011/relationships/people" Target="people.xml" Id="Rf1d59b1295a2423e" /><Relationship Type="http://schemas.microsoft.com/office/2011/relationships/commentsExtended" Target="commentsExtended.xml" Id="R3ce88b5177f14259" /><Relationship Type="http://schemas.microsoft.com/office/2016/09/relationships/commentsIds" Target="commentsIds.xml" Id="R5e995be3dd54428d" /><Relationship Type="http://schemas.openxmlformats.org/officeDocument/2006/relationships/hyperlink" Target="https://www.epo.org/en/news-events/young-inventors-prize/2025-event?mtm_camp=pressrelease&amp;mtm_key=yip2025&amp;mtm_med=press" TargetMode="External" Id="Rc63ed4b11c054785" /><Relationship Type="http://schemas.openxmlformats.org/officeDocument/2006/relationships/hyperlink" Target="https://www.epo.org/en/news-events/young-inventors-prize/marie-perrin?mtm_camp=pressrelease&amp;mtm_key=yip2025&amp;mtm_med=press" TargetMode="External" Id="R6d39a93c3ef7486d" /><Relationship Type="http://schemas.openxmlformats.org/officeDocument/2006/relationships/hyperlink" Target="https://new.epo.org/en/news-events/european-inventor-award?mtm_camp=pressrelease&amp;mtm_key=yip2025&amp;mtm_med=press" TargetMode="External" Id="Rc0133ac5f2c341a1" /><Relationship Type="http://schemas.openxmlformats.org/officeDocument/2006/relationships/footer" Target="footer.xml" Id="R4046c2a6b6be460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muYzGw52oli1XoeiRspdV5ylQ==">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6</revision>
  <dcterms:created xsi:type="dcterms:W3CDTF">2025-06-06T06:48:00.0000000Z</dcterms:created>
  <dcterms:modified xsi:type="dcterms:W3CDTF">2025-06-17T09:46:39.6703665Z</dcterms:modified>
</coreProperties>
</file>