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3CE8ABB" w:rsidP="53CE8ABB" w:rsidRDefault="53CE8ABB" w14:paraId="777DC621" w14:textId="1535D4EE">
      <w:pPr>
        <w:pStyle w:val="Normal"/>
        <w:suppressLineNumbers w:val="0"/>
        <w:bidi w:val="0"/>
        <w:spacing w:before="0" w:beforeAutospacing="off" w:after="160" w:afterAutospacing="off" w:line="279" w:lineRule="auto"/>
        <w:ind w:left="0" w:right="0"/>
        <w:jc w:val="left"/>
      </w:pPr>
    </w:p>
    <w:p w:rsidR="1DBFC97F" w:rsidP="53CE8ABB" w:rsidRDefault="1DBFC97F" w14:paraId="6316CD4F" w14:textId="552B4DFC">
      <w:pPr>
        <w:jc w:val="right"/>
        <w:rPr>
          <w:rFonts w:ascii="Arial" w:hAnsi="Arial" w:eastAsia="Arial" w:cs="Arial"/>
          <w:b w:val="1"/>
          <w:bCs w:val="1"/>
          <w:sz w:val="28"/>
          <w:szCs w:val="28"/>
        </w:rPr>
      </w:pPr>
      <w:r w:rsidRPr="53CE8ABB" w:rsidR="1DBFC97F">
        <w:rPr>
          <w:rFonts w:ascii="Arial" w:hAnsi="Arial" w:eastAsia="Arial" w:cs="Arial"/>
          <w:b w:val="1"/>
          <w:bCs w:val="1"/>
          <w:sz w:val="28"/>
          <w:szCs w:val="28"/>
        </w:rPr>
        <w:t>COMMUNIQÉ DE PRESSE</w:t>
      </w:r>
    </w:p>
    <w:p w:rsidR="1FB1F6EC" w:rsidP="53CE8ABB" w:rsidRDefault="1FB1F6EC" w14:paraId="34B4DD88" w14:textId="0A4B16BE">
      <w:pPr>
        <w:pStyle w:val="Normal0"/>
        <w:jc w:val="center"/>
      </w:pPr>
      <w:r w:rsidRPr="00D18F69" w:rsidR="1FB1F6EC">
        <w:rPr>
          <w:rFonts w:ascii="Arial" w:hAnsi="Arial" w:eastAsia="Arial" w:cs="Arial"/>
          <w:b w:val="1"/>
          <w:bCs w:val="1"/>
          <w:i w:val="0"/>
          <w:iCs w:val="0"/>
          <w:caps w:val="0"/>
          <w:smallCaps w:val="0"/>
          <w:strike w:val="0"/>
          <w:dstrike w:val="0"/>
          <w:noProof w:val="0"/>
          <w:color w:val="222222"/>
          <w:sz w:val="28"/>
          <w:szCs w:val="28"/>
          <w:u w:val="none"/>
          <w:lang w:val="fr-FR"/>
        </w:rPr>
        <w:t xml:space="preserve">Leila et </w:t>
      </w:r>
      <w:r w:rsidRPr="00D18F69" w:rsidR="1FB1F6EC">
        <w:rPr>
          <w:rFonts w:ascii="Arial" w:hAnsi="Arial" w:eastAsia="Arial" w:cs="Arial"/>
          <w:b w:val="1"/>
          <w:bCs w:val="1"/>
          <w:i w:val="0"/>
          <w:iCs w:val="0"/>
          <w:caps w:val="0"/>
          <w:smallCaps w:val="0"/>
          <w:strike w:val="0"/>
          <w:dstrike w:val="0"/>
          <w:noProof w:val="0"/>
          <w:color w:val="222222"/>
          <w:sz w:val="28"/>
          <w:szCs w:val="28"/>
          <w:u w:val="none"/>
          <w:lang w:val="fr-FR"/>
        </w:rPr>
        <w:t>Neeka</w:t>
      </w:r>
      <w:r w:rsidRPr="00D18F69" w:rsidR="1FB1F6EC">
        <w:rPr>
          <w:rFonts w:ascii="Arial" w:hAnsi="Arial" w:eastAsia="Arial" w:cs="Arial"/>
          <w:b w:val="1"/>
          <w:bCs w:val="1"/>
          <w:i w:val="0"/>
          <w:iCs w:val="0"/>
          <w:caps w:val="0"/>
          <w:smallCaps w:val="0"/>
          <w:strike w:val="0"/>
          <w:dstrike w:val="0"/>
          <w:noProof w:val="0"/>
          <w:color w:val="222222"/>
          <w:sz w:val="28"/>
          <w:szCs w:val="28"/>
          <w:u w:val="none"/>
          <w:lang w:val="fr-FR"/>
        </w:rPr>
        <w:t xml:space="preserve"> </w:t>
      </w:r>
      <w:r w:rsidRPr="00D18F69" w:rsidR="1FB1F6EC">
        <w:rPr>
          <w:rFonts w:ascii="Arial" w:hAnsi="Arial" w:eastAsia="Arial" w:cs="Arial"/>
          <w:b w:val="1"/>
          <w:bCs w:val="1"/>
          <w:i w:val="0"/>
          <w:iCs w:val="0"/>
          <w:caps w:val="0"/>
          <w:smallCaps w:val="0"/>
          <w:strike w:val="0"/>
          <w:dstrike w:val="0"/>
          <w:noProof w:val="0"/>
          <w:color w:val="222222"/>
          <w:sz w:val="28"/>
          <w:szCs w:val="28"/>
          <w:u w:val="none"/>
          <w:lang w:val="fr-FR"/>
        </w:rPr>
        <w:t>Mashouf</w:t>
      </w:r>
      <w:r w:rsidRPr="00D18F69" w:rsidR="1FB1F6EC">
        <w:rPr>
          <w:rFonts w:ascii="Arial" w:hAnsi="Arial" w:eastAsia="Arial" w:cs="Arial"/>
          <w:b w:val="1"/>
          <w:bCs w:val="1"/>
          <w:i w:val="0"/>
          <w:iCs w:val="0"/>
          <w:caps w:val="0"/>
          <w:smallCaps w:val="0"/>
          <w:strike w:val="0"/>
          <w:dstrike w:val="0"/>
          <w:noProof w:val="0"/>
          <w:color w:val="222222"/>
          <w:sz w:val="28"/>
          <w:szCs w:val="28"/>
          <w:u w:val="none"/>
          <w:lang w:val="fr-FR"/>
        </w:rPr>
        <w:t xml:space="preserve"> remportent</w:t>
      </w:r>
      <w:r w:rsidRPr="00D18F69" w:rsidR="1FB1F6EC">
        <w:rPr>
          <w:rFonts w:ascii="Arial" w:hAnsi="Arial" w:eastAsia="Arial" w:cs="Arial"/>
          <w:b w:val="0"/>
          <w:bCs w:val="0"/>
          <w:i w:val="0"/>
          <w:iCs w:val="0"/>
          <w:caps w:val="0"/>
          <w:smallCaps w:val="0"/>
          <w:strike w:val="0"/>
          <w:dstrike w:val="0"/>
          <w:noProof w:val="0"/>
          <w:color w:val="222222"/>
          <w:sz w:val="28"/>
          <w:szCs w:val="28"/>
          <w:u w:val="none"/>
          <w:lang w:val="fr-FR"/>
        </w:rPr>
        <w:t xml:space="preserve"> </w:t>
      </w:r>
      <w:r w:rsidRPr="00D18F69" w:rsidR="1FB1F6EC">
        <w:rPr>
          <w:rFonts w:ascii="Arial" w:hAnsi="Arial" w:eastAsia="Arial" w:cs="Arial"/>
          <w:b w:val="1"/>
          <w:bCs w:val="1"/>
          <w:i w:val="0"/>
          <w:iCs w:val="0"/>
          <w:caps w:val="0"/>
          <w:smallCaps w:val="0"/>
          <w:strike w:val="0"/>
          <w:dstrike w:val="0"/>
          <w:noProof w:val="0"/>
          <w:color w:val="222222"/>
          <w:sz w:val="28"/>
          <w:szCs w:val="28"/>
          <w:u w:val="none"/>
          <w:lang w:val="fr-FR"/>
        </w:rPr>
        <w:t xml:space="preserve">le </w:t>
      </w:r>
      <w:r w:rsidRPr="00D18F69" w:rsidR="2BEE6A61">
        <w:rPr>
          <w:rFonts w:ascii="Arial" w:hAnsi="Arial" w:eastAsia="Arial" w:cs="Arial"/>
          <w:b w:val="1"/>
          <w:bCs w:val="1"/>
          <w:i w:val="0"/>
          <w:iCs w:val="0"/>
          <w:caps w:val="0"/>
          <w:smallCaps w:val="0"/>
          <w:strike w:val="0"/>
          <w:dstrike w:val="0"/>
          <w:noProof w:val="0"/>
          <w:color w:val="222222"/>
          <w:sz w:val="28"/>
          <w:szCs w:val="28"/>
          <w:u w:val="none"/>
          <w:lang w:val="fr-FR"/>
        </w:rPr>
        <w:t>p</w:t>
      </w:r>
      <w:r w:rsidRPr="00D18F69" w:rsidR="1FB1F6EC">
        <w:rPr>
          <w:rFonts w:ascii="Arial" w:hAnsi="Arial" w:eastAsia="Arial" w:cs="Arial"/>
          <w:b w:val="1"/>
          <w:bCs w:val="1"/>
          <w:i w:val="0"/>
          <w:iCs w:val="0"/>
          <w:caps w:val="0"/>
          <w:smallCaps w:val="0"/>
          <w:strike w:val="0"/>
          <w:dstrike w:val="0"/>
          <w:noProof w:val="0"/>
          <w:color w:val="222222"/>
          <w:sz w:val="28"/>
          <w:szCs w:val="28"/>
          <w:u w:val="none"/>
          <w:lang w:val="fr-FR"/>
        </w:rPr>
        <w:t>rix</w:t>
      </w:r>
      <w:r w:rsidRPr="00D18F69" w:rsidR="1FB1F6EC">
        <w:rPr>
          <w:rFonts w:ascii="Arial" w:hAnsi="Arial" w:eastAsia="Arial" w:cs="Arial"/>
          <w:b w:val="1"/>
          <w:bCs w:val="1"/>
          <w:i w:val="0"/>
          <w:iCs w:val="0"/>
          <w:caps w:val="0"/>
          <w:smallCaps w:val="0"/>
          <w:strike w:val="0"/>
          <w:dstrike w:val="0"/>
          <w:noProof w:val="0"/>
          <w:color w:val="222222"/>
          <w:sz w:val="28"/>
          <w:szCs w:val="28"/>
          <w:u w:val="none"/>
          <w:lang w:val="fr-FR"/>
        </w:rPr>
        <w:t xml:space="preserve"> </w:t>
      </w:r>
      <w:r w:rsidRPr="00D18F69" w:rsidR="1FB1F6EC">
        <w:rPr>
          <w:rFonts w:ascii="Arial" w:hAnsi="Arial" w:eastAsia="Arial" w:cs="Arial"/>
          <w:b w:val="1"/>
          <w:bCs w:val="1"/>
          <w:i w:val="0"/>
          <w:iCs w:val="0"/>
          <w:caps w:val="0"/>
          <w:smallCaps w:val="0"/>
          <w:strike w:val="0"/>
          <w:dstrike w:val="0"/>
          <w:noProof w:val="0"/>
          <w:color w:val="222222"/>
          <w:sz w:val="28"/>
          <w:szCs w:val="28"/>
          <w:u w:val="none"/>
          <w:lang w:val="fr-FR"/>
        </w:rPr>
        <w:t xml:space="preserve">Nature Guardians du </w:t>
      </w:r>
      <w:r w:rsidRPr="00D18F69" w:rsidR="1FB1F6EC">
        <w:rPr>
          <w:rFonts w:ascii="Arial" w:hAnsi="Arial" w:eastAsia="Arial" w:cs="Arial"/>
          <w:b w:val="1"/>
          <w:bCs w:val="1"/>
          <w:i w:val="0"/>
          <w:iCs w:val="0"/>
          <w:caps w:val="0"/>
          <w:smallCaps w:val="0"/>
          <w:strike w:val="0"/>
          <w:dstrike w:val="0"/>
          <w:noProof w:val="0"/>
          <w:color w:val="222222"/>
          <w:sz w:val="28"/>
          <w:szCs w:val="28"/>
          <w:u w:val="none"/>
          <w:lang w:val="fr-FR"/>
        </w:rPr>
        <w:t>Young</w:t>
      </w:r>
      <w:r w:rsidRPr="00D18F69" w:rsidR="1FB1F6EC">
        <w:rPr>
          <w:rFonts w:ascii="Arial" w:hAnsi="Arial" w:eastAsia="Arial" w:cs="Arial"/>
          <w:b w:val="1"/>
          <w:bCs w:val="1"/>
          <w:i w:val="0"/>
          <w:iCs w:val="0"/>
          <w:caps w:val="0"/>
          <w:smallCaps w:val="0"/>
          <w:strike w:val="0"/>
          <w:dstrike w:val="0"/>
          <w:noProof w:val="0"/>
          <w:color w:val="222222"/>
          <w:sz w:val="28"/>
          <w:szCs w:val="28"/>
          <w:u w:val="none"/>
          <w:lang w:val="fr-FR"/>
        </w:rPr>
        <w:t xml:space="preserve"> </w:t>
      </w:r>
      <w:r w:rsidRPr="00D18F69" w:rsidR="1FB1F6EC">
        <w:rPr>
          <w:rFonts w:ascii="Arial" w:hAnsi="Arial" w:eastAsia="Arial" w:cs="Arial"/>
          <w:b w:val="1"/>
          <w:bCs w:val="1"/>
          <w:i w:val="0"/>
          <w:iCs w:val="0"/>
          <w:caps w:val="0"/>
          <w:smallCaps w:val="0"/>
          <w:strike w:val="0"/>
          <w:dstrike w:val="0"/>
          <w:noProof w:val="0"/>
          <w:color w:val="222222"/>
          <w:sz w:val="28"/>
          <w:szCs w:val="28"/>
          <w:u w:val="none"/>
          <w:lang w:val="fr-FR"/>
        </w:rPr>
        <w:t>Inventors</w:t>
      </w:r>
      <w:r w:rsidRPr="00D18F69" w:rsidR="1FB1F6EC">
        <w:rPr>
          <w:rFonts w:ascii="Arial" w:hAnsi="Arial" w:eastAsia="Arial" w:cs="Arial"/>
          <w:b w:val="1"/>
          <w:bCs w:val="1"/>
          <w:i w:val="0"/>
          <w:iCs w:val="0"/>
          <w:caps w:val="0"/>
          <w:smallCaps w:val="0"/>
          <w:strike w:val="0"/>
          <w:dstrike w:val="0"/>
          <w:noProof w:val="0"/>
          <w:color w:val="222222"/>
          <w:sz w:val="28"/>
          <w:szCs w:val="28"/>
          <w:u w:val="none"/>
          <w:lang w:val="fr-FR"/>
        </w:rPr>
        <w:t xml:space="preserve"> </w:t>
      </w:r>
      <w:r w:rsidRPr="00D18F69" w:rsidR="1FB1F6EC">
        <w:rPr>
          <w:rFonts w:ascii="Arial" w:hAnsi="Arial" w:eastAsia="Arial" w:cs="Arial"/>
          <w:b w:val="1"/>
          <w:bCs w:val="1"/>
          <w:i w:val="0"/>
          <w:iCs w:val="0"/>
          <w:caps w:val="0"/>
          <w:smallCaps w:val="0"/>
          <w:strike w:val="0"/>
          <w:dstrike w:val="0"/>
          <w:noProof w:val="0"/>
          <w:color w:val="222222"/>
          <w:sz w:val="28"/>
          <w:szCs w:val="28"/>
          <w:u w:val="none"/>
          <w:lang w:val="fr-FR"/>
        </w:rPr>
        <w:t>Prize</w:t>
      </w:r>
      <w:r w:rsidRPr="00D18F69" w:rsidR="1FB1F6EC">
        <w:rPr>
          <w:rFonts w:ascii="Arial" w:hAnsi="Arial" w:eastAsia="Arial" w:cs="Arial"/>
          <w:b w:val="1"/>
          <w:bCs w:val="1"/>
          <w:i w:val="0"/>
          <w:iCs w:val="0"/>
          <w:caps w:val="0"/>
          <w:smallCaps w:val="0"/>
          <w:strike w:val="0"/>
          <w:dstrike w:val="0"/>
          <w:noProof w:val="0"/>
          <w:color w:val="222222"/>
          <w:sz w:val="28"/>
          <w:szCs w:val="28"/>
          <w:u w:val="none"/>
          <w:lang w:val="fr-FR"/>
        </w:rPr>
        <w:t xml:space="preserve"> 2025</w:t>
      </w:r>
      <w:r w:rsidRPr="00D18F69" w:rsidR="5589ACCB">
        <w:rPr>
          <w:rFonts w:ascii="Arial" w:hAnsi="Arial" w:eastAsia="Arial" w:cs="Arial"/>
          <w:b w:val="1"/>
          <w:bCs w:val="1"/>
          <w:i w:val="0"/>
          <w:iCs w:val="0"/>
          <w:caps w:val="0"/>
          <w:smallCaps w:val="0"/>
          <w:strike w:val="0"/>
          <w:dstrike w:val="0"/>
          <w:noProof w:val="0"/>
          <w:color w:val="222222"/>
          <w:sz w:val="28"/>
          <w:szCs w:val="28"/>
          <w:u w:val="none"/>
          <w:lang w:val="fr-FR"/>
        </w:rPr>
        <w:t xml:space="preserve"> </w:t>
      </w:r>
      <w:r w:rsidRPr="00D18F69" w:rsidR="6BD3F231">
        <w:rPr>
          <w:b w:val="1"/>
          <w:bCs w:val="1"/>
          <w:noProof w:val="0"/>
          <w:sz w:val="28"/>
          <w:szCs w:val="28"/>
          <w:lang w:val="fr-FR"/>
        </w:rPr>
        <w:t>pour avoir transformé le CO₂ en matériaux essentiels</w:t>
      </w:r>
    </w:p>
    <w:p w:rsidR="53CE8ABB" w:rsidP="53CE8ABB" w:rsidRDefault="53CE8ABB" w14:paraId="2863E33A" w14:textId="30900DDB">
      <w:pPr>
        <w:pStyle w:val="Normal0"/>
        <w:jc w:val="center"/>
        <w:rPr>
          <w:b w:val="1"/>
          <w:bCs w:val="1"/>
          <w:noProof w:val="0"/>
          <w:sz w:val="28"/>
          <w:szCs w:val="28"/>
          <w:lang w:val="fr-FR"/>
        </w:rPr>
      </w:pPr>
    </w:p>
    <w:p w:rsidR="0C11DBEE" w:rsidP="00D18F69" w:rsidRDefault="0C11DBEE" w14:paraId="2A530FFE" w14:textId="629B52D5">
      <w:pPr>
        <w:pStyle w:val="Normal0"/>
        <w:numPr>
          <w:ilvl w:val="0"/>
          <w:numId w:val="1"/>
        </w:numPr>
        <w:spacing w:line="240" w:lineRule="auto"/>
        <w:jc w:val="left"/>
        <w:rPr>
          <w:rFonts w:ascii="Arial" w:hAnsi="Arial" w:eastAsia="Arial" w:cs="Arial"/>
          <w:b w:val="1"/>
          <w:bCs w:val="1"/>
          <w:noProof w:val="0"/>
          <w:lang w:val="fr-FR"/>
        </w:rPr>
      </w:pPr>
      <w:r w:rsidRPr="00D18F69" w:rsidR="0C11DBEE">
        <w:rPr>
          <w:rFonts w:ascii="Arial" w:hAnsi="Arial" w:eastAsia="Arial" w:cs="Arial"/>
          <w:b w:val="1"/>
          <w:bCs w:val="1"/>
          <w:noProof w:val="0"/>
          <w:lang w:val="fr-FR"/>
        </w:rPr>
        <w:t>Les scientifiques américaines de 28 ans sont récompensées pour avoir converti les émissions industrielles de CO₂ en cellulose biodégradable</w:t>
      </w:r>
    </w:p>
    <w:p w:rsidR="07AB3F7F" w:rsidP="00D18F69" w:rsidRDefault="07AB3F7F" w14:paraId="38A8F92D" w14:textId="46B58B00">
      <w:pPr>
        <w:pStyle w:val="Normal0"/>
        <w:numPr>
          <w:ilvl w:val="0"/>
          <w:numId w:val="1"/>
        </w:numPr>
        <w:spacing w:line="240" w:lineRule="auto"/>
        <w:jc w:val="left"/>
        <w:rPr>
          <w:rFonts w:ascii="Arial" w:hAnsi="Arial" w:eastAsia="Arial" w:cs="Arial"/>
          <w:b w:val="1"/>
          <w:bCs w:val="1"/>
          <w:noProof w:val="0"/>
          <w:lang w:val="fr-FR"/>
        </w:rPr>
      </w:pPr>
      <w:r w:rsidRPr="00D18F69" w:rsidR="07AB3F7F">
        <w:rPr>
          <w:rFonts w:ascii="Arial" w:hAnsi="Arial" w:eastAsia="Arial" w:cs="Arial"/>
          <w:b w:val="1"/>
          <w:bCs w:val="1"/>
          <w:noProof w:val="0"/>
          <w:lang w:val="fr-FR"/>
        </w:rPr>
        <w:t>Leur invention offre une alternative évolutive et à faible émission de carbone à la production textile</w:t>
      </w:r>
    </w:p>
    <w:p w:rsidR="2983A518" w:rsidP="00D18F69" w:rsidRDefault="2983A518" w14:paraId="6B0A60B6" w14:textId="1D56EF71">
      <w:pPr>
        <w:pStyle w:val="Normal0"/>
        <w:numPr>
          <w:ilvl w:val="0"/>
          <w:numId w:val="1"/>
        </w:numPr>
        <w:spacing w:line="240" w:lineRule="auto"/>
        <w:jc w:val="left"/>
        <w:rPr>
          <w:rFonts w:ascii="Arial" w:hAnsi="Arial" w:eastAsia="Arial" w:cs="Arial"/>
          <w:b w:val="1"/>
          <w:bCs w:val="1"/>
          <w:noProof w:val="0"/>
          <w:lang w:val="fr-FR"/>
        </w:rPr>
      </w:pPr>
      <w:r w:rsidRPr="00D18F69" w:rsidR="2983A518">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fr-FR"/>
        </w:rPr>
        <w:t>L’O</w:t>
      </w:r>
      <w:r w:rsidRPr="00D18F69" w:rsidR="2983A518">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fr-FR"/>
        </w:rPr>
        <w:t>ffice européen des brevets leur décerne 20 000 EUR</w:t>
      </w:r>
      <w:r w:rsidRPr="00D18F69" w:rsidR="4F4CF8ED">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fr-FR"/>
        </w:rPr>
        <w:t xml:space="preserve"> </w:t>
      </w:r>
      <w:r w:rsidRPr="00D18F69" w:rsidR="4F4CF8ED">
        <w:rPr>
          <w:rFonts w:ascii="Arial" w:hAnsi="Arial" w:eastAsia="Arial" w:cs="Arial"/>
          <w:b w:val="1"/>
          <w:bCs w:val="1"/>
          <w:noProof w:val="0"/>
          <w:lang w:val="fr-FR"/>
        </w:rPr>
        <w:t>pour faire progresser la fabrication durable de matériaux</w:t>
      </w:r>
    </w:p>
    <w:p w:rsidR="53CE8ABB" w:rsidP="0099E3B1" w:rsidRDefault="53CE8ABB" w14:paraId="6B19609E" w14:textId="67E69632">
      <w:pPr>
        <w:pStyle w:val="Normal0"/>
        <w:spacing w:line="240" w:lineRule="auto"/>
        <w:ind w:left="720"/>
        <w:jc w:val="left"/>
        <w:rPr>
          <w:rFonts w:ascii="Arial" w:hAnsi="Arial" w:eastAsia="Arial" w:cs="Arial"/>
          <w:b w:val="1"/>
          <w:bCs w:val="1"/>
          <w:noProof w:val="0"/>
          <w:lang w:val="fr-FR"/>
        </w:rPr>
      </w:pPr>
    </w:p>
    <w:p w:rsidR="3654BFAF" w:rsidP="0099E3B1" w:rsidRDefault="3654BFAF" w14:paraId="68AA23E5" w14:textId="42B6964E">
      <w:pPr>
        <w:pStyle w:val="Normal0"/>
        <w:spacing w:line="240" w:lineRule="auto"/>
        <w:jc w:val="both"/>
        <w:rPr>
          <w:rFonts w:ascii="Arial" w:hAnsi="Arial" w:eastAsia="Arial" w:cs="Arial"/>
          <w:b w:val="1"/>
          <w:bCs w:val="1"/>
          <w:noProof w:val="0"/>
          <w:lang w:val="fr-FR"/>
        </w:rPr>
      </w:pPr>
      <w:r w:rsidRPr="00D18F69" w:rsidR="3654BFAF">
        <w:rPr>
          <w:rFonts w:ascii="Arial" w:hAnsi="Arial" w:eastAsia="Arial" w:cs="Arial"/>
          <w:b w:val="1"/>
          <w:bCs w:val="1"/>
          <w:i w:val="0"/>
          <w:iCs w:val="0"/>
          <w:caps w:val="0"/>
          <w:smallCaps w:val="0"/>
          <w:noProof w:val="0"/>
          <w:color w:val="000000" w:themeColor="text1" w:themeTint="FF" w:themeShade="FF"/>
          <w:sz w:val="22"/>
          <w:szCs w:val="22"/>
          <w:lang w:val="fr-FR"/>
        </w:rPr>
        <w:t xml:space="preserve">Munich/Reykjavik, 18 </w:t>
      </w:r>
      <w:r w:rsidRPr="00D18F69" w:rsidR="410732F6">
        <w:rPr>
          <w:rFonts w:ascii="Arial" w:hAnsi="Arial" w:eastAsia="Arial" w:cs="Arial"/>
          <w:b w:val="1"/>
          <w:bCs w:val="1"/>
          <w:i w:val="0"/>
          <w:iCs w:val="0"/>
          <w:caps w:val="0"/>
          <w:smallCaps w:val="0"/>
          <w:noProof w:val="0"/>
          <w:color w:val="000000" w:themeColor="text1" w:themeTint="FF" w:themeShade="FF"/>
          <w:sz w:val="22"/>
          <w:szCs w:val="22"/>
          <w:lang w:val="fr-FR"/>
        </w:rPr>
        <w:t>j</w:t>
      </w:r>
      <w:r w:rsidRPr="00D18F69" w:rsidR="3654BFAF">
        <w:rPr>
          <w:rFonts w:ascii="Arial" w:hAnsi="Arial" w:eastAsia="Arial" w:cs="Arial"/>
          <w:b w:val="1"/>
          <w:bCs w:val="1"/>
          <w:i w:val="0"/>
          <w:iCs w:val="0"/>
          <w:caps w:val="0"/>
          <w:smallCaps w:val="0"/>
          <w:noProof w:val="0"/>
          <w:color w:val="000000" w:themeColor="text1" w:themeTint="FF" w:themeShade="FF"/>
          <w:sz w:val="22"/>
          <w:szCs w:val="22"/>
          <w:lang w:val="fr-FR"/>
        </w:rPr>
        <w:t>uin</w:t>
      </w:r>
      <w:r w:rsidRPr="00D18F69" w:rsidR="3654BFAF">
        <w:rPr>
          <w:rFonts w:ascii="Arial" w:hAnsi="Arial" w:eastAsia="Arial" w:cs="Arial"/>
          <w:b w:val="1"/>
          <w:bCs w:val="1"/>
          <w:i w:val="0"/>
          <w:iCs w:val="0"/>
          <w:caps w:val="0"/>
          <w:smallCaps w:val="0"/>
          <w:noProof w:val="0"/>
          <w:color w:val="000000" w:themeColor="text1" w:themeTint="FF" w:themeShade="FF"/>
          <w:sz w:val="22"/>
          <w:szCs w:val="22"/>
          <w:lang w:val="fr-FR"/>
        </w:rPr>
        <w:t xml:space="preserve"> </w:t>
      </w:r>
      <w:r w:rsidRPr="00D18F69" w:rsidR="3654BFAF">
        <w:rPr>
          <w:rFonts w:ascii="Arial" w:hAnsi="Arial" w:eastAsia="Arial" w:cs="Arial"/>
          <w:b w:val="1"/>
          <w:bCs w:val="1"/>
          <w:i w:val="0"/>
          <w:iCs w:val="0"/>
          <w:caps w:val="0"/>
          <w:smallCaps w:val="0"/>
          <w:noProof w:val="0"/>
          <w:color w:val="000000" w:themeColor="text1" w:themeTint="FF" w:themeShade="FF"/>
          <w:sz w:val="22"/>
          <w:szCs w:val="22"/>
          <w:lang w:val="fr-FR"/>
        </w:rPr>
        <w:t xml:space="preserve">2025 - </w:t>
      </w:r>
      <w:r w:rsidRPr="00D18F69" w:rsidR="3654BFAF">
        <w:rPr>
          <w:rFonts w:ascii="Arial" w:hAnsi="Arial" w:eastAsia="Arial" w:cs="Arial"/>
          <w:b w:val="0"/>
          <w:bCs w:val="0"/>
          <w:i w:val="0"/>
          <w:iCs w:val="0"/>
          <w:caps w:val="0"/>
          <w:smallCaps w:val="0"/>
          <w:noProof w:val="0"/>
          <w:color w:val="000000" w:themeColor="text1" w:themeTint="FF" w:themeShade="FF"/>
          <w:sz w:val="22"/>
          <w:szCs w:val="22"/>
          <w:lang w:val="fr-FR"/>
        </w:rPr>
        <w:t xml:space="preserve">Lors d'une cérémonie qui s'est tenue aujourd'hui en Islande, l’Office européen des brevets a </w:t>
      </w:r>
      <w:r w:rsidRPr="00D18F69" w:rsidR="60023F9F">
        <w:rPr>
          <w:rFonts w:ascii="Arial" w:hAnsi="Arial" w:eastAsia="Arial" w:cs="Arial"/>
          <w:b w:val="0"/>
          <w:bCs w:val="0"/>
          <w:i w:val="0"/>
          <w:iCs w:val="0"/>
          <w:caps w:val="0"/>
          <w:smallCaps w:val="0"/>
          <w:noProof w:val="0"/>
          <w:color w:val="000000" w:themeColor="text1" w:themeTint="FF" w:themeShade="FF"/>
          <w:sz w:val="22"/>
          <w:szCs w:val="22"/>
          <w:lang w:val="fr-FR"/>
        </w:rPr>
        <w:t>décerné</w:t>
      </w:r>
      <w:r w:rsidRPr="00D18F69" w:rsidR="3A013229">
        <w:rPr>
          <w:rFonts w:ascii="Arial" w:hAnsi="Arial" w:eastAsia="Arial" w:cs="Arial"/>
          <w:b w:val="0"/>
          <w:bCs w:val="0"/>
          <w:i w:val="0"/>
          <w:iCs w:val="0"/>
          <w:caps w:val="0"/>
          <w:smallCaps w:val="0"/>
          <w:noProof w:val="0"/>
          <w:color w:val="000000" w:themeColor="text1" w:themeTint="FF" w:themeShade="FF"/>
          <w:sz w:val="22"/>
          <w:szCs w:val="22"/>
          <w:lang w:val="fr-FR"/>
        </w:rPr>
        <w:t xml:space="preserve"> aux </w:t>
      </w:r>
      <w:r w:rsidRPr="00D18F69" w:rsidR="368C1663">
        <w:rPr>
          <w:rFonts w:ascii="Arial" w:hAnsi="Arial" w:eastAsia="Arial" w:cs="Arial"/>
          <w:b w:val="0"/>
          <w:bCs w:val="0"/>
          <w:i w:val="0"/>
          <w:iCs w:val="0"/>
          <w:caps w:val="0"/>
          <w:smallCaps w:val="0"/>
          <w:noProof w:val="0"/>
          <w:color w:val="000000" w:themeColor="text1" w:themeTint="FF" w:themeShade="FF"/>
          <w:sz w:val="22"/>
          <w:szCs w:val="22"/>
          <w:lang w:val="fr-FR"/>
        </w:rPr>
        <w:t>sœurs</w:t>
      </w:r>
      <w:r w:rsidRPr="00D18F69" w:rsidR="3A013229">
        <w:rPr>
          <w:rFonts w:ascii="Arial" w:hAnsi="Arial" w:eastAsia="Arial" w:cs="Arial"/>
          <w:b w:val="0"/>
          <w:bCs w:val="0"/>
          <w:i w:val="0"/>
          <w:iCs w:val="0"/>
          <w:caps w:val="0"/>
          <w:smallCaps w:val="0"/>
          <w:noProof w:val="0"/>
          <w:color w:val="000000" w:themeColor="text1" w:themeTint="FF" w:themeShade="FF"/>
          <w:sz w:val="22"/>
          <w:szCs w:val="22"/>
          <w:lang w:val="fr-FR"/>
        </w:rPr>
        <w:t xml:space="preserve"> jumelles américaines Leila et </w:t>
      </w:r>
      <w:r w:rsidRPr="00D18F69" w:rsidR="3A013229">
        <w:rPr>
          <w:rFonts w:ascii="Arial" w:hAnsi="Arial" w:eastAsia="Arial" w:cs="Arial"/>
          <w:b w:val="0"/>
          <w:bCs w:val="0"/>
          <w:i w:val="0"/>
          <w:iCs w:val="0"/>
          <w:caps w:val="0"/>
          <w:smallCaps w:val="0"/>
          <w:noProof w:val="0"/>
          <w:color w:val="000000" w:themeColor="text1" w:themeTint="FF" w:themeShade="FF"/>
          <w:sz w:val="22"/>
          <w:szCs w:val="22"/>
          <w:lang w:val="fr-FR"/>
        </w:rPr>
        <w:t>Neeka</w:t>
      </w:r>
      <w:r w:rsidRPr="00D18F69" w:rsidR="3A013229">
        <w:rPr>
          <w:rFonts w:ascii="Arial" w:hAnsi="Arial" w:eastAsia="Arial" w:cs="Arial"/>
          <w:b w:val="0"/>
          <w:bCs w:val="0"/>
          <w:i w:val="0"/>
          <w:iCs w:val="0"/>
          <w:caps w:val="0"/>
          <w:smallCaps w:val="0"/>
          <w:noProof w:val="0"/>
          <w:color w:val="000000" w:themeColor="text1" w:themeTint="FF" w:themeShade="FF"/>
          <w:sz w:val="22"/>
          <w:szCs w:val="22"/>
          <w:lang w:val="fr-FR"/>
        </w:rPr>
        <w:t xml:space="preserve"> </w:t>
      </w:r>
      <w:r w:rsidRPr="00D18F69" w:rsidR="3A013229">
        <w:rPr>
          <w:rFonts w:ascii="Arial" w:hAnsi="Arial" w:eastAsia="Arial" w:cs="Arial"/>
          <w:b w:val="0"/>
          <w:bCs w:val="0"/>
          <w:i w:val="0"/>
          <w:iCs w:val="0"/>
          <w:caps w:val="0"/>
          <w:smallCaps w:val="0"/>
          <w:noProof w:val="0"/>
          <w:color w:val="000000" w:themeColor="text1" w:themeTint="FF" w:themeShade="FF"/>
          <w:sz w:val="22"/>
          <w:szCs w:val="22"/>
          <w:lang w:val="fr-FR"/>
        </w:rPr>
        <w:t>Mashouf</w:t>
      </w:r>
      <w:r w:rsidRPr="00D18F69" w:rsidR="3A013229">
        <w:rPr>
          <w:rFonts w:ascii="Arial" w:hAnsi="Arial" w:eastAsia="Arial" w:cs="Arial"/>
          <w:b w:val="0"/>
          <w:bCs w:val="0"/>
          <w:i w:val="0"/>
          <w:iCs w:val="0"/>
          <w:caps w:val="0"/>
          <w:smallCaps w:val="0"/>
          <w:noProof w:val="0"/>
          <w:color w:val="000000" w:themeColor="text1" w:themeTint="FF" w:themeShade="FF"/>
          <w:sz w:val="22"/>
          <w:szCs w:val="22"/>
          <w:lang w:val="fr-FR"/>
        </w:rPr>
        <w:t xml:space="preserve"> (28 ans) </w:t>
      </w:r>
      <w:r w:rsidRPr="00D18F69" w:rsidR="3654BFAF">
        <w:rPr>
          <w:rFonts w:ascii="Arial" w:hAnsi="Arial" w:eastAsia="Arial" w:cs="Arial"/>
          <w:b w:val="0"/>
          <w:bCs w:val="0"/>
          <w:i w:val="0"/>
          <w:iCs w:val="0"/>
          <w:caps w:val="0"/>
          <w:smallCaps w:val="0"/>
          <w:noProof w:val="0"/>
          <w:color w:val="000000" w:themeColor="text1" w:themeTint="FF" w:themeShade="FF"/>
          <w:sz w:val="22"/>
          <w:szCs w:val="22"/>
          <w:lang w:val="fr-FR"/>
        </w:rPr>
        <w:t>le</w:t>
      </w:r>
      <w:r w:rsidRPr="00D18F69" w:rsidR="3654BFAF">
        <w:rPr>
          <w:rFonts w:ascii="Arial" w:hAnsi="Arial" w:eastAsia="Arial" w:cs="Arial"/>
          <w:b w:val="0"/>
          <w:bCs w:val="0"/>
          <w:i w:val="0"/>
          <w:iCs w:val="0"/>
          <w:caps w:val="0"/>
          <w:smallCaps w:val="0"/>
          <w:noProof w:val="0"/>
          <w:color w:val="000000" w:themeColor="text1" w:themeTint="FF" w:themeShade="FF"/>
          <w:sz w:val="22"/>
          <w:szCs w:val="22"/>
          <w:lang w:val="fr-FR"/>
        </w:rPr>
        <w:t xml:space="preserve"> </w:t>
      </w:r>
      <w:r w:rsidRPr="00D18F69" w:rsidR="69979B9A">
        <w:rPr>
          <w:rFonts w:ascii="Arial" w:hAnsi="Arial" w:eastAsia="Arial" w:cs="Arial"/>
          <w:b w:val="1"/>
          <w:bCs w:val="1"/>
          <w:i w:val="0"/>
          <w:iCs w:val="0"/>
          <w:caps w:val="0"/>
          <w:smallCaps w:val="0"/>
          <w:noProof w:val="0"/>
          <w:color w:val="000000" w:themeColor="text1" w:themeTint="FF" w:themeShade="FF"/>
          <w:sz w:val="22"/>
          <w:szCs w:val="22"/>
          <w:lang w:val="fr-FR"/>
        </w:rPr>
        <w:t>p</w:t>
      </w:r>
      <w:r w:rsidRPr="00D18F69" w:rsidR="3654BFAF">
        <w:rPr>
          <w:rFonts w:ascii="Arial" w:hAnsi="Arial" w:eastAsia="Arial" w:cs="Arial"/>
          <w:b w:val="1"/>
          <w:bCs w:val="1"/>
          <w:i w:val="0"/>
          <w:iCs w:val="0"/>
          <w:caps w:val="0"/>
          <w:smallCaps w:val="0"/>
          <w:noProof w:val="0"/>
          <w:color w:val="000000" w:themeColor="text1" w:themeTint="FF" w:themeShade="FF"/>
          <w:sz w:val="22"/>
          <w:szCs w:val="22"/>
          <w:lang w:val="fr-FR"/>
        </w:rPr>
        <w:t>rix</w:t>
      </w:r>
      <w:r w:rsidRPr="00D18F69" w:rsidR="3654BFAF">
        <w:rPr>
          <w:rFonts w:ascii="Arial" w:hAnsi="Arial" w:eastAsia="Arial" w:cs="Arial"/>
          <w:b w:val="1"/>
          <w:bCs w:val="1"/>
          <w:i w:val="0"/>
          <w:iCs w:val="0"/>
          <w:caps w:val="0"/>
          <w:smallCaps w:val="0"/>
          <w:noProof w:val="0"/>
          <w:color w:val="000000" w:themeColor="text1" w:themeTint="FF" w:themeShade="FF"/>
          <w:sz w:val="22"/>
          <w:szCs w:val="22"/>
          <w:lang w:val="fr-FR"/>
        </w:rPr>
        <w:t xml:space="preserve"> </w:t>
      </w:r>
      <w:r w:rsidRPr="00D18F69" w:rsidR="3654BFAF">
        <w:rPr>
          <w:rFonts w:ascii="Arial" w:hAnsi="Arial" w:eastAsia="Arial" w:cs="Arial"/>
          <w:b w:val="1"/>
          <w:bCs w:val="1"/>
          <w:i w:val="0"/>
          <w:iCs w:val="0"/>
          <w:caps w:val="0"/>
          <w:smallCaps w:val="0"/>
          <w:noProof w:val="0"/>
          <w:color w:val="000000" w:themeColor="text1" w:themeTint="FF" w:themeShade="FF"/>
          <w:sz w:val="22"/>
          <w:szCs w:val="22"/>
          <w:lang w:val="fr-FR"/>
        </w:rPr>
        <w:t>Nature Guardians</w:t>
      </w:r>
      <w:r w:rsidRPr="00D18F69" w:rsidR="3654BFAF">
        <w:rPr>
          <w:rFonts w:ascii="Arial" w:hAnsi="Arial" w:eastAsia="Arial" w:cs="Arial"/>
          <w:b w:val="0"/>
          <w:bCs w:val="0"/>
          <w:i w:val="0"/>
          <w:iCs w:val="0"/>
          <w:caps w:val="0"/>
          <w:smallCaps w:val="0"/>
          <w:noProof w:val="0"/>
          <w:color w:val="000000" w:themeColor="text1" w:themeTint="FF" w:themeShade="FF"/>
          <w:sz w:val="22"/>
          <w:szCs w:val="22"/>
          <w:lang w:val="fr-FR"/>
        </w:rPr>
        <w:t xml:space="preserve"> </w:t>
      </w:r>
      <w:r w:rsidRPr="00D18F69" w:rsidR="680EDCFF">
        <w:rPr>
          <w:rFonts w:ascii="Arial" w:hAnsi="Arial" w:eastAsia="Arial" w:cs="Arial"/>
          <w:noProof w:val="0"/>
          <w:lang w:val="fr-FR"/>
        </w:rPr>
        <w:t>pour leur invention, développée par le biais de leur entreprise</w:t>
      </w:r>
      <w:r w:rsidRPr="00D18F69" w:rsidR="680EDCFF">
        <w:rPr>
          <w:rFonts w:ascii="Arial" w:hAnsi="Arial" w:eastAsia="Arial" w:cs="Arial"/>
          <w:b w:val="1"/>
          <w:bCs w:val="1"/>
          <w:noProof w:val="0"/>
          <w:lang w:val="fr-FR"/>
        </w:rPr>
        <w:t xml:space="preserve"> </w:t>
      </w:r>
      <w:r w:rsidRPr="00D18F69" w:rsidR="680EDCFF">
        <w:rPr>
          <w:rFonts w:ascii="Arial" w:hAnsi="Arial" w:eastAsia="Arial" w:cs="Arial"/>
          <w:b w:val="1"/>
          <w:bCs w:val="1"/>
          <w:noProof w:val="0"/>
          <w:lang w:val="fr-FR"/>
        </w:rPr>
        <w:t>Rubi</w:t>
      </w:r>
      <w:r w:rsidRPr="00D18F69" w:rsidR="680EDCFF">
        <w:rPr>
          <w:rFonts w:ascii="Arial" w:hAnsi="Arial" w:eastAsia="Arial" w:cs="Arial"/>
          <w:b w:val="1"/>
          <w:bCs w:val="1"/>
          <w:noProof w:val="0"/>
          <w:lang w:val="fr-FR"/>
        </w:rPr>
        <w:t xml:space="preserve"> </w:t>
      </w:r>
      <w:r w:rsidRPr="00D18F69" w:rsidR="680EDCFF">
        <w:rPr>
          <w:rFonts w:ascii="Arial" w:hAnsi="Arial" w:eastAsia="Arial" w:cs="Arial"/>
          <w:b w:val="1"/>
          <w:bCs w:val="1"/>
          <w:noProof w:val="0"/>
          <w:lang w:val="fr-FR"/>
        </w:rPr>
        <w:t>Laboratories</w:t>
      </w:r>
      <w:r w:rsidRPr="00D18F69" w:rsidR="680EDCFF">
        <w:rPr>
          <w:rFonts w:ascii="Arial" w:hAnsi="Arial" w:eastAsia="Arial" w:cs="Arial"/>
          <w:b w:val="1"/>
          <w:bCs w:val="1"/>
          <w:noProof w:val="0"/>
          <w:lang w:val="fr-FR"/>
        </w:rPr>
        <w:t>.</w:t>
      </w:r>
      <w:r w:rsidRPr="00D18F69" w:rsidR="7FEC9F2A">
        <w:rPr>
          <w:rFonts w:ascii="Arial" w:hAnsi="Arial" w:eastAsia="Arial" w:cs="Arial"/>
          <w:b w:val="1"/>
          <w:bCs w:val="1"/>
          <w:noProof w:val="0"/>
          <w:lang w:val="fr-FR"/>
        </w:rPr>
        <w:t xml:space="preserve"> </w:t>
      </w:r>
      <w:r w:rsidRPr="00D18F69" w:rsidR="7FEC9F2A">
        <w:rPr>
          <w:rFonts w:ascii="Arial" w:hAnsi="Arial" w:eastAsia="Arial" w:cs="Arial"/>
          <w:noProof w:val="0"/>
          <w:lang w:val="fr-FR"/>
        </w:rPr>
        <w:t>Leur innovation révolutionnaire imite la façon dont les arbres absorbent le dioxyde de carbone en utilisant des enzymes pour</w:t>
      </w:r>
      <w:r w:rsidRPr="00D18F69" w:rsidR="7FEC9F2A">
        <w:rPr>
          <w:rFonts w:ascii="Arial" w:hAnsi="Arial" w:eastAsia="Arial" w:cs="Arial"/>
          <w:b w:val="1"/>
          <w:bCs w:val="1"/>
          <w:noProof w:val="0"/>
          <w:lang w:val="fr-FR"/>
        </w:rPr>
        <w:t xml:space="preserve"> convertir les émissions industrielles de CO</w:t>
      </w:r>
      <w:r w:rsidRPr="00D18F69" w:rsidR="7FEC9F2A">
        <w:rPr>
          <w:rFonts w:ascii="Arial" w:hAnsi="Arial" w:eastAsia="Arial" w:cs="Arial"/>
          <w:b w:val="1"/>
          <w:bCs w:val="1"/>
          <w:noProof w:val="0"/>
          <w:lang w:val="fr-FR"/>
        </w:rPr>
        <w:t>₂</w:t>
      </w:r>
      <w:r w:rsidRPr="00D18F69" w:rsidR="7FEC9F2A">
        <w:rPr>
          <w:rFonts w:ascii="Arial" w:hAnsi="Arial" w:eastAsia="Arial" w:cs="Arial"/>
          <w:noProof w:val="0"/>
          <w:lang w:val="fr-FR"/>
        </w:rPr>
        <w:t xml:space="preserve"> en cellulose biodégradable, qui peut être filée</w:t>
      </w:r>
      <w:r w:rsidRPr="00D18F69" w:rsidR="7FEC9F2A">
        <w:rPr>
          <w:rFonts w:ascii="Arial" w:hAnsi="Arial" w:eastAsia="Arial" w:cs="Arial"/>
          <w:b w:val="1"/>
          <w:bCs w:val="1"/>
          <w:noProof w:val="0"/>
          <w:lang w:val="fr-FR"/>
        </w:rPr>
        <w:t xml:space="preserve"> en textiles durables et autres produits.</w:t>
      </w:r>
    </w:p>
    <w:p w:rsidR="7290212C" w:rsidP="00D18F69" w:rsidRDefault="7290212C" w14:paraId="34D983D3" w14:textId="07BBBE2F">
      <w:pPr>
        <w:pStyle w:val="Heading6"/>
        <w:spacing w:before="240" w:beforeAutospacing="off" w:after="240" w:afterAutospacing="off"/>
        <w:jc w:val="both"/>
        <w:rPr>
          <w:rFonts w:ascii="Arial" w:hAnsi="Arial" w:eastAsia="Arial" w:cs="Arial"/>
          <w:b w:val="1"/>
          <w:bCs w:val="1"/>
          <w:i w:val="0"/>
          <w:iCs w:val="0"/>
          <w:caps w:val="0"/>
          <w:smallCaps w:val="0"/>
          <w:noProof w:val="0"/>
          <w:color w:val="000000" w:themeColor="text1" w:themeTint="FF" w:themeShade="FF"/>
          <w:sz w:val="22"/>
          <w:szCs w:val="22"/>
          <w:lang w:val="fr-FR"/>
        </w:rPr>
      </w:pPr>
      <w:r w:rsidRPr="00D18F69" w:rsidR="7290212C">
        <w:rPr>
          <w:rFonts w:ascii="Arial" w:hAnsi="Arial" w:eastAsia="Arial" w:cs="Arial"/>
          <w:i w:val="0"/>
          <w:iCs w:val="0"/>
          <w:noProof w:val="0"/>
          <w:color w:val="auto"/>
          <w:sz w:val="22"/>
          <w:szCs w:val="22"/>
          <w:lang w:val="fr-FR"/>
        </w:rPr>
        <w:t xml:space="preserve">Le </w:t>
      </w:r>
      <w:r w:rsidRPr="00D18F69" w:rsidR="30014777">
        <w:rPr>
          <w:rFonts w:ascii="Arial" w:hAnsi="Arial" w:eastAsia="Arial" w:cs="Arial"/>
          <w:b w:val="1"/>
          <w:bCs w:val="1"/>
          <w:i w:val="0"/>
          <w:iCs w:val="0"/>
          <w:noProof w:val="0"/>
          <w:color w:val="auto"/>
          <w:sz w:val="22"/>
          <w:szCs w:val="22"/>
          <w:lang w:val="fr-FR"/>
        </w:rPr>
        <w:t>p</w:t>
      </w:r>
      <w:r w:rsidRPr="00D18F69" w:rsidR="7290212C">
        <w:rPr>
          <w:rFonts w:ascii="Arial" w:hAnsi="Arial" w:eastAsia="Arial" w:cs="Arial"/>
          <w:b w:val="1"/>
          <w:bCs w:val="1"/>
          <w:i w:val="0"/>
          <w:iCs w:val="0"/>
          <w:noProof w:val="0"/>
          <w:color w:val="auto"/>
          <w:sz w:val="22"/>
          <w:szCs w:val="22"/>
          <w:lang w:val="fr-FR"/>
        </w:rPr>
        <w:t>rix</w:t>
      </w:r>
      <w:r w:rsidRPr="00D18F69" w:rsidR="1D8AAE7F">
        <w:rPr>
          <w:rFonts w:ascii="Arial" w:hAnsi="Arial" w:eastAsia="Arial" w:cs="Arial"/>
          <w:b w:val="1"/>
          <w:bCs w:val="1"/>
          <w:i w:val="0"/>
          <w:iCs w:val="0"/>
          <w:noProof w:val="0"/>
          <w:color w:val="auto"/>
          <w:sz w:val="22"/>
          <w:szCs w:val="22"/>
          <w:lang w:val="fr-FR"/>
        </w:rPr>
        <w:t xml:space="preserve"> </w:t>
      </w:r>
      <w:r w:rsidRPr="00D18F69" w:rsidR="7290212C">
        <w:rPr>
          <w:rFonts w:ascii="Arial" w:hAnsi="Arial" w:eastAsia="Arial" w:cs="Arial"/>
          <w:b w:val="1"/>
          <w:bCs w:val="1"/>
          <w:i w:val="0"/>
          <w:iCs w:val="0"/>
          <w:noProof w:val="0"/>
          <w:color w:val="auto"/>
          <w:sz w:val="22"/>
          <w:szCs w:val="22"/>
          <w:lang w:val="fr-FR"/>
        </w:rPr>
        <w:t>Nature Guardians</w:t>
      </w:r>
      <w:r w:rsidRPr="00D18F69" w:rsidR="7290212C">
        <w:rPr>
          <w:rFonts w:ascii="Arial" w:hAnsi="Arial" w:eastAsia="Arial" w:cs="Arial"/>
          <w:i w:val="0"/>
          <w:iCs w:val="0"/>
          <w:noProof w:val="0"/>
          <w:color w:val="auto"/>
          <w:sz w:val="22"/>
          <w:szCs w:val="22"/>
          <w:lang w:val="fr-FR"/>
        </w:rPr>
        <w:t xml:space="preserve"> </w:t>
      </w:r>
      <w:r w:rsidRPr="00D18F69" w:rsidR="7290212C">
        <w:rPr>
          <w:rFonts w:ascii="Arial" w:hAnsi="Arial" w:eastAsia="Arial" w:cs="Arial"/>
          <w:b w:val="1"/>
          <w:bCs w:val="1"/>
          <w:i w:val="0"/>
          <w:iCs w:val="0"/>
          <w:noProof w:val="0"/>
          <w:color w:val="auto"/>
          <w:sz w:val="22"/>
          <w:szCs w:val="22"/>
          <w:lang w:val="fr-FR"/>
        </w:rPr>
        <w:t>reconnaît les initiatives dédiées à la protection des écosystèmes et de la biodiversité</w:t>
      </w:r>
      <w:r w:rsidRPr="00D18F69" w:rsidR="7290212C">
        <w:rPr>
          <w:rFonts w:ascii="Arial" w:hAnsi="Arial" w:eastAsia="Arial" w:cs="Arial"/>
          <w:i w:val="0"/>
          <w:iCs w:val="0"/>
          <w:noProof w:val="0"/>
          <w:color w:val="auto"/>
          <w:sz w:val="22"/>
          <w:szCs w:val="22"/>
          <w:lang w:val="fr-FR"/>
        </w:rPr>
        <w:t>, à la lutte contre le changement climatique, à la santé des océans et à la conservation de la faune. Leur travail contribue à prévenir les dégâts environnementaux et à restaurer l'équilibre naturel.</w:t>
      </w:r>
      <w:r w:rsidRPr="00D18F69" w:rsidR="5C9976B4">
        <w:rPr>
          <w:rFonts w:ascii="Arial" w:hAnsi="Arial" w:eastAsia="Arial" w:cs="Arial"/>
          <w:i w:val="0"/>
          <w:iCs w:val="0"/>
          <w:noProof w:val="0"/>
          <w:color w:val="auto"/>
          <w:sz w:val="22"/>
          <w:szCs w:val="22"/>
          <w:lang w:val="fr-FR"/>
        </w:rPr>
        <w:t xml:space="preserve"> </w:t>
      </w:r>
      <w:r w:rsidRPr="00D18F69" w:rsidR="5C9976B4">
        <w:rPr>
          <w:rFonts w:ascii="Arial" w:hAnsi="Arial" w:eastAsia="Arial" w:cs="Arial"/>
          <w:b w:val="0"/>
          <w:bCs w:val="0"/>
          <w:i w:val="0"/>
          <w:iCs w:val="0"/>
          <w:caps w:val="0"/>
          <w:smallCaps w:val="0"/>
          <w:noProof w:val="0"/>
          <w:color w:val="000000" w:themeColor="text1" w:themeTint="FF" w:themeShade="FF"/>
          <w:sz w:val="22"/>
          <w:szCs w:val="22"/>
          <w:lang w:val="fr-FR"/>
        </w:rPr>
        <w:t xml:space="preserve">En tant que lauréates du </w:t>
      </w:r>
      <w:r w:rsidRPr="00D18F69" w:rsidR="6460B5C3">
        <w:rPr>
          <w:rFonts w:ascii="Arial" w:hAnsi="Arial" w:eastAsia="Arial" w:cs="Arial"/>
          <w:b w:val="0"/>
          <w:bCs w:val="0"/>
          <w:i w:val="0"/>
          <w:iCs w:val="0"/>
          <w:caps w:val="0"/>
          <w:smallCaps w:val="0"/>
          <w:noProof w:val="0"/>
          <w:color w:val="000000" w:themeColor="text1" w:themeTint="FF" w:themeShade="FF"/>
          <w:sz w:val="22"/>
          <w:szCs w:val="22"/>
          <w:lang w:val="fr-FR"/>
        </w:rPr>
        <w:t>prix</w:t>
      </w:r>
      <w:r w:rsidRPr="00D18F69" w:rsidR="5C9976B4">
        <w:rPr>
          <w:rFonts w:ascii="Arial" w:hAnsi="Arial" w:eastAsia="Arial" w:cs="Arial"/>
          <w:b w:val="0"/>
          <w:bCs w:val="0"/>
          <w:i w:val="0"/>
          <w:iCs w:val="0"/>
          <w:caps w:val="0"/>
          <w:smallCaps w:val="0"/>
          <w:noProof w:val="0"/>
          <w:color w:val="000000" w:themeColor="text1" w:themeTint="FF" w:themeShade="FF"/>
          <w:sz w:val="22"/>
          <w:szCs w:val="22"/>
          <w:lang w:val="fr-FR"/>
        </w:rPr>
        <w:t xml:space="preserve"> Nature Guardians de cette année, les </w:t>
      </w:r>
      <w:r w:rsidRPr="00D18F69" w:rsidR="0428986B">
        <w:rPr>
          <w:rFonts w:ascii="Arial" w:hAnsi="Arial" w:eastAsia="Arial" w:cs="Arial"/>
          <w:b w:val="0"/>
          <w:bCs w:val="0"/>
          <w:i w:val="0"/>
          <w:iCs w:val="0"/>
          <w:caps w:val="0"/>
          <w:smallCaps w:val="0"/>
          <w:noProof w:val="0"/>
          <w:color w:val="000000" w:themeColor="text1" w:themeTint="FF" w:themeShade="FF"/>
          <w:sz w:val="22"/>
          <w:szCs w:val="22"/>
          <w:lang w:val="fr-FR"/>
        </w:rPr>
        <w:t>sœurs</w:t>
      </w:r>
      <w:r w:rsidRPr="00D18F69" w:rsidR="5C9976B4">
        <w:rPr>
          <w:rFonts w:ascii="Arial" w:hAnsi="Arial" w:eastAsia="Arial" w:cs="Arial"/>
          <w:b w:val="0"/>
          <w:bCs w:val="0"/>
          <w:i w:val="0"/>
          <w:iCs w:val="0"/>
          <w:caps w:val="0"/>
          <w:smallCaps w:val="0"/>
          <w:noProof w:val="0"/>
          <w:color w:val="000000" w:themeColor="text1" w:themeTint="FF" w:themeShade="FF"/>
          <w:sz w:val="22"/>
          <w:szCs w:val="22"/>
          <w:lang w:val="fr-FR"/>
        </w:rPr>
        <w:t xml:space="preserve"> jumelles Leila et </w:t>
      </w:r>
      <w:r w:rsidRPr="00D18F69" w:rsidR="5C9976B4">
        <w:rPr>
          <w:rFonts w:ascii="Arial" w:hAnsi="Arial" w:eastAsia="Arial" w:cs="Arial"/>
          <w:b w:val="0"/>
          <w:bCs w:val="0"/>
          <w:i w:val="0"/>
          <w:iCs w:val="0"/>
          <w:caps w:val="0"/>
          <w:smallCaps w:val="0"/>
          <w:noProof w:val="0"/>
          <w:color w:val="000000" w:themeColor="text1" w:themeTint="FF" w:themeShade="FF"/>
          <w:sz w:val="22"/>
          <w:szCs w:val="22"/>
          <w:lang w:val="fr-FR"/>
        </w:rPr>
        <w:t>Neeka</w:t>
      </w:r>
      <w:r w:rsidRPr="00D18F69" w:rsidR="5C9976B4">
        <w:rPr>
          <w:rFonts w:ascii="Arial" w:hAnsi="Arial" w:eastAsia="Arial" w:cs="Arial"/>
          <w:b w:val="0"/>
          <w:bCs w:val="0"/>
          <w:i w:val="0"/>
          <w:iCs w:val="0"/>
          <w:caps w:val="0"/>
          <w:smallCaps w:val="0"/>
          <w:noProof w:val="0"/>
          <w:color w:val="000000" w:themeColor="text1" w:themeTint="FF" w:themeShade="FF"/>
          <w:sz w:val="22"/>
          <w:szCs w:val="22"/>
          <w:lang w:val="fr-FR"/>
        </w:rPr>
        <w:t xml:space="preserve"> </w:t>
      </w:r>
      <w:r w:rsidRPr="00D18F69" w:rsidR="5C9976B4">
        <w:rPr>
          <w:rFonts w:ascii="Arial" w:hAnsi="Arial" w:eastAsia="Arial" w:cs="Arial"/>
          <w:b w:val="0"/>
          <w:bCs w:val="0"/>
          <w:i w:val="0"/>
          <w:iCs w:val="0"/>
          <w:caps w:val="0"/>
          <w:smallCaps w:val="0"/>
          <w:noProof w:val="0"/>
          <w:color w:val="000000" w:themeColor="text1" w:themeTint="FF" w:themeShade="FF"/>
          <w:sz w:val="22"/>
          <w:szCs w:val="22"/>
          <w:lang w:val="fr-FR"/>
        </w:rPr>
        <w:t>Mashouf</w:t>
      </w:r>
      <w:r w:rsidRPr="00D18F69" w:rsidR="5C9976B4">
        <w:rPr>
          <w:rFonts w:ascii="Arial" w:hAnsi="Arial" w:eastAsia="Arial" w:cs="Arial"/>
          <w:b w:val="0"/>
          <w:bCs w:val="0"/>
          <w:i w:val="0"/>
          <w:iCs w:val="0"/>
          <w:caps w:val="0"/>
          <w:smallCaps w:val="0"/>
          <w:noProof w:val="0"/>
          <w:color w:val="000000" w:themeColor="text1" w:themeTint="FF" w:themeShade="FF"/>
          <w:sz w:val="22"/>
          <w:szCs w:val="22"/>
          <w:lang w:val="fr-FR"/>
        </w:rPr>
        <w:t xml:space="preserve"> </w:t>
      </w:r>
      <w:r w:rsidRPr="00D18F69" w:rsidR="5C9976B4">
        <w:rPr>
          <w:rFonts w:ascii="Arial" w:hAnsi="Arial" w:eastAsia="Arial" w:cs="Arial"/>
          <w:b w:val="1"/>
          <w:bCs w:val="1"/>
          <w:i w:val="0"/>
          <w:iCs w:val="0"/>
          <w:caps w:val="0"/>
          <w:smallCaps w:val="0"/>
          <w:noProof w:val="0"/>
          <w:color w:val="000000" w:themeColor="text1" w:themeTint="FF" w:themeShade="FF"/>
          <w:sz w:val="22"/>
          <w:szCs w:val="22"/>
          <w:lang w:val="fr-FR"/>
        </w:rPr>
        <w:t xml:space="preserve">reçu au total 20 000 EUR (5 000 EUR attribués à chaque </w:t>
      </w:r>
      <w:r w:rsidRPr="00D18F69" w:rsidR="5C9976B4">
        <w:rPr>
          <w:rFonts w:ascii="Arial" w:hAnsi="Arial" w:eastAsia="Arial" w:cs="Arial"/>
          <w:b w:val="1"/>
          <w:bCs w:val="1"/>
          <w:i w:val="0"/>
          <w:iCs w:val="0"/>
          <w:caps w:val="0"/>
          <w:smallCaps w:val="0"/>
          <w:noProof w:val="0"/>
          <w:color w:val="000000" w:themeColor="text1" w:themeTint="FF" w:themeShade="FF"/>
          <w:sz w:val="22"/>
          <w:szCs w:val="22"/>
          <w:lang w:val="fr-FR"/>
        </w:rPr>
        <w:t>Tomorrow</w:t>
      </w:r>
      <w:r w:rsidRPr="00D18F69" w:rsidR="5C9976B4">
        <w:rPr>
          <w:rFonts w:ascii="Arial" w:hAnsi="Arial" w:eastAsia="Arial" w:cs="Arial"/>
          <w:b w:val="1"/>
          <w:bCs w:val="1"/>
          <w:i w:val="0"/>
          <w:iCs w:val="0"/>
          <w:caps w:val="0"/>
          <w:smallCaps w:val="0"/>
          <w:noProof w:val="0"/>
          <w:color w:val="000000" w:themeColor="text1" w:themeTint="FF" w:themeShade="FF"/>
          <w:sz w:val="22"/>
          <w:szCs w:val="22"/>
          <w:lang w:val="fr-FR"/>
        </w:rPr>
        <w:t xml:space="preserve"> </w:t>
      </w:r>
      <w:r w:rsidRPr="00D18F69" w:rsidR="5C9976B4">
        <w:rPr>
          <w:rFonts w:ascii="Arial" w:hAnsi="Arial" w:eastAsia="Arial" w:cs="Arial"/>
          <w:b w:val="1"/>
          <w:bCs w:val="1"/>
          <w:i w:val="0"/>
          <w:iCs w:val="0"/>
          <w:caps w:val="0"/>
          <w:smallCaps w:val="0"/>
          <w:noProof w:val="0"/>
          <w:color w:val="000000" w:themeColor="text1" w:themeTint="FF" w:themeShade="FF"/>
          <w:sz w:val="22"/>
          <w:szCs w:val="22"/>
          <w:lang w:val="fr-FR"/>
        </w:rPr>
        <w:t>Shaper</w:t>
      </w:r>
      <w:r w:rsidRPr="00D18F69" w:rsidR="5C9976B4">
        <w:rPr>
          <w:rFonts w:ascii="Arial" w:hAnsi="Arial" w:eastAsia="Arial" w:cs="Arial"/>
          <w:b w:val="1"/>
          <w:bCs w:val="1"/>
          <w:i w:val="0"/>
          <w:iCs w:val="0"/>
          <w:caps w:val="0"/>
          <w:smallCaps w:val="0"/>
          <w:noProof w:val="0"/>
          <w:color w:val="000000" w:themeColor="text1" w:themeTint="FF" w:themeShade="FF"/>
          <w:sz w:val="22"/>
          <w:szCs w:val="22"/>
          <w:lang w:val="fr-FR"/>
        </w:rPr>
        <w:t xml:space="preserve">, ainsi que 15 000 EUR supplémentaires en reconnaissance de ce </w:t>
      </w:r>
      <w:r w:rsidRPr="00D18F69" w:rsidR="08FA2171">
        <w:rPr>
          <w:rFonts w:ascii="Arial" w:hAnsi="Arial" w:eastAsia="Arial" w:cs="Arial"/>
          <w:b w:val="1"/>
          <w:bCs w:val="1"/>
          <w:i w:val="0"/>
          <w:iCs w:val="0"/>
          <w:caps w:val="0"/>
          <w:smallCaps w:val="0"/>
          <w:noProof w:val="0"/>
          <w:color w:val="000000" w:themeColor="text1" w:themeTint="FF" w:themeShade="FF"/>
          <w:sz w:val="22"/>
          <w:szCs w:val="22"/>
          <w:lang w:val="fr-FR"/>
        </w:rPr>
        <w:t>prix</w:t>
      </w:r>
      <w:r w:rsidRPr="00D18F69" w:rsidR="5C9976B4">
        <w:rPr>
          <w:rFonts w:ascii="Arial" w:hAnsi="Arial" w:eastAsia="Arial" w:cs="Arial"/>
          <w:b w:val="1"/>
          <w:bCs w:val="1"/>
          <w:i w:val="0"/>
          <w:iCs w:val="0"/>
          <w:caps w:val="0"/>
          <w:smallCaps w:val="0"/>
          <w:noProof w:val="0"/>
          <w:color w:val="000000" w:themeColor="text1" w:themeTint="FF" w:themeShade="FF"/>
          <w:sz w:val="22"/>
          <w:szCs w:val="22"/>
          <w:lang w:val="fr-FR"/>
        </w:rPr>
        <w:t>).</w:t>
      </w:r>
    </w:p>
    <w:p w:rsidR="53CE8ABB" w:rsidP="53CE8ABB" w:rsidRDefault="53CE8ABB" w14:paraId="13AC1B09" w14:textId="24C6DCA3">
      <w:pPr>
        <w:pStyle w:val="Normal"/>
        <w:rPr>
          <w:noProof w:val="0"/>
          <w:lang w:val="fr-FR"/>
        </w:rPr>
      </w:pPr>
    </w:p>
    <w:p w:rsidR="676A0F64" w:rsidP="53CE8ABB" w:rsidRDefault="676A0F64" w14:paraId="08F8E268" w14:textId="156A3F3E">
      <w:pPr>
        <w:jc w:val="both"/>
        <w:rPr>
          <w:rFonts w:ascii="Arial" w:hAnsi="Arial" w:eastAsia="Arial" w:cs="Arial"/>
          <w:i w:val="1"/>
          <w:iCs w:val="1"/>
          <w:noProof w:val="0"/>
          <w:sz w:val="22"/>
          <w:szCs w:val="22"/>
          <w:lang w:val="fr-FR"/>
        </w:rPr>
      </w:pPr>
      <w:r w:rsidRPr="53CE8ABB" w:rsidR="676A0F64">
        <w:rPr>
          <w:rFonts w:ascii="Arial" w:hAnsi="Arial" w:eastAsia="Arial" w:cs="Arial"/>
          <w:i w:val="1"/>
          <w:iCs w:val="1"/>
          <w:noProof w:val="0"/>
          <w:sz w:val="22"/>
          <w:szCs w:val="22"/>
          <w:lang w:val="fr-FR"/>
        </w:rPr>
        <w:t xml:space="preserve">« Une reconnaissance supplémentaire de l’Office européen des brevets propulse la mission de </w:t>
      </w:r>
      <w:r w:rsidRPr="53CE8ABB" w:rsidR="676A0F64">
        <w:rPr>
          <w:rFonts w:ascii="Arial" w:hAnsi="Arial" w:eastAsia="Arial" w:cs="Arial"/>
          <w:i w:val="1"/>
          <w:iCs w:val="1"/>
          <w:noProof w:val="0"/>
          <w:sz w:val="22"/>
          <w:szCs w:val="22"/>
          <w:lang w:val="fr-FR"/>
        </w:rPr>
        <w:t>Rubi</w:t>
      </w:r>
      <w:r w:rsidRPr="53CE8ABB" w:rsidR="676A0F64">
        <w:rPr>
          <w:rFonts w:ascii="Arial" w:hAnsi="Arial" w:eastAsia="Arial" w:cs="Arial"/>
          <w:i w:val="1"/>
          <w:iCs w:val="1"/>
          <w:noProof w:val="0"/>
          <w:sz w:val="22"/>
          <w:szCs w:val="22"/>
          <w:lang w:val="fr-FR"/>
        </w:rPr>
        <w:t>, alors que nous ouvrons la voie à une nouvelle ère de fabrication écoénergétique en transformant le carbone en matériaux essentiels »</w:t>
      </w:r>
      <w:r w:rsidRPr="53CE8ABB" w:rsidR="676A0F64">
        <w:rPr>
          <w:rFonts w:ascii="Arial" w:hAnsi="Arial" w:eastAsia="Arial" w:cs="Arial"/>
          <w:noProof w:val="0"/>
          <w:sz w:val="22"/>
          <w:szCs w:val="22"/>
          <w:lang w:val="fr-FR"/>
        </w:rPr>
        <w:t xml:space="preserve">, a déclaré </w:t>
      </w:r>
      <w:r w:rsidRPr="53CE8ABB" w:rsidR="676A0F64">
        <w:rPr>
          <w:rFonts w:ascii="Arial" w:hAnsi="Arial" w:eastAsia="Arial" w:cs="Arial"/>
          <w:noProof w:val="0"/>
          <w:sz w:val="22"/>
          <w:szCs w:val="22"/>
          <w:lang w:val="fr-FR"/>
        </w:rPr>
        <w:t>Neeka</w:t>
      </w:r>
      <w:r w:rsidRPr="53CE8ABB" w:rsidR="676A0F64">
        <w:rPr>
          <w:rFonts w:ascii="Arial" w:hAnsi="Arial" w:eastAsia="Arial" w:cs="Arial"/>
          <w:noProof w:val="0"/>
          <w:sz w:val="22"/>
          <w:szCs w:val="22"/>
          <w:lang w:val="fr-FR"/>
        </w:rPr>
        <w:t xml:space="preserve"> </w:t>
      </w:r>
      <w:r w:rsidRPr="53CE8ABB" w:rsidR="676A0F64">
        <w:rPr>
          <w:rFonts w:ascii="Arial" w:hAnsi="Arial" w:eastAsia="Arial" w:cs="Arial"/>
          <w:noProof w:val="0"/>
          <w:sz w:val="22"/>
          <w:szCs w:val="22"/>
          <w:lang w:val="fr-FR"/>
        </w:rPr>
        <w:t>Mashouf</w:t>
      </w:r>
      <w:r w:rsidRPr="53CE8ABB" w:rsidR="676A0F64">
        <w:rPr>
          <w:rFonts w:ascii="Arial" w:hAnsi="Arial" w:eastAsia="Arial" w:cs="Arial"/>
          <w:noProof w:val="0"/>
          <w:sz w:val="22"/>
          <w:szCs w:val="22"/>
          <w:lang w:val="fr-FR"/>
        </w:rPr>
        <w:t xml:space="preserve">, cofondatrice et PDG de </w:t>
      </w:r>
      <w:r w:rsidRPr="53CE8ABB" w:rsidR="676A0F64">
        <w:rPr>
          <w:rFonts w:ascii="Arial" w:hAnsi="Arial" w:eastAsia="Arial" w:cs="Arial"/>
          <w:noProof w:val="0"/>
          <w:sz w:val="22"/>
          <w:szCs w:val="22"/>
          <w:lang w:val="fr-FR"/>
        </w:rPr>
        <w:t>Rubi</w:t>
      </w:r>
      <w:r w:rsidRPr="53CE8ABB" w:rsidR="676A0F64">
        <w:rPr>
          <w:rFonts w:ascii="Arial" w:hAnsi="Arial" w:eastAsia="Arial" w:cs="Arial"/>
          <w:noProof w:val="0"/>
          <w:sz w:val="22"/>
          <w:szCs w:val="22"/>
          <w:lang w:val="fr-FR"/>
        </w:rPr>
        <w:t xml:space="preserve">. </w:t>
      </w:r>
      <w:r w:rsidRPr="53CE8ABB" w:rsidR="676A0F64">
        <w:rPr>
          <w:rFonts w:ascii="Arial" w:hAnsi="Arial" w:eastAsia="Arial" w:cs="Arial"/>
          <w:i w:val="1"/>
          <w:iCs w:val="1"/>
          <w:noProof w:val="0"/>
          <w:sz w:val="22"/>
          <w:szCs w:val="22"/>
          <w:lang w:val="fr-FR"/>
        </w:rPr>
        <w:t>« Un monde meilleur, où la fabrication existe en harmonie avec la planète, continue de servir de guide à nos actions alors que nous atteignons de nouveaux jalons et faisons des progrès dans la commercialisation de notre technologie »</w:t>
      </w:r>
    </w:p>
    <w:p w:rsidR="4B448280" w:rsidP="53CE8ABB" w:rsidRDefault="4B448280" w14:paraId="2FD029E2" w14:textId="1C39CAAE">
      <w:pPr>
        <w:spacing w:before="240" w:beforeAutospacing="off" w:after="240" w:afterAutospacing="off"/>
        <w:jc w:val="both"/>
        <w:rPr>
          <w:rFonts w:ascii="Arial" w:hAnsi="Arial" w:eastAsia="Arial" w:cs="Arial"/>
          <w:noProof w:val="0"/>
          <w:sz w:val="22"/>
          <w:szCs w:val="22"/>
          <w:lang w:val="fr-FR"/>
        </w:rPr>
      </w:pPr>
      <w:r w:rsidRPr="00D18F69" w:rsidR="4B448280">
        <w:rPr>
          <w:rFonts w:ascii="Arial" w:hAnsi="Arial" w:eastAsia="Arial" w:cs="Arial"/>
          <w:b w:val="0"/>
          <w:bCs w:val="0"/>
          <w:i w:val="0"/>
          <w:iCs w:val="0"/>
          <w:caps w:val="0"/>
          <w:smallCaps w:val="0"/>
          <w:noProof w:val="0"/>
          <w:color w:val="000000" w:themeColor="text1" w:themeTint="FF" w:themeShade="FF"/>
          <w:sz w:val="22"/>
          <w:szCs w:val="22"/>
          <w:lang w:val="fr-FR"/>
        </w:rPr>
        <w:t>Les inventrices américaines ont été sélectionnées par un jury indépendant parmi les</w:t>
      </w:r>
      <w:r w:rsidRPr="00D18F69" w:rsidR="4B448280">
        <w:rPr>
          <w:rFonts w:ascii="Arial" w:hAnsi="Arial" w:eastAsia="Arial" w:cs="Arial"/>
          <w:b w:val="1"/>
          <w:bCs w:val="1"/>
          <w:i w:val="0"/>
          <w:iCs w:val="0"/>
          <w:caps w:val="0"/>
          <w:smallCaps w:val="0"/>
          <w:noProof w:val="0"/>
          <w:color w:val="000000" w:themeColor="text1" w:themeTint="FF" w:themeShade="FF"/>
          <w:sz w:val="22"/>
          <w:szCs w:val="22"/>
          <w:lang w:val="fr-FR"/>
        </w:rPr>
        <w:t xml:space="preserve"> dix lauréats du Young </w:t>
      </w:r>
      <w:r w:rsidRPr="00D18F69" w:rsidR="4B448280">
        <w:rPr>
          <w:rFonts w:ascii="Arial" w:hAnsi="Arial" w:eastAsia="Arial" w:cs="Arial"/>
          <w:b w:val="1"/>
          <w:bCs w:val="1"/>
          <w:i w:val="0"/>
          <w:iCs w:val="0"/>
          <w:caps w:val="0"/>
          <w:smallCaps w:val="0"/>
          <w:noProof w:val="0"/>
          <w:color w:val="000000" w:themeColor="text1" w:themeTint="FF" w:themeShade="FF"/>
          <w:sz w:val="22"/>
          <w:szCs w:val="22"/>
          <w:lang w:val="fr-FR"/>
        </w:rPr>
        <w:t>Inventors</w:t>
      </w:r>
      <w:r w:rsidRPr="00D18F69" w:rsidR="4B448280">
        <w:rPr>
          <w:rFonts w:ascii="Arial" w:hAnsi="Arial" w:eastAsia="Arial" w:cs="Arial"/>
          <w:b w:val="1"/>
          <w:bCs w:val="1"/>
          <w:i w:val="0"/>
          <w:iCs w:val="0"/>
          <w:caps w:val="0"/>
          <w:smallCaps w:val="0"/>
          <w:noProof w:val="0"/>
          <w:color w:val="000000" w:themeColor="text1" w:themeTint="FF" w:themeShade="FF"/>
          <w:sz w:val="22"/>
          <w:szCs w:val="22"/>
          <w:lang w:val="fr-FR"/>
        </w:rPr>
        <w:t xml:space="preserve"> </w:t>
      </w:r>
      <w:r w:rsidRPr="00D18F69" w:rsidR="4B448280">
        <w:rPr>
          <w:rFonts w:ascii="Arial" w:hAnsi="Arial" w:eastAsia="Arial" w:cs="Arial"/>
          <w:b w:val="1"/>
          <w:bCs w:val="1"/>
          <w:i w:val="0"/>
          <w:iCs w:val="0"/>
          <w:caps w:val="0"/>
          <w:smallCaps w:val="0"/>
          <w:noProof w:val="0"/>
          <w:color w:val="000000" w:themeColor="text1" w:themeTint="FF" w:themeShade="FF"/>
          <w:sz w:val="22"/>
          <w:szCs w:val="22"/>
          <w:lang w:val="fr-FR"/>
        </w:rPr>
        <w:t>Prize</w:t>
      </w:r>
      <w:r w:rsidRPr="00D18F69" w:rsidR="4B448280">
        <w:rPr>
          <w:rFonts w:ascii="Arial" w:hAnsi="Arial" w:eastAsia="Arial" w:cs="Arial"/>
          <w:b w:val="1"/>
          <w:bCs w:val="1"/>
          <w:i w:val="0"/>
          <w:iCs w:val="0"/>
          <w:caps w:val="0"/>
          <w:smallCaps w:val="0"/>
          <w:noProof w:val="0"/>
          <w:color w:val="000000" w:themeColor="text1" w:themeTint="FF" w:themeShade="FF"/>
          <w:sz w:val="22"/>
          <w:szCs w:val="22"/>
          <w:lang w:val="fr-FR"/>
        </w:rPr>
        <w:t xml:space="preserve"> 2025. </w:t>
      </w:r>
      <w:r w:rsidRPr="00D18F69" w:rsidR="4B448280">
        <w:rPr>
          <w:rFonts w:ascii="Arial" w:hAnsi="Arial" w:eastAsia="Arial" w:cs="Arial"/>
          <w:b w:val="0"/>
          <w:bCs w:val="0"/>
          <w:i w:val="0"/>
          <w:iCs w:val="0"/>
          <w:caps w:val="0"/>
          <w:smallCaps w:val="0"/>
          <w:noProof w:val="0"/>
          <w:color w:val="000000" w:themeColor="text1" w:themeTint="FF" w:themeShade="FF"/>
          <w:sz w:val="22"/>
          <w:szCs w:val="22"/>
          <w:lang w:val="fr-FR"/>
        </w:rPr>
        <w:t>Ces derniers sont</w:t>
      </w:r>
      <w:r w:rsidRPr="00D18F69" w:rsidR="4B448280">
        <w:rPr>
          <w:rFonts w:ascii="Arial" w:hAnsi="Arial" w:eastAsia="Arial" w:cs="Arial"/>
          <w:b w:val="1"/>
          <w:bCs w:val="1"/>
          <w:i w:val="0"/>
          <w:iCs w:val="0"/>
          <w:caps w:val="0"/>
          <w:smallCaps w:val="0"/>
          <w:noProof w:val="0"/>
          <w:color w:val="000000" w:themeColor="text1" w:themeTint="FF" w:themeShade="FF"/>
          <w:sz w:val="22"/>
          <w:szCs w:val="22"/>
          <w:lang w:val="fr-FR"/>
        </w:rPr>
        <w:t xml:space="preserve"> </w:t>
      </w:r>
      <w:r w:rsidRPr="00D18F69" w:rsidR="4B448280">
        <w:rPr>
          <w:rFonts w:ascii="Arial" w:hAnsi="Arial" w:eastAsia="Arial" w:cs="Arial"/>
          <w:b w:val="0"/>
          <w:bCs w:val="0"/>
          <w:i w:val="0"/>
          <w:iCs w:val="0"/>
          <w:caps w:val="0"/>
          <w:smallCaps w:val="0"/>
          <w:noProof w:val="0"/>
          <w:color w:val="000000" w:themeColor="text1" w:themeTint="FF" w:themeShade="FF"/>
          <w:sz w:val="22"/>
          <w:szCs w:val="22"/>
          <w:lang w:val="fr-FR"/>
        </w:rPr>
        <w:t xml:space="preserve">choisis parmi plus de 450 candidats dans le monde entier. Ce </w:t>
      </w:r>
      <w:r w:rsidRPr="00D18F69" w:rsidR="4B448280">
        <w:rPr>
          <w:rFonts w:ascii="Arial" w:hAnsi="Arial" w:eastAsia="Arial" w:cs="Arial"/>
          <w:b w:val="0"/>
          <w:bCs w:val="0"/>
          <w:i w:val="0"/>
          <w:iCs w:val="0"/>
          <w:caps w:val="0"/>
          <w:smallCaps w:val="0"/>
          <w:noProof w:val="0"/>
          <w:color w:val="000000" w:themeColor="text1" w:themeTint="FF" w:themeShade="FF"/>
          <w:sz w:val="22"/>
          <w:szCs w:val="22"/>
          <w:lang w:val="fr-FR"/>
        </w:rPr>
        <w:t>prix</w:t>
      </w:r>
      <w:r w:rsidRPr="00D18F69" w:rsidR="4B448280">
        <w:rPr>
          <w:rFonts w:ascii="Arial" w:hAnsi="Arial" w:eastAsia="Arial" w:cs="Arial"/>
          <w:b w:val="0"/>
          <w:bCs w:val="0"/>
          <w:i w:val="0"/>
          <w:iCs w:val="0"/>
          <w:caps w:val="0"/>
          <w:smallCaps w:val="0"/>
          <w:noProof w:val="0"/>
          <w:color w:val="000000" w:themeColor="text1" w:themeTint="FF" w:themeShade="FF"/>
          <w:sz w:val="22"/>
          <w:szCs w:val="22"/>
          <w:lang w:val="fr-FR"/>
        </w:rPr>
        <w:t xml:space="preserve"> célèbre les innovateurs de 30 ans et moins, appelés </w:t>
      </w:r>
      <w:r w:rsidRPr="00D18F69" w:rsidR="4B448280">
        <w:rPr>
          <w:rFonts w:ascii="Arial" w:hAnsi="Arial" w:eastAsia="Arial" w:cs="Arial"/>
          <w:b w:val="0"/>
          <w:bCs w:val="0"/>
          <w:i w:val="0"/>
          <w:iCs w:val="0"/>
          <w:caps w:val="0"/>
          <w:smallCaps w:val="0"/>
          <w:noProof w:val="0"/>
          <w:color w:val="000000" w:themeColor="text1" w:themeTint="FF" w:themeShade="FF"/>
          <w:sz w:val="22"/>
          <w:szCs w:val="22"/>
          <w:lang w:val="fr-FR"/>
        </w:rPr>
        <w:t>Tomorrow</w:t>
      </w:r>
      <w:r w:rsidRPr="00D18F69" w:rsidR="4B448280">
        <w:rPr>
          <w:rFonts w:ascii="Arial" w:hAnsi="Arial" w:eastAsia="Arial" w:cs="Arial"/>
          <w:b w:val="0"/>
          <w:bCs w:val="0"/>
          <w:i w:val="0"/>
          <w:iCs w:val="0"/>
          <w:caps w:val="0"/>
          <w:smallCaps w:val="0"/>
          <w:noProof w:val="0"/>
          <w:color w:val="000000" w:themeColor="text1" w:themeTint="FF" w:themeShade="FF"/>
          <w:sz w:val="22"/>
          <w:szCs w:val="22"/>
          <w:lang w:val="fr-FR"/>
        </w:rPr>
        <w:t xml:space="preserve"> </w:t>
      </w:r>
      <w:r w:rsidRPr="00D18F69" w:rsidR="4B448280">
        <w:rPr>
          <w:rFonts w:ascii="Arial" w:hAnsi="Arial" w:eastAsia="Arial" w:cs="Arial"/>
          <w:b w:val="0"/>
          <w:bCs w:val="0"/>
          <w:i w:val="0"/>
          <w:iCs w:val="0"/>
          <w:caps w:val="0"/>
          <w:smallCaps w:val="0"/>
          <w:noProof w:val="0"/>
          <w:color w:val="000000" w:themeColor="text1" w:themeTint="FF" w:themeShade="FF"/>
          <w:sz w:val="22"/>
          <w:szCs w:val="22"/>
          <w:lang w:val="fr-FR"/>
        </w:rPr>
        <w:t>Shapers</w:t>
      </w:r>
      <w:r w:rsidRPr="00D18F69" w:rsidR="4B448280">
        <w:rPr>
          <w:rFonts w:ascii="Arial" w:hAnsi="Arial" w:eastAsia="Arial" w:cs="Arial"/>
          <w:b w:val="0"/>
          <w:bCs w:val="0"/>
          <w:i w:val="0"/>
          <w:iCs w:val="0"/>
          <w:caps w:val="0"/>
          <w:smallCaps w:val="0"/>
          <w:noProof w:val="0"/>
          <w:color w:val="000000" w:themeColor="text1" w:themeTint="FF" w:themeShade="FF"/>
          <w:sz w:val="22"/>
          <w:szCs w:val="22"/>
          <w:lang w:val="fr-FR"/>
        </w:rPr>
        <w:t>. Parmi ce groupe, trois ont reçu des</w:t>
      </w:r>
      <w:r w:rsidRPr="00D18F69" w:rsidR="7F03847E">
        <w:rPr>
          <w:rFonts w:ascii="Arial" w:hAnsi="Arial" w:eastAsia="Arial" w:cs="Arial"/>
          <w:b w:val="0"/>
          <w:bCs w:val="0"/>
          <w:i w:val="0"/>
          <w:iCs w:val="0"/>
          <w:caps w:val="0"/>
          <w:smallCaps w:val="0"/>
          <w:noProof w:val="0"/>
          <w:color w:val="000000" w:themeColor="text1" w:themeTint="FF" w:themeShade="FF"/>
          <w:sz w:val="22"/>
          <w:szCs w:val="22"/>
          <w:lang w:val="fr-FR"/>
        </w:rPr>
        <w:t xml:space="preserve"> </w:t>
      </w:r>
      <w:r w:rsidRPr="00D18F69" w:rsidR="0304E293">
        <w:rPr>
          <w:rFonts w:ascii="Arial" w:hAnsi="Arial" w:eastAsia="Arial" w:cs="Arial"/>
          <w:b w:val="0"/>
          <w:bCs w:val="0"/>
          <w:i w:val="0"/>
          <w:iCs w:val="0"/>
          <w:caps w:val="0"/>
          <w:smallCaps w:val="0"/>
          <w:noProof w:val="0"/>
          <w:color w:val="000000" w:themeColor="text1" w:themeTint="FF" w:themeShade="FF"/>
          <w:sz w:val="22"/>
          <w:szCs w:val="22"/>
          <w:lang w:val="fr-FR"/>
        </w:rPr>
        <w:t>p</w:t>
      </w:r>
      <w:r w:rsidRPr="00D18F69" w:rsidR="4B448280">
        <w:rPr>
          <w:rFonts w:ascii="Arial" w:hAnsi="Arial" w:eastAsia="Arial" w:cs="Arial"/>
          <w:b w:val="0"/>
          <w:bCs w:val="0"/>
          <w:i w:val="0"/>
          <w:iCs w:val="0"/>
          <w:caps w:val="0"/>
          <w:smallCaps w:val="0"/>
          <w:noProof w:val="0"/>
          <w:color w:val="000000" w:themeColor="text1" w:themeTint="FF" w:themeShade="FF"/>
          <w:sz w:val="22"/>
          <w:szCs w:val="22"/>
          <w:lang w:val="fr-FR"/>
        </w:rPr>
        <w:t>rix</w:t>
      </w:r>
      <w:r w:rsidRPr="00D18F69" w:rsidR="4B448280">
        <w:rPr>
          <w:rFonts w:ascii="Arial" w:hAnsi="Arial" w:eastAsia="Arial" w:cs="Arial"/>
          <w:b w:val="0"/>
          <w:bCs w:val="0"/>
          <w:i w:val="0"/>
          <w:iCs w:val="0"/>
          <w:caps w:val="0"/>
          <w:smallCaps w:val="0"/>
          <w:noProof w:val="0"/>
          <w:color w:val="000000" w:themeColor="text1" w:themeTint="FF" w:themeShade="FF"/>
          <w:sz w:val="22"/>
          <w:szCs w:val="22"/>
          <w:lang w:val="fr-FR"/>
        </w:rPr>
        <w:t xml:space="preserve"> </w:t>
      </w:r>
      <w:r w:rsidRPr="00D18F69" w:rsidR="6ED18714">
        <w:rPr>
          <w:rFonts w:ascii="Arial" w:hAnsi="Arial" w:eastAsia="Arial" w:cs="Arial"/>
          <w:b w:val="0"/>
          <w:bCs w:val="0"/>
          <w:i w:val="0"/>
          <w:iCs w:val="0"/>
          <w:caps w:val="0"/>
          <w:smallCaps w:val="0"/>
          <w:noProof w:val="0"/>
          <w:color w:val="000000" w:themeColor="text1" w:themeTint="FF" w:themeShade="FF"/>
          <w:sz w:val="22"/>
          <w:szCs w:val="22"/>
          <w:lang w:val="fr-FR"/>
        </w:rPr>
        <w:t>s</w:t>
      </w:r>
      <w:r w:rsidRPr="00D18F69" w:rsidR="4B448280">
        <w:rPr>
          <w:rFonts w:ascii="Arial" w:hAnsi="Arial" w:eastAsia="Arial" w:cs="Arial"/>
          <w:b w:val="0"/>
          <w:bCs w:val="0"/>
          <w:i w:val="0"/>
          <w:iCs w:val="0"/>
          <w:caps w:val="0"/>
          <w:smallCaps w:val="0"/>
          <w:noProof w:val="0"/>
          <w:color w:val="000000" w:themeColor="text1" w:themeTint="FF" w:themeShade="FF"/>
          <w:sz w:val="22"/>
          <w:szCs w:val="22"/>
          <w:lang w:val="fr-FR"/>
        </w:rPr>
        <w:t>péciaux :</w:t>
      </w:r>
    </w:p>
    <w:p w:rsidR="6D96FE8B" w:rsidP="53CE8ABB" w:rsidRDefault="6D96FE8B" w14:paraId="202C666C" w14:textId="05530C85">
      <w:pPr>
        <w:pStyle w:val="ListParagraph"/>
        <w:numPr>
          <w:ilvl w:val="0"/>
          <w:numId w:val="2"/>
        </w:numPr>
        <w:spacing w:before="240" w:beforeAutospacing="off" w:after="240" w:afterAutospacing="off"/>
        <w:jc w:val="both"/>
        <w:rPr>
          <w:rFonts w:ascii="Arial" w:hAnsi="Arial" w:eastAsia="Arial" w:cs="Arial"/>
          <w:noProof w:val="0"/>
          <w:sz w:val="24"/>
          <w:szCs w:val="24"/>
          <w:lang w:val="fr-FR"/>
        </w:rPr>
      </w:pPr>
      <w:r w:rsidRPr="53CE8ABB" w:rsidR="6D96FE8B">
        <w:rPr>
          <w:rFonts w:ascii="Arial" w:hAnsi="Arial" w:eastAsia="Arial" w:cs="Arial"/>
          <w:b w:val="1"/>
          <w:bCs w:val="1"/>
          <w:i w:val="0"/>
          <w:iCs w:val="0"/>
          <w:caps w:val="0"/>
          <w:smallCaps w:val="0"/>
          <w:noProof w:val="0"/>
          <w:color w:val="000000" w:themeColor="text1" w:themeTint="FF" w:themeShade="FF"/>
          <w:sz w:val="22"/>
          <w:szCs w:val="22"/>
          <w:lang w:val="fr-FR"/>
        </w:rPr>
        <w:t xml:space="preserve">World </w:t>
      </w:r>
      <w:r w:rsidRPr="53CE8ABB" w:rsidR="6D96FE8B">
        <w:rPr>
          <w:rFonts w:ascii="Arial" w:hAnsi="Arial" w:eastAsia="Arial" w:cs="Arial"/>
          <w:b w:val="1"/>
          <w:bCs w:val="1"/>
          <w:i w:val="0"/>
          <w:iCs w:val="0"/>
          <w:caps w:val="0"/>
          <w:smallCaps w:val="0"/>
          <w:noProof w:val="0"/>
          <w:color w:val="000000" w:themeColor="text1" w:themeTint="FF" w:themeShade="FF"/>
          <w:sz w:val="22"/>
          <w:szCs w:val="22"/>
          <w:lang w:val="fr-FR"/>
        </w:rPr>
        <w:t>Builders</w:t>
      </w:r>
      <w:r w:rsidRPr="53CE8ABB" w:rsidR="6D96FE8B">
        <w:rPr>
          <w:rFonts w:ascii="Arial" w:hAnsi="Arial" w:eastAsia="Arial" w:cs="Arial"/>
          <w:b w:val="1"/>
          <w:bCs w:val="1"/>
          <w:i w:val="0"/>
          <w:iCs w:val="0"/>
          <w:caps w:val="0"/>
          <w:smallCaps w:val="0"/>
          <w:noProof w:val="0"/>
          <w:color w:val="000000" w:themeColor="text1" w:themeTint="FF" w:themeShade="FF"/>
          <w:sz w:val="22"/>
          <w:szCs w:val="22"/>
          <w:lang w:val="fr-FR"/>
        </w:rPr>
        <w:t>,</w:t>
      </w:r>
      <w:r w:rsidRPr="53CE8ABB" w:rsidR="6D96FE8B">
        <w:rPr>
          <w:rFonts w:ascii="Arial" w:hAnsi="Arial" w:eastAsia="Arial" w:cs="Arial"/>
          <w:b w:val="0"/>
          <w:bCs w:val="0"/>
          <w:i w:val="0"/>
          <w:iCs w:val="0"/>
          <w:caps w:val="0"/>
          <w:smallCaps w:val="0"/>
          <w:noProof w:val="0"/>
          <w:color w:val="000000" w:themeColor="text1" w:themeTint="FF" w:themeShade="FF"/>
          <w:sz w:val="22"/>
          <w:szCs w:val="22"/>
          <w:lang w:val="fr-FR"/>
        </w:rPr>
        <w:t xml:space="preserve"> attribué à la franco-américaine Marie Perrin</w:t>
      </w:r>
      <w:r w:rsidRPr="53CE8ABB" w:rsidR="6D96FE8B">
        <w:rPr>
          <w:rFonts w:ascii="Aptos" w:hAnsi="Aptos" w:eastAsia="Aptos" w:cs="Aptos"/>
          <w:b w:val="0"/>
          <w:bCs w:val="0"/>
          <w:i w:val="0"/>
          <w:iCs w:val="0"/>
          <w:caps w:val="0"/>
          <w:smallCaps w:val="0"/>
          <w:noProof w:val="0"/>
          <w:color w:val="000000" w:themeColor="text1" w:themeTint="FF" w:themeShade="FF"/>
          <w:sz w:val="24"/>
          <w:szCs w:val="24"/>
          <w:lang w:val="fr-FR"/>
        </w:rPr>
        <w:t xml:space="preserve"> pour</w:t>
      </w:r>
      <w:r w:rsidRPr="53CE8ABB" w:rsidR="6D96FE8B">
        <w:rPr>
          <w:rFonts w:ascii="Arial" w:hAnsi="Arial" w:eastAsia="Arial" w:cs="Arial"/>
          <w:b w:val="0"/>
          <w:bCs w:val="0"/>
          <w:i w:val="0"/>
          <w:iCs w:val="0"/>
          <w:caps w:val="0"/>
          <w:smallCaps w:val="0"/>
          <w:noProof w:val="0"/>
          <w:color w:val="000000" w:themeColor="text1" w:themeTint="FF" w:themeShade="FF"/>
          <w:sz w:val="22"/>
          <w:szCs w:val="22"/>
          <w:lang w:val="fr-FR"/>
        </w:rPr>
        <w:t xml:space="preserve"> son engagement en faveur d’un accès durable aux ressources essentielles telles que l’eau, l’énergie et les infrastructures durables.</w:t>
      </w:r>
    </w:p>
    <w:p w:rsidR="6D96FE8B" w:rsidP="53CE8ABB" w:rsidRDefault="6D96FE8B" w14:paraId="5B73572B" w14:textId="3CB7BD0C">
      <w:pPr>
        <w:pStyle w:val="ListParagraph"/>
        <w:numPr>
          <w:ilvl w:val="0"/>
          <w:numId w:val="2"/>
        </w:numPr>
        <w:spacing w:before="240" w:beforeAutospacing="off" w:after="240" w:afterAutospacing="off"/>
        <w:jc w:val="both"/>
        <w:rPr>
          <w:noProof w:val="0"/>
          <w:lang w:val="fr-FR"/>
        </w:rPr>
      </w:pPr>
      <w:r w:rsidRPr="53CE8ABB" w:rsidR="6D96FE8B">
        <w:rPr>
          <w:rFonts w:ascii="Arial" w:hAnsi="Arial" w:eastAsia="Arial" w:cs="Arial"/>
          <w:b w:val="1"/>
          <w:bCs w:val="1"/>
          <w:i w:val="0"/>
          <w:iCs w:val="0"/>
          <w:caps w:val="0"/>
          <w:smallCaps w:val="0"/>
          <w:noProof w:val="0"/>
          <w:color w:val="000000" w:themeColor="text1" w:themeTint="FF" w:themeShade="FF"/>
          <w:sz w:val="22"/>
          <w:szCs w:val="22"/>
          <w:lang w:val="fr-FR"/>
        </w:rPr>
        <w:t>Community Healers,</w:t>
      </w:r>
      <w:r w:rsidRPr="53CE8ABB" w:rsidR="6D96FE8B">
        <w:rPr>
          <w:rFonts w:ascii="Arial" w:hAnsi="Arial" w:eastAsia="Arial" w:cs="Arial"/>
          <w:b w:val="0"/>
          <w:bCs w:val="0"/>
          <w:i w:val="0"/>
          <w:iCs w:val="0"/>
          <w:caps w:val="0"/>
          <w:smallCaps w:val="0"/>
          <w:noProof w:val="0"/>
          <w:color w:val="000000" w:themeColor="text1" w:themeTint="FF" w:themeShade="FF"/>
          <w:sz w:val="22"/>
          <w:szCs w:val="22"/>
          <w:lang w:val="fr-FR"/>
        </w:rPr>
        <w:t xml:space="preserve"> attribué à l’équipe ougandaise composée de Sandra Namboozo et Samuel Muyita qui ont développé une solution visant à assurer la sécurité alimentaire, l’éducation, les soins de santé et des conditions de travail équitables.</w:t>
      </w:r>
    </w:p>
    <w:p w:rsidR="6D96FE8B" w:rsidP="53CE8ABB" w:rsidRDefault="6D96FE8B" w14:paraId="69EA85A1" w14:textId="16FD706E">
      <w:pPr>
        <w:pStyle w:val="ListParagraph"/>
        <w:numPr>
          <w:ilvl w:val="0"/>
          <w:numId w:val="2"/>
        </w:numPr>
        <w:spacing w:before="240" w:beforeAutospacing="off" w:after="240" w:afterAutospacing="off"/>
        <w:jc w:val="both"/>
        <w:rPr>
          <w:rFonts w:ascii="Arial" w:hAnsi="Arial" w:eastAsia="Arial" w:cs="Arial"/>
          <w:noProof w:val="0"/>
          <w:sz w:val="22"/>
          <w:szCs w:val="22"/>
          <w:lang w:val="fr-FR"/>
        </w:rPr>
      </w:pPr>
      <w:r w:rsidRPr="63731656" w:rsidR="6D96FE8B">
        <w:rPr>
          <w:rFonts w:ascii="Arial" w:hAnsi="Arial" w:eastAsia="Arial" w:cs="Arial"/>
          <w:b w:val="1"/>
          <w:bCs w:val="1"/>
          <w:noProof w:val="0"/>
          <w:sz w:val="22"/>
          <w:szCs w:val="22"/>
          <w:lang w:val="fr-FR"/>
        </w:rPr>
        <w:t>Nature Guardians</w:t>
      </w:r>
      <w:r w:rsidRPr="63731656" w:rsidR="6D96FE8B">
        <w:rPr>
          <w:rFonts w:ascii="Arial" w:hAnsi="Arial" w:eastAsia="Arial" w:cs="Arial"/>
          <w:noProof w:val="0"/>
          <w:sz w:val="22"/>
          <w:szCs w:val="22"/>
          <w:lang w:val="fr-FR"/>
        </w:rPr>
        <w:t>, attribué à l’équipe américaine.</w:t>
      </w:r>
    </w:p>
    <w:p w:rsidR="6D96FE8B" w:rsidP="53CE8ABB" w:rsidRDefault="6D96FE8B" w14:paraId="7134B471" w14:textId="5B11880D">
      <w:pPr>
        <w:spacing w:before="240" w:beforeAutospacing="off" w:after="240" w:afterAutospacing="off"/>
        <w:ind w:left="0"/>
        <w:jc w:val="both"/>
        <w:rPr>
          <w:rFonts w:ascii="Arial" w:hAnsi="Arial" w:eastAsia="Arial" w:cs="Arial"/>
          <w:b w:val="1"/>
          <w:bCs w:val="1"/>
          <w:noProof w:val="0"/>
          <w:color w:val="C00000"/>
          <w:sz w:val="22"/>
          <w:szCs w:val="22"/>
          <w:lang w:val="fr-FR"/>
        </w:rPr>
      </w:pPr>
      <w:r w:rsidRPr="53CE8ABB" w:rsidR="6D96FE8B">
        <w:rPr>
          <w:rFonts w:ascii="Arial" w:hAnsi="Arial" w:eastAsia="Arial" w:cs="Arial"/>
          <w:b w:val="1"/>
          <w:bCs w:val="1"/>
          <w:noProof w:val="0"/>
          <w:color w:val="C00000"/>
          <w:sz w:val="22"/>
          <w:szCs w:val="22"/>
          <w:lang w:val="fr-FR"/>
        </w:rPr>
        <w:t>Réduire les émissions grâce à l'innovation textile</w:t>
      </w:r>
    </w:p>
    <w:p w:rsidR="6D96FE8B" w:rsidP="53CE8ABB" w:rsidRDefault="6D96FE8B" w14:paraId="290ADF49" w14:textId="6B8FAD00">
      <w:pPr>
        <w:spacing w:before="240" w:beforeAutospacing="off" w:after="240" w:afterAutospacing="off"/>
        <w:ind w:left="0"/>
        <w:jc w:val="both"/>
      </w:pPr>
      <w:r w:rsidRPr="53CE8ABB" w:rsidR="6D96FE8B">
        <w:rPr>
          <w:rFonts w:ascii="Arial" w:hAnsi="Arial" w:eastAsia="Arial" w:cs="Arial"/>
          <w:noProof w:val="0"/>
          <w:sz w:val="22"/>
          <w:szCs w:val="22"/>
          <w:lang w:val="fr-FR"/>
        </w:rPr>
        <w:t>L'industrie textile mondiale est l'une des chaînes d'approvisionnement les plus nuisibles pour l'environnement, contribuant jusqu'à</w:t>
      </w:r>
      <w:r w:rsidRPr="53CE8ABB" w:rsidR="6D96FE8B">
        <w:rPr>
          <w:rFonts w:ascii="Arial" w:hAnsi="Arial" w:eastAsia="Arial" w:cs="Arial"/>
          <w:b w:val="1"/>
          <w:bCs w:val="1"/>
          <w:noProof w:val="0"/>
          <w:sz w:val="22"/>
          <w:szCs w:val="22"/>
          <w:lang w:val="fr-FR"/>
        </w:rPr>
        <w:t xml:space="preserve"> 8 % des émissions mondiales de CO₂</w:t>
      </w:r>
      <w:r w:rsidRPr="53CE8ABB" w:rsidR="6D96FE8B">
        <w:rPr>
          <w:rFonts w:ascii="Arial" w:hAnsi="Arial" w:eastAsia="Arial" w:cs="Arial"/>
          <w:noProof w:val="0"/>
          <w:sz w:val="22"/>
          <w:szCs w:val="22"/>
          <w:lang w:val="fr-FR"/>
        </w:rPr>
        <w:t xml:space="preserve">, selon le </w:t>
      </w:r>
      <w:hyperlink r:id="Rc5efe2744b2d40d6">
        <w:r w:rsidRPr="53CE8ABB" w:rsidR="6D96FE8B">
          <w:rPr>
            <w:rStyle w:val="Hyperlink"/>
            <w:rFonts w:ascii="Arial" w:hAnsi="Arial" w:eastAsia="Arial" w:cs="Arial"/>
            <w:noProof w:val="0"/>
            <w:sz w:val="22"/>
            <w:szCs w:val="22"/>
            <w:lang w:val="fr-FR"/>
          </w:rPr>
          <w:t>Programme des Nations Unies pour l'environnement</w:t>
        </w:r>
      </w:hyperlink>
      <w:r w:rsidRPr="53CE8ABB" w:rsidR="6D96FE8B">
        <w:rPr>
          <w:rFonts w:ascii="Arial" w:hAnsi="Arial" w:eastAsia="Arial" w:cs="Arial"/>
          <w:noProof w:val="0"/>
          <w:sz w:val="22"/>
          <w:szCs w:val="22"/>
          <w:lang w:val="fr-FR"/>
        </w:rPr>
        <w:t xml:space="preserve"> (PNUE).</w:t>
      </w:r>
      <w:r w:rsidRPr="53CE8ABB" w:rsidR="49CCE568">
        <w:rPr>
          <w:rFonts w:ascii="Arial" w:hAnsi="Arial" w:eastAsia="Arial" w:cs="Arial"/>
          <w:noProof w:val="0"/>
          <w:sz w:val="22"/>
          <w:szCs w:val="22"/>
          <w:lang w:val="fr-FR"/>
        </w:rPr>
        <w:t xml:space="preserve"> En réponse au coût environnemental élevé du secteur, les </w:t>
      </w:r>
      <w:r w:rsidRPr="53CE8ABB" w:rsidR="05C3554C">
        <w:rPr>
          <w:rFonts w:ascii="Arial" w:hAnsi="Arial" w:eastAsia="Arial" w:cs="Arial"/>
          <w:noProof w:val="0"/>
          <w:sz w:val="22"/>
          <w:szCs w:val="22"/>
          <w:lang w:val="fr-FR"/>
        </w:rPr>
        <w:t>sœurs</w:t>
      </w:r>
      <w:r w:rsidRPr="53CE8ABB" w:rsidR="49CCE568">
        <w:rPr>
          <w:rFonts w:ascii="Arial" w:hAnsi="Arial" w:eastAsia="Arial" w:cs="Arial"/>
          <w:noProof w:val="0"/>
          <w:sz w:val="22"/>
          <w:szCs w:val="22"/>
          <w:lang w:val="fr-FR"/>
        </w:rPr>
        <w:t xml:space="preserve"> </w:t>
      </w:r>
      <w:r w:rsidRPr="53CE8ABB" w:rsidR="49CCE568">
        <w:rPr>
          <w:rFonts w:ascii="Arial" w:hAnsi="Arial" w:eastAsia="Arial" w:cs="Arial"/>
          <w:noProof w:val="0"/>
          <w:sz w:val="22"/>
          <w:szCs w:val="22"/>
          <w:lang w:val="fr-FR"/>
        </w:rPr>
        <w:t>Mashouf</w:t>
      </w:r>
      <w:r w:rsidRPr="53CE8ABB" w:rsidR="49CCE568">
        <w:rPr>
          <w:rFonts w:ascii="Arial" w:hAnsi="Arial" w:eastAsia="Arial" w:cs="Arial"/>
          <w:noProof w:val="0"/>
          <w:sz w:val="22"/>
          <w:szCs w:val="22"/>
          <w:lang w:val="fr-FR"/>
        </w:rPr>
        <w:t xml:space="preserve"> ont développé un procédé innovant de conversion du carbone qui évite les fortes exigences énergétiques et les intrants à base de sucre caractéristiques de nombreuses technologies existantes.</w:t>
      </w:r>
    </w:p>
    <w:p w:rsidR="280DC3B8" w:rsidP="53CE8ABB" w:rsidRDefault="280DC3B8" w14:paraId="52C44822" w14:textId="1B04D684">
      <w:pPr>
        <w:spacing w:before="240" w:beforeAutospacing="off" w:after="240" w:afterAutospacing="off"/>
        <w:ind w:left="0"/>
        <w:jc w:val="both"/>
        <w:rPr>
          <w:rFonts w:ascii="Arial" w:hAnsi="Arial" w:eastAsia="Arial" w:cs="Arial"/>
          <w:noProof w:val="0"/>
          <w:sz w:val="22"/>
          <w:szCs w:val="22"/>
          <w:lang w:val="fr-FR"/>
        </w:rPr>
      </w:pPr>
      <w:r w:rsidRPr="53CE8ABB" w:rsidR="280DC3B8">
        <w:rPr>
          <w:rFonts w:ascii="Arial" w:hAnsi="Arial" w:eastAsia="Arial" w:cs="Arial"/>
          <w:noProof w:val="0"/>
          <w:sz w:val="22"/>
          <w:szCs w:val="22"/>
          <w:lang w:val="fr-FR"/>
        </w:rPr>
        <w:t xml:space="preserve">Fonctionnant en dehors des cellules vivantes, dans un réacteur contrôlé, leur système utilise des enzymes pour transformer le CO₂ capturé en pâte de cellulose, la base des fibres biodégradables. </w:t>
      </w:r>
      <w:r w:rsidRPr="53CE8ABB" w:rsidR="280DC3B8">
        <w:rPr>
          <w:rFonts w:ascii="Arial" w:hAnsi="Arial" w:eastAsia="Arial" w:cs="Arial"/>
          <w:b w:val="1"/>
          <w:bCs w:val="1"/>
          <w:noProof w:val="0"/>
          <w:sz w:val="22"/>
          <w:szCs w:val="22"/>
          <w:lang w:val="fr-FR"/>
        </w:rPr>
        <w:t xml:space="preserve">Les sœurs </w:t>
      </w:r>
      <w:r w:rsidRPr="53CE8ABB" w:rsidR="2E4F59C9">
        <w:rPr>
          <w:rFonts w:ascii="Arial" w:hAnsi="Arial" w:eastAsia="Arial" w:cs="Arial"/>
          <w:b w:val="1"/>
          <w:bCs w:val="1"/>
          <w:noProof w:val="0"/>
          <w:sz w:val="22"/>
          <w:szCs w:val="22"/>
          <w:lang w:val="fr-FR"/>
        </w:rPr>
        <w:t xml:space="preserve">jumelles </w:t>
      </w:r>
      <w:r w:rsidRPr="53CE8ABB" w:rsidR="280DC3B8">
        <w:rPr>
          <w:rFonts w:ascii="Arial" w:hAnsi="Arial" w:eastAsia="Arial" w:cs="Arial"/>
          <w:b w:val="1"/>
          <w:bCs w:val="1"/>
          <w:noProof w:val="0"/>
          <w:sz w:val="22"/>
          <w:szCs w:val="22"/>
          <w:lang w:val="fr-FR"/>
        </w:rPr>
        <w:t>affirment que cette méthode consomme dix fois moins d’énergie que les alternatives thermochimiques</w:t>
      </w:r>
      <w:r w:rsidRPr="53CE8ABB" w:rsidR="280DC3B8">
        <w:rPr>
          <w:rFonts w:ascii="Arial" w:hAnsi="Arial" w:eastAsia="Arial" w:cs="Arial"/>
          <w:noProof w:val="0"/>
          <w:sz w:val="22"/>
          <w:szCs w:val="22"/>
          <w:lang w:val="fr-FR"/>
        </w:rPr>
        <w:t xml:space="preserve"> et réintègre le carbone dans le cycle naturel.</w:t>
      </w:r>
      <w:r w:rsidRPr="53CE8ABB" w:rsidR="280DC3B8">
        <w:rPr>
          <w:rFonts w:ascii="Arial" w:hAnsi="Arial" w:eastAsia="Arial" w:cs="Arial"/>
          <w:i w:val="1"/>
          <w:iCs w:val="1"/>
          <w:noProof w:val="0"/>
          <w:sz w:val="22"/>
          <w:szCs w:val="22"/>
          <w:lang w:val="fr-FR"/>
        </w:rPr>
        <w:t xml:space="preserve"> </w:t>
      </w:r>
      <w:r w:rsidRPr="53CE8ABB" w:rsidR="63BB624A">
        <w:rPr>
          <w:rFonts w:ascii="Arial" w:hAnsi="Arial" w:eastAsia="Arial" w:cs="Arial"/>
          <w:i w:val="1"/>
          <w:iCs w:val="1"/>
          <w:noProof w:val="0"/>
          <w:sz w:val="22"/>
          <w:szCs w:val="22"/>
          <w:lang w:val="fr-FR"/>
        </w:rPr>
        <w:t>« Il a fallu une multitude d’essais, d’erreurs et d’optimisations pour que tout fonctionne, depuis la création d’enzymes jamais produites auparavant jusqu’à leur test dans des conditions encore jamais explorées »</w:t>
      </w:r>
      <w:r w:rsidRPr="53CE8ABB" w:rsidR="63BB624A">
        <w:rPr>
          <w:rFonts w:ascii="Arial" w:hAnsi="Arial" w:eastAsia="Arial" w:cs="Arial"/>
          <w:noProof w:val="0"/>
          <w:sz w:val="22"/>
          <w:szCs w:val="22"/>
          <w:lang w:val="fr-FR"/>
        </w:rPr>
        <w:t xml:space="preserve">, a déclaré </w:t>
      </w:r>
      <w:r w:rsidRPr="53CE8ABB" w:rsidR="63BB624A">
        <w:rPr>
          <w:rFonts w:ascii="Arial" w:hAnsi="Arial" w:eastAsia="Arial" w:cs="Arial"/>
          <w:noProof w:val="0"/>
          <w:sz w:val="22"/>
          <w:szCs w:val="22"/>
          <w:lang w:val="fr-FR"/>
        </w:rPr>
        <w:t>Neeka</w:t>
      </w:r>
      <w:r w:rsidRPr="53CE8ABB" w:rsidR="63BB624A">
        <w:rPr>
          <w:rFonts w:ascii="Arial" w:hAnsi="Arial" w:eastAsia="Arial" w:cs="Arial"/>
          <w:noProof w:val="0"/>
          <w:sz w:val="22"/>
          <w:szCs w:val="22"/>
          <w:lang w:val="fr-FR"/>
        </w:rPr>
        <w:t>.</w:t>
      </w:r>
    </w:p>
    <w:p w:rsidR="18955197" w:rsidP="53CE8ABB" w:rsidRDefault="18955197" w14:paraId="233F1D1E" w14:textId="40813EF5">
      <w:pPr>
        <w:spacing w:before="240" w:beforeAutospacing="off" w:after="240" w:afterAutospacing="off"/>
        <w:ind w:left="0"/>
        <w:jc w:val="both"/>
        <w:rPr>
          <w:rFonts w:ascii="Arial" w:hAnsi="Arial" w:eastAsia="Arial" w:cs="Arial"/>
          <w:noProof w:val="0"/>
          <w:sz w:val="22"/>
          <w:szCs w:val="22"/>
          <w:lang w:val="fr-FR"/>
        </w:rPr>
      </w:pPr>
      <w:r w:rsidRPr="53CE8ABB" w:rsidR="18955197">
        <w:rPr>
          <w:rFonts w:ascii="Arial" w:hAnsi="Arial" w:eastAsia="Arial" w:cs="Arial"/>
          <w:b w:val="1"/>
          <w:bCs w:val="1"/>
          <w:noProof w:val="0"/>
          <w:color w:val="C00000"/>
          <w:sz w:val="22"/>
          <w:szCs w:val="22"/>
          <w:lang w:val="fr-FR"/>
        </w:rPr>
        <w:t>Façonné par la science, inspiré par la nature</w:t>
      </w:r>
    </w:p>
    <w:p w:rsidR="32D83D4B" w:rsidP="53CE8ABB" w:rsidRDefault="32D83D4B" w14:paraId="3B39BA36" w14:textId="721829F0">
      <w:pPr>
        <w:spacing w:before="240" w:beforeAutospacing="off" w:after="240" w:afterAutospacing="off"/>
        <w:ind w:left="0"/>
        <w:jc w:val="both"/>
      </w:pPr>
      <w:r w:rsidRPr="53CE8ABB" w:rsidR="32D83D4B">
        <w:rPr>
          <w:rFonts w:ascii="Arial" w:hAnsi="Arial" w:eastAsia="Arial" w:cs="Arial"/>
          <w:noProof w:val="0"/>
          <w:sz w:val="22"/>
          <w:szCs w:val="22"/>
          <w:lang w:val="fr-FR"/>
        </w:rPr>
        <w:t>Neeka</w:t>
      </w:r>
      <w:r w:rsidRPr="53CE8ABB" w:rsidR="32D83D4B">
        <w:rPr>
          <w:rFonts w:ascii="Arial" w:hAnsi="Arial" w:eastAsia="Arial" w:cs="Arial"/>
          <w:noProof w:val="0"/>
          <w:sz w:val="22"/>
          <w:szCs w:val="22"/>
          <w:lang w:val="fr-FR"/>
        </w:rPr>
        <w:t xml:space="preserve"> et Leila </w:t>
      </w:r>
      <w:r w:rsidRPr="53CE8ABB" w:rsidR="32D83D4B">
        <w:rPr>
          <w:rFonts w:ascii="Arial" w:hAnsi="Arial" w:eastAsia="Arial" w:cs="Arial"/>
          <w:noProof w:val="0"/>
          <w:sz w:val="22"/>
          <w:szCs w:val="22"/>
          <w:lang w:val="fr-FR"/>
        </w:rPr>
        <w:t>Mashouf</w:t>
      </w:r>
      <w:r w:rsidRPr="53CE8ABB" w:rsidR="32D83D4B">
        <w:rPr>
          <w:rFonts w:ascii="Arial" w:hAnsi="Arial" w:eastAsia="Arial" w:cs="Arial"/>
          <w:noProof w:val="0"/>
          <w:sz w:val="22"/>
          <w:szCs w:val="22"/>
          <w:lang w:val="fr-FR"/>
        </w:rPr>
        <w:t xml:space="preserve"> étaient guidées par la volonté de </w:t>
      </w:r>
      <w:r w:rsidRPr="53CE8ABB" w:rsidR="32D83D4B">
        <w:rPr>
          <w:rFonts w:ascii="Arial" w:hAnsi="Arial" w:eastAsia="Arial" w:cs="Arial"/>
          <w:b w:val="1"/>
          <w:bCs w:val="1"/>
          <w:noProof w:val="0"/>
          <w:sz w:val="22"/>
          <w:szCs w:val="22"/>
          <w:lang w:val="fr-FR"/>
        </w:rPr>
        <w:t>réduire l’impact environnemental de l’industrie de la mode</w:t>
      </w:r>
      <w:r w:rsidRPr="53CE8ABB" w:rsidR="32D83D4B">
        <w:rPr>
          <w:rFonts w:ascii="Arial" w:hAnsi="Arial" w:eastAsia="Arial" w:cs="Arial"/>
          <w:noProof w:val="0"/>
          <w:sz w:val="22"/>
          <w:szCs w:val="22"/>
          <w:lang w:val="fr-FR"/>
        </w:rPr>
        <w:t xml:space="preserve">. En 2021, elles ont fondé </w:t>
      </w:r>
      <w:r w:rsidRPr="53CE8ABB" w:rsidR="32D83D4B">
        <w:rPr>
          <w:rFonts w:ascii="Arial" w:hAnsi="Arial" w:eastAsia="Arial" w:cs="Arial"/>
          <w:noProof w:val="0"/>
          <w:sz w:val="22"/>
          <w:szCs w:val="22"/>
          <w:lang w:val="fr-FR"/>
        </w:rPr>
        <w:t>Rubi</w:t>
      </w:r>
      <w:r w:rsidRPr="53CE8ABB" w:rsidR="32D83D4B">
        <w:rPr>
          <w:rFonts w:ascii="Arial" w:hAnsi="Arial" w:eastAsia="Arial" w:cs="Arial"/>
          <w:noProof w:val="0"/>
          <w:sz w:val="22"/>
          <w:szCs w:val="22"/>
          <w:lang w:val="fr-FR"/>
        </w:rPr>
        <w:t xml:space="preserve"> </w:t>
      </w:r>
      <w:r w:rsidRPr="53CE8ABB" w:rsidR="32D83D4B">
        <w:rPr>
          <w:rFonts w:ascii="Arial" w:hAnsi="Arial" w:eastAsia="Arial" w:cs="Arial"/>
          <w:noProof w:val="0"/>
          <w:sz w:val="22"/>
          <w:szCs w:val="22"/>
          <w:lang w:val="fr-FR"/>
        </w:rPr>
        <w:t>Laboratories</w:t>
      </w:r>
      <w:r w:rsidRPr="53CE8ABB" w:rsidR="32D83D4B">
        <w:rPr>
          <w:rFonts w:ascii="Arial" w:hAnsi="Arial" w:eastAsia="Arial" w:cs="Arial"/>
          <w:noProof w:val="0"/>
          <w:sz w:val="22"/>
          <w:szCs w:val="22"/>
          <w:lang w:val="fr-FR"/>
        </w:rPr>
        <w:t xml:space="preserve"> afin de transformer les émissions industrielles de CO₂ en textiles grâce à un procédé enzymatique inspiré de la nature.</w:t>
      </w:r>
      <w:r w:rsidRPr="53CE8ABB" w:rsidR="1E58AF65">
        <w:rPr>
          <w:rFonts w:ascii="Arial" w:hAnsi="Arial" w:eastAsia="Arial" w:cs="Arial"/>
          <w:noProof w:val="0"/>
          <w:sz w:val="22"/>
          <w:szCs w:val="22"/>
          <w:lang w:val="fr-FR"/>
        </w:rPr>
        <w:t xml:space="preserve"> L’entreprise se concentre désormais sur </w:t>
      </w:r>
      <w:r w:rsidRPr="53CE8ABB" w:rsidR="1E58AF65">
        <w:rPr>
          <w:rFonts w:ascii="Arial" w:hAnsi="Arial" w:eastAsia="Arial" w:cs="Arial"/>
          <w:b w:val="1"/>
          <w:bCs w:val="1"/>
          <w:noProof w:val="0"/>
          <w:sz w:val="22"/>
          <w:szCs w:val="22"/>
          <w:lang w:val="fr-FR"/>
        </w:rPr>
        <w:t>la montée en puissance de cette technologie et l’élargissement de ses applications</w:t>
      </w:r>
      <w:r w:rsidRPr="53CE8ABB" w:rsidR="1E58AF65">
        <w:rPr>
          <w:rFonts w:ascii="Arial" w:hAnsi="Arial" w:eastAsia="Arial" w:cs="Arial"/>
          <w:noProof w:val="0"/>
          <w:sz w:val="22"/>
          <w:szCs w:val="22"/>
          <w:lang w:val="fr-FR"/>
        </w:rPr>
        <w:t xml:space="preserve">, avec une cellulose issue du CO₂ déjà testée par Walmart, </w:t>
      </w:r>
      <w:r w:rsidRPr="53CE8ABB" w:rsidR="1E58AF65">
        <w:rPr>
          <w:rFonts w:ascii="Arial" w:hAnsi="Arial" w:eastAsia="Arial" w:cs="Arial"/>
          <w:noProof w:val="0"/>
          <w:sz w:val="22"/>
          <w:szCs w:val="22"/>
          <w:lang w:val="fr-FR"/>
        </w:rPr>
        <w:t>Patagonia</w:t>
      </w:r>
      <w:r w:rsidRPr="53CE8ABB" w:rsidR="1E58AF65">
        <w:rPr>
          <w:rFonts w:ascii="Arial" w:hAnsi="Arial" w:eastAsia="Arial" w:cs="Arial"/>
          <w:noProof w:val="0"/>
          <w:sz w:val="22"/>
          <w:szCs w:val="22"/>
          <w:lang w:val="fr-FR"/>
        </w:rPr>
        <w:t xml:space="preserve"> et H&amp;M. </w:t>
      </w:r>
      <w:r w:rsidRPr="53CE8ABB" w:rsidR="1E58AF65">
        <w:rPr>
          <w:rFonts w:ascii="Arial" w:hAnsi="Arial" w:eastAsia="Arial" w:cs="Arial"/>
          <w:i w:val="1"/>
          <w:iCs w:val="1"/>
          <w:noProof w:val="0"/>
          <w:sz w:val="22"/>
          <w:szCs w:val="22"/>
          <w:lang w:val="fr-FR"/>
        </w:rPr>
        <w:t>« Notre priorité est aujourd’hui l’ingénierie et la mise en œuvre. C’est passionnant d’en être au stade où nous pouvons nous focaliser sur la montée en échelle et faire évoluer le système vers un niveau supérieur »</w:t>
      </w:r>
      <w:r w:rsidRPr="53CE8ABB" w:rsidR="1E58AF65">
        <w:rPr>
          <w:rFonts w:ascii="Arial" w:hAnsi="Arial" w:eastAsia="Arial" w:cs="Arial"/>
          <w:noProof w:val="0"/>
          <w:sz w:val="22"/>
          <w:szCs w:val="22"/>
          <w:lang w:val="fr-FR"/>
        </w:rPr>
        <w:t xml:space="preserve"> a déclaré </w:t>
      </w:r>
      <w:r w:rsidRPr="53CE8ABB" w:rsidR="1E58AF65">
        <w:rPr>
          <w:rFonts w:ascii="Arial" w:hAnsi="Arial" w:eastAsia="Arial" w:cs="Arial"/>
          <w:noProof w:val="0"/>
          <w:sz w:val="22"/>
          <w:szCs w:val="22"/>
          <w:lang w:val="fr-FR"/>
        </w:rPr>
        <w:t>Neeka</w:t>
      </w:r>
      <w:r w:rsidRPr="53CE8ABB" w:rsidR="1E58AF65">
        <w:rPr>
          <w:rFonts w:ascii="Arial" w:hAnsi="Arial" w:eastAsia="Arial" w:cs="Arial"/>
          <w:noProof w:val="0"/>
          <w:sz w:val="22"/>
          <w:szCs w:val="22"/>
          <w:lang w:val="fr-FR"/>
        </w:rPr>
        <w:t>.</w:t>
      </w:r>
    </w:p>
    <w:p w:rsidR="7EFA4D9E" w:rsidP="53CE8ABB" w:rsidRDefault="7EFA4D9E" w14:paraId="2288B97F" w14:textId="1ED069AF">
      <w:pPr>
        <w:spacing w:before="240" w:beforeAutospacing="off" w:after="240" w:afterAutospacing="off"/>
        <w:ind w:left="0"/>
        <w:jc w:val="both"/>
        <w:rPr>
          <w:rFonts w:ascii="Arial" w:hAnsi="Arial" w:eastAsia="Arial" w:cs="Arial"/>
          <w:noProof w:val="0"/>
          <w:sz w:val="22"/>
          <w:szCs w:val="22"/>
          <w:lang w:val="fr-FR"/>
        </w:rPr>
      </w:pPr>
      <w:r w:rsidRPr="53CE8ABB" w:rsidR="7EFA4D9E">
        <w:rPr>
          <w:rFonts w:ascii="Arial" w:hAnsi="Arial" w:eastAsia="Arial" w:cs="Arial"/>
          <w:noProof w:val="0"/>
          <w:sz w:val="22"/>
          <w:szCs w:val="22"/>
          <w:lang w:val="fr-FR"/>
        </w:rPr>
        <w:t>Leur équipe compte désormais 17 scientifiques et ingénieurs spécialisés en enzymologie, génie chimique et capture du carbone.</w:t>
      </w:r>
      <w:r w:rsidRPr="53CE8ABB" w:rsidR="7EFA4D9E">
        <w:rPr>
          <w:rFonts w:ascii="Arial" w:hAnsi="Arial" w:eastAsia="Arial" w:cs="Arial"/>
          <w:i w:val="1"/>
          <w:iCs w:val="1"/>
          <w:noProof w:val="0"/>
          <w:sz w:val="22"/>
          <w:szCs w:val="22"/>
          <w:lang w:val="fr-FR"/>
        </w:rPr>
        <w:t xml:space="preserve"> </w:t>
      </w:r>
      <w:r w:rsidRPr="53CE8ABB" w:rsidR="167CE62E">
        <w:rPr>
          <w:rFonts w:ascii="Arial" w:hAnsi="Arial" w:eastAsia="Arial" w:cs="Arial"/>
          <w:i w:val="1"/>
          <w:iCs w:val="1"/>
          <w:noProof w:val="0"/>
          <w:sz w:val="22"/>
          <w:szCs w:val="22"/>
          <w:lang w:val="fr-FR"/>
        </w:rPr>
        <w:t xml:space="preserve">« Ces compétences n’avaient jamais vraiment été réunies auparavant. Trouver les bonnes personnes demeure un défi permanent, c’est pourquoi nous menons toujours une recherche à l’échelle mondiale car ce travail exige une expertise véritablement unique » </w:t>
      </w:r>
      <w:r w:rsidRPr="53CE8ABB" w:rsidR="167CE62E">
        <w:rPr>
          <w:rFonts w:ascii="Arial" w:hAnsi="Arial" w:eastAsia="Arial" w:cs="Arial"/>
          <w:noProof w:val="0"/>
          <w:sz w:val="22"/>
          <w:szCs w:val="22"/>
          <w:lang w:val="fr-FR"/>
        </w:rPr>
        <w:t xml:space="preserve">a-t-elle ajouté. </w:t>
      </w:r>
    </w:p>
    <w:p w:rsidR="2BDC0E5F" w:rsidP="53CE8ABB" w:rsidRDefault="2BDC0E5F" w14:paraId="1FA61FE9" w14:textId="55BD98FA">
      <w:pPr>
        <w:pStyle w:val="Normal"/>
        <w:spacing w:after="0" w:line="269" w:lineRule="auto"/>
        <w:jc w:val="both"/>
        <w:rPr>
          <w:rFonts w:ascii="Arial" w:hAnsi="Arial" w:eastAsia="Arial" w:cs="Arial"/>
          <w:noProof w:val="0"/>
          <w:sz w:val="22"/>
          <w:szCs w:val="22"/>
          <w:lang w:val="fr-FR"/>
        </w:rPr>
      </w:pPr>
      <w:r w:rsidRPr="53CE8ABB" w:rsidR="2BDC0E5F">
        <w:rPr>
          <w:rFonts w:ascii="Arial" w:hAnsi="Arial" w:eastAsia="Arial" w:cs="Arial"/>
          <w:b w:val="1"/>
          <w:bCs w:val="1"/>
          <w:i w:val="0"/>
          <w:iCs w:val="0"/>
          <w:caps w:val="0"/>
          <w:smallCaps w:val="0"/>
          <w:noProof w:val="0"/>
          <w:color w:val="000000" w:themeColor="text1" w:themeTint="FF" w:themeShade="FF"/>
          <w:sz w:val="22"/>
          <w:szCs w:val="22"/>
          <w:lang w:val="fr-FR"/>
        </w:rPr>
        <w:t xml:space="preserve">Le Young </w:t>
      </w:r>
      <w:r w:rsidRPr="53CE8ABB" w:rsidR="2BDC0E5F">
        <w:rPr>
          <w:rFonts w:ascii="Arial" w:hAnsi="Arial" w:eastAsia="Arial" w:cs="Arial"/>
          <w:b w:val="1"/>
          <w:bCs w:val="1"/>
          <w:i w:val="0"/>
          <w:iCs w:val="0"/>
          <w:caps w:val="0"/>
          <w:smallCaps w:val="0"/>
          <w:noProof w:val="0"/>
          <w:color w:val="000000" w:themeColor="text1" w:themeTint="FF" w:themeShade="FF"/>
          <w:sz w:val="22"/>
          <w:szCs w:val="22"/>
          <w:lang w:val="fr-FR"/>
        </w:rPr>
        <w:t>Inventors</w:t>
      </w:r>
      <w:r w:rsidRPr="53CE8ABB" w:rsidR="2BDC0E5F">
        <w:rPr>
          <w:rFonts w:ascii="Arial" w:hAnsi="Arial" w:eastAsia="Arial" w:cs="Arial"/>
          <w:b w:val="1"/>
          <w:bCs w:val="1"/>
          <w:i w:val="0"/>
          <w:iCs w:val="0"/>
          <w:caps w:val="0"/>
          <w:smallCaps w:val="0"/>
          <w:noProof w:val="0"/>
          <w:color w:val="000000" w:themeColor="text1" w:themeTint="FF" w:themeShade="FF"/>
          <w:sz w:val="22"/>
          <w:szCs w:val="22"/>
          <w:lang w:val="fr-FR"/>
        </w:rPr>
        <w:t xml:space="preserve"> </w:t>
      </w:r>
      <w:r w:rsidRPr="53CE8ABB" w:rsidR="2BDC0E5F">
        <w:rPr>
          <w:rFonts w:ascii="Arial" w:hAnsi="Arial" w:eastAsia="Arial" w:cs="Arial"/>
          <w:b w:val="1"/>
          <w:bCs w:val="1"/>
          <w:i w:val="0"/>
          <w:iCs w:val="0"/>
          <w:caps w:val="0"/>
          <w:smallCaps w:val="0"/>
          <w:noProof w:val="0"/>
          <w:color w:val="000000" w:themeColor="text1" w:themeTint="FF" w:themeShade="FF"/>
          <w:sz w:val="22"/>
          <w:szCs w:val="22"/>
          <w:lang w:val="fr-FR"/>
        </w:rPr>
        <w:t>Prize</w:t>
      </w:r>
      <w:r w:rsidRPr="53CE8ABB" w:rsidR="2BDC0E5F">
        <w:rPr>
          <w:rFonts w:ascii="Arial" w:hAnsi="Arial" w:eastAsia="Arial" w:cs="Arial"/>
          <w:b w:val="1"/>
          <w:bCs w:val="1"/>
          <w:i w:val="0"/>
          <w:iCs w:val="0"/>
          <w:caps w:val="0"/>
          <w:smallCaps w:val="0"/>
          <w:noProof w:val="0"/>
          <w:color w:val="000000" w:themeColor="text1" w:themeTint="FF" w:themeShade="FF"/>
          <w:sz w:val="22"/>
          <w:szCs w:val="22"/>
          <w:lang w:val="fr-FR"/>
        </w:rPr>
        <w:t xml:space="preserve"> récompense des innovateurs du monde entier, âgés de 30 ans ou moins, qui utilisent la technologie pour répondre aux défis mondiaux posés par les Objectifs de développement durable (ODD) des Nations Unies. </w:t>
      </w:r>
      <w:r w:rsidRPr="53CE8ABB" w:rsidR="2BDC0E5F">
        <w:rPr>
          <w:rFonts w:ascii="Arial" w:hAnsi="Arial" w:eastAsia="Arial" w:cs="Arial"/>
          <w:b w:val="0"/>
          <w:bCs w:val="0"/>
          <w:i w:val="0"/>
          <w:iCs w:val="0"/>
          <w:caps w:val="0"/>
          <w:smallCaps w:val="0"/>
          <w:noProof w:val="0"/>
          <w:color w:val="000000" w:themeColor="text1" w:themeTint="FF" w:themeShade="FF"/>
          <w:sz w:val="22"/>
          <w:szCs w:val="22"/>
          <w:lang w:val="fr-FR"/>
        </w:rPr>
        <w:t xml:space="preserve"> </w:t>
      </w:r>
      <w:r w:rsidRPr="53CE8ABB" w:rsidR="2E924F88">
        <w:rPr>
          <w:rFonts w:ascii="Arial" w:hAnsi="Arial" w:eastAsia="Arial" w:cs="Arial"/>
          <w:b w:val="0"/>
          <w:bCs w:val="0"/>
          <w:i w:val="0"/>
          <w:iCs w:val="0"/>
          <w:caps w:val="0"/>
          <w:smallCaps w:val="0"/>
          <w:noProof w:val="0"/>
          <w:color w:val="000000" w:themeColor="text1" w:themeTint="FF" w:themeShade="FF"/>
          <w:sz w:val="22"/>
          <w:szCs w:val="22"/>
          <w:lang w:val="fr-FR"/>
        </w:rPr>
        <w:t xml:space="preserve">En transformant le carbone émis en une ressource précieuse, les sœurs </w:t>
      </w:r>
      <w:r w:rsidRPr="53CE8ABB" w:rsidR="2E924F88">
        <w:rPr>
          <w:rFonts w:ascii="Arial" w:hAnsi="Arial" w:eastAsia="Arial" w:cs="Arial"/>
          <w:b w:val="0"/>
          <w:bCs w:val="0"/>
          <w:i w:val="0"/>
          <w:iCs w:val="0"/>
          <w:caps w:val="0"/>
          <w:smallCaps w:val="0"/>
          <w:noProof w:val="0"/>
          <w:color w:val="000000" w:themeColor="text1" w:themeTint="FF" w:themeShade="FF"/>
          <w:sz w:val="22"/>
          <w:szCs w:val="22"/>
          <w:lang w:val="fr-FR"/>
        </w:rPr>
        <w:t>Mashouf</w:t>
      </w:r>
      <w:r w:rsidRPr="53CE8ABB" w:rsidR="2E924F88">
        <w:rPr>
          <w:rFonts w:ascii="Arial" w:hAnsi="Arial" w:eastAsia="Arial" w:cs="Arial"/>
          <w:b w:val="0"/>
          <w:bCs w:val="0"/>
          <w:i w:val="0"/>
          <w:iCs w:val="0"/>
          <w:caps w:val="0"/>
          <w:smallCaps w:val="0"/>
          <w:noProof w:val="0"/>
          <w:color w:val="000000" w:themeColor="text1" w:themeTint="FF" w:themeShade="FF"/>
          <w:sz w:val="22"/>
          <w:szCs w:val="22"/>
          <w:lang w:val="fr-FR"/>
        </w:rPr>
        <w:t xml:space="preserve"> contribuent activement aux ODD 9 (industrie, innovation et infrastructures), ODD 11 (villes et communautés durables), ODD 12 (consommation et production responsables) et ODD 13 (lutte contre le changement climatique).</w:t>
      </w:r>
    </w:p>
    <w:p w:rsidR="53CE8ABB" w:rsidP="53CE8ABB" w:rsidRDefault="53CE8ABB" w14:paraId="496388C5" w14:textId="255CD235">
      <w:pPr>
        <w:spacing w:after="0" w:line="269"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p>
    <w:p w:rsidR="0EECC1E8" w:rsidP="0099E3B1" w:rsidRDefault="0EECC1E8" w14:paraId="17C030BA" w14:textId="26FAF579">
      <w:pPr>
        <w:spacing w:after="0" w:line="269"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0099E3B1" w:rsidR="0EECC1E8">
        <w:rPr>
          <w:rFonts w:ascii="Arial" w:hAnsi="Arial" w:eastAsia="Arial" w:cs="Arial"/>
          <w:b w:val="1"/>
          <w:bCs w:val="1"/>
          <w:i w:val="0"/>
          <w:iCs w:val="0"/>
          <w:caps w:val="0"/>
          <w:smallCaps w:val="0"/>
          <w:noProof w:val="0"/>
          <w:color w:val="000000" w:themeColor="text1" w:themeTint="FF" w:themeShade="FF"/>
          <w:sz w:val="22"/>
          <w:szCs w:val="22"/>
          <w:lang w:val="fr-FR"/>
        </w:rPr>
        <w:t xml:space="preserve">Les lauréats de l’édition 2025 ont été annoncés aujourd’hui lors </w:t>
      </w:r>
      <w:hyperlink r:id="R32fd8e4ce1cc420e">
        <w:r w:rsidRPr="0099E3B1" w:rsidR="0EECC1E8">
          <w:rPr>
            <w:rStyle w:val="Hyperlink"/>
            <w:rFonts w:ascii="Arial" w:hAnsi="Arial" w:eastAsia="Arial" w:cs="Arial"/>
            <w:b w:val="1"/>
            <w:bCs w:val="1"/>
            <w:i w:val="0"/>
            <w:iCs w:val="0"/>
            <w:caps w:val="0"/>
            <w:smallCaps w:val="0"/>
            <w:strike w:val="0"/>
            <w:dstrike w:val="0"/>
            <w:noProof w:val="0"/>
            <w:sz w:val="22"/>
            <w:szCs w:val="22"/>
            <w:lang w:val="fr-FR"/>
          </w:rPr>
          <w:t>d’une cérémonie diffusée en direct</w:t>
        </w:r>
      </w:hyperlink>
      <w:r w:rsidRPr="0099E3B1" w:rsidR="0EECC1E8">
        <w:rPr>
          <w:rFonts w:ascii="Arial" w:hAnsi="Arial" w:eastAsia="Arial" w:cs="Arial"/>
          <w:b w:val="1"/>
          <w:bCs w:val="1"/>
          <w:i w:val="0"/>
          <w:iCs w:val="0"/>
          <w:caps w:val="0"/>
          <w:smallCaps w:val="0"/>
          <w:noProof w:val="0"/>
          <w:color w:val="000000" w:themeColor="text1" w:themeTint="FF" w:themeShade="FF"/>
          <w:sz w:val="22"/>
          <w:szCs w:val="22"/>
          <w:lang w:val="fr-FR"/>
        </w:rPr>
        <w:t xml:space="preserve"> depuis l’Islande</w:t>
      </w:r>
      <w:r w:rsidRPr="0099E3B1" w:rsidR="0EECC1E8">
        <w:rPr>
          <w:rFonts w:ascii="Arial" w:hAnsi="Arial" w:eastAsia="Arial" w:cs="Arial"/>
          <w:b w:val="0"/>
          <w:bCs w:val="0"/>
          <w:i w:val="0"/>
          <w:iCs w:val="0"/>
          <w:caps w:val="0"/>
          <w:smallCaps w:val="0"/>
          <w:noProof w:val="0"/>
          <w:color w:val="000000" w:themeColor="text1" w:themeTint="FF" w:themeShade="FF"/>
          <w:sz w:val="22"/>
          <w:szCs w:val="22"/>
          <w:lang w:val="fr-FR"/>
        </w:rPr>
        <w:t>.</w:t>
      </w:r>
    </w:p>
    <w:p w:rsidR="0EECC1E8" w:rsidP="0099E3B1" w:rsidRDefault="0EECC1E8" w14:paraId="7CBE29E7" w14:textId="15E97D3C">
      <w:pPr>
        <w:spacing w:before="240" w:beforeAutospacing="off" w:after="240" w:afterAutospacing="off"/>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0099E3B1" w:rsidR="0EECC1E8">
        <w:rPr>
          <w:rFonts w:ascii="Arial" w:hAnsi="Arial" w:eastAsia="Arial" w:cs="Arial"/>
          <w:b w:val="0"/>
          <w:bCs w:val="0"/>
          <w:i w:val="0"/>
          <w:iCs w:val="0"/>
          <w:caps w:val="0"/>
          <w:smallCaps w:val="0"/>
          <w:noProof w:val="0"/>
          <w:color w:val="000000" w:themeColor="text1" w:themeTint="FF" w:themeShade="FF"/>
          <w:sz w:val="22"/>
          <w:szCs w:val="22"/>
          <w:lang w:val="fr-FR"/>
        </w:rPr>
        <w:t xml:space="preserve">En savoir plus sur les inventeurs, leur invention et leur impact </w:t>
      </w:r>
      <w:hyperlink r:id="R0e99e2c34c0a4372">
        <w:r w:rsidRPr="0099E3B1" w:rsidR="0EECC1E8">
          <w:rPr>
            <w:rStyle w:val="Hyperlink"/>
            <w:rFonts w:ascii="Arial" w:hAnsi="Arial" w:eastAsia="Arial" w:cs="Arial"/>
            <w:b w:val="0"/>
            <w:bCs w:val="0"/>
            <w:i w:val="0"/>
            <w:iCs w:val="0"/>
            <w:caps w:val="0"/>
            <w:smallCaps w:val="0"/>
            <w:strike w:val="0"/>
            <w:dstrike w:val="0"/>
            <w:noProof w:val="0"/>
            <w:sz w:val="22"/>
            <w:szCs w:val="22"/>
            <w:lang w:val="fr-FR"/>
          </w:rPr>
          <w:t>ici.</w:t>
        </w:r>
      </w:hyperlink>
    </w:p>
    <w:p w:rsidR="0099E3B1" w:rsidP="0099E3B1" w:rsidRDefault="0099E3B1" w14:paraId="0EFCF089" w14:textId="0FFE2DFB">
      <w:pPr>
        <w:spacing w:before="240" w:beforeAutospacing="off" w:after="240" w:afterAutospacing="off"/>
        <w:jc w:val="both"/>
        <w:rPr>
          <w:rFonts w:ascii="Arial" w:hAnsi="Arial" w:eastAsia="Arial" w:cs="Arial"/>
          <w:b w:val="0"/>
          <w:bCs w:val="0"/>
          <w:i w:val="0"/>
          <w:iCs w:val="0"/>
          <w:caps w:val="0"/>
          <w:smallCaps w:val="0"/>
          <w:noProof w:val="0"/>
          <w:color w:val="000000" w:themeColor="text1" w:themeTint="FF" w:themeShade="FF"/>
          <w:sz w:val="22"/>
          <w:szCs w:val="22"/>
          <w:lang w:val="en-US"/>
        </w:rPr>
      </w:pPr>
    </w:p>
    <w:p w:rsidR="0EECC1E8" w:rsidP="0099E3B1" w:rsidRDefault="0EECC1E8" w14:paraId="0EB5928C" w14:textId="2731DAB6">
      <w:pPr>
        <w:spacing w:after="0" w:line="269" w:lineRule="auto"/>
        <w:jc w:val="both"/>
        <w:rPr>
          <w:rFonts w:ascii="Arial" w:hAnsi="Arial" w:eastAsia="Arial" w:cs="Arial"/>
          <w:b w:val="0"/>
          <w:bCs w:val="0"/>
          <w:i w:val="0"/>
          <w:iCs w:val="0"/>
          <w:caps w:val="0"/>
          <w:smallCaps w:val="0"/>
          <w:noProof w:val="0"/>
          <w:color w:val="000000" w:themeColor="text1" w:themeTint="FF" w:themeShade="FF"/>
          <w:sz w:val="20"/>
          <w:szCs w:val="20"/>
          <w:lang w:val="en-US"/>
        </w:rPr>
      </w:pPr>
      <w:r w:rsidRPr="0099E3B1" w:rsidR="0EECC1E8">
        <w:rPr>
          <w:rFonts w:ascii="Arial" w:hAnsi="Arial" w:eastAsia="Arial" w:cs="Arial"/>
          <w:b w:val="1"/>
          <w:bCs w:val="1"/>
          <w:i w:val="0"/>
          <w:iCs w:val="0"/>
          <w:caps w:val="0"/>
          <w:smallCaps w:val="0"/>
          <w:noProof w:val="0"/>
          <w:color w:val="000000" w:themeColor="text1" w:themeTint="FF" w:themeShade="FF"/>
          <w:sz w:val="20"/>
          <w:szCs w:val="20"/>
          <w:lang w:val="fr-FR"/>
        </w:rPr>
        <w:t>Relations avec les médias – Office européen des brevets</w:t>
      </w:r>
    </w:p>
    <w:p w:rsidR="0EECC1E8" w:rsidP="0099E3B1" w:rsidRDefault="0EECC1E8" w14:paraId="6034CEF2" w14:textId="6772D87C">
      <w:pPr>
        <w:spacing w:after="0" w:line="240"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0099E3B1" w:rsidR="0EECC1E8">
        <w:rPr>
          <w:rFonts w:ascii="Arial" w:hAnsi="Arial" w:eastAsia="Arial" w:cs="Arial"/>
          <w:b w:val="1"/>
          <w:bCs w:val="1"/>
          <w:i w:val="0"/>
          <w:iCs w:val="0"/>
          <w:caps w:val="0"/>
          <w:smallCaps w:val="0"/>
          <w:noProof w:val="0"/>
          <w:color w:val="000000" w:themeColor="text1" w:themeTint="FF" w:themeShade="FF"/>
          <w:sz w:val="20"/>
          <w:szCs w:val="20"/>
          <w:lang w:val="fr-FR"/>
        </w:rPr>
        <w:t>Luis Berenguer Giménez</w:t>
      </w:r>
      <w:r w:rsidRPr="0099E3B1" w:rsidR="0EECC1E8">
        <w:rPr>
          <w:rFonts w:ascii="Arial" w:hAnsi="Arial" w:eastAsia="Arial" w:cs="Arial"/>
          <w:b w:val="0"/>
          <w:bCs w:val="0"/>
          <w:i w:val="0"/>
          <w:iCs w:val="0"/>
          <w:caps w:val="0"/>
          <w:smallCaps w:val="0"/>
          <w:noProof w:val="0"/>
          <w:color w:val="000000" w:themeColor="text1" w:themeTint="FF" w:themeShade="FF"/>
          <w:sz w:val="20"/>
          <w:szCs w:val="20"/>
          <w:lang w:val="fr-FR"/>
        </w:rPr>
        <w:t xml:space="preserve"> </w:t>
      </w:r>
      <w:r>
        <w:br/>
      </w:r>
      <w:r w:rsidRPr="0099E3B1" w:rsidR="0EECC1E8">
        <w:rPr>
          <w:rFonts w:ascii="Arial" w:hAnsi="Arial" w:eastAsia="Arial" w:cs="Arial"/>
          <w:b w:val="0"/>
          <w:bCs w:val="0"/>
          <w:i w:val="0"/>
          <w:iCs w:val="0"/>
          <w:caps w:val="0"/>
          <w:smallCaps w:val="0"/>
          <w:noProof w:val="0"/>
          <w:color w:val="000000" w:themeColor="text1" w:themeTint="FF" w:themeShade="FF"/>
          <w:sz w:val="20"/>
          <w:szCs w:val="20"/>
          <w:lang w:val="fr-FR"/>
        </w:rPr>
        <w:t>Directeur principal Communication / Porte-parole de l'OEB</w:t>
      </w:r>
    </w:p>
    <w:p w:rsidR="0099E3B1" w:rsidP="0099E3B1" w:rsidRDefault="0099E3B1" w14:paraId="1B9F2EC0" w14:textId="48CD3AA1">
      <w:pPr>
        <w:spacing w:after="0" w:line="240" w:lineRule="auto"/>
        <w:rPr>
          <w:rFonts w:ascii="Arial" w:hAnsi="Arial" w:eastAsia="Arial" w:cs="Arial"/>
          <w:b w:val="0"/>
          <w:bCs w:val="0"/>
          <w:i w:val="0"/>
          <w:iCs w:val="0"/>
          <w:caps w:val="0"/>
          <w:smallCaps w:val="0"/>
          <w:noProof w:val="0"/>
          <w:color w:val="000000" w:themeColor="text1" w:themeTint="FF" w:themeShade="FF"/>
          <w:sz w:val="20"/>
          <w:szCs w:val="20"/>
          <w:lang w:val="en-US"/>
        </w:rPr>
      </w:pPr>
    </w:p>
    <w:p w:rsidR="0EECC1E8" w:rsidP="0099E3B1" w:rsidRDefault="0EECC1E8" w14:paraId="30B1A0A2" w14:textId="118CCDB1">
      <w:pPr>
        <w:spacing w:after="0" w:line="240"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0099E3B1" w:rsidR="0EECC1E8">
        <w:rPr>
          <w:rFonts w:ascii="Arial" w:hAnsi="Arial" w:eastAsia="Arial" w:cs="Arial"/>
          <w:b w:val="1"/>
          <w:bCs w:val="1"/>
          <w:i w:val="0"/>
          <w:iCs w:val="0"/>
          <w:caps w:val="0"/>
          <w:smallCaps w:val="0"/>
          <w:noProof w:val="0"/>
          <w:color w:val="000000" w:themeColor="text1" w:themeTint="FF" w:themeShade="FF"/>
          <w:sz w:val="20"/>
          <w:szCs w:val="20"/>
          <w:lang w:val="fr-FR"/>
        </w:rPr>
        <w:t>Service presse de l'OEB</w:t>
      </w:r>
    </w:p>
    <w:p w:rsidR="0EECC1E8" w:rsidP="0099E3B1" w:rsidRDefault="0EECC1E8" w14:paraId="39C69E95" w14:textId="3BDA4624">
      <w:pPr>
        <w:spacing w:after="0" w:line="287" w:lineRule="auto"/>
        <w:rPr>
          <w:rFonts w:ascii="Arial" w:hAnsi="Arial" w:eastAsia="Arial" w:cs="Arial"/>
          <w:b w:val="0"/>
          <w:bCs w:val="0"/>
          <w:i w:val="0"/>
          <w:iCs w:val="0"/>
          <w:caps w:val="0"/>
          <w:smallCaps w:val="0"/>
          <w:noProof w:val="0"/>
          <w:color w:val="000000" w:themeColor="text1" w:themeTint="FF" w:themeShade="FF"/>
          <w:sz w:val="20"/>
          <w:szCs w:val="20"/>
          <w:lang w:val="en-US"/>
        </w:rPr>
      </w:pPr>
      <w:hyperlink r:id="R9a5beea589c94488">
        <w:r w:rsidRPr="0099E3B1" w:rsidR="0EECC1E8">
          <w:rPr>
            <w:rStyle w:val="Hyperlink"/>
            <w:rFonts w:ascii="Arial" w:hAnsi="Arial" w:eastAsia="Arial" w:cs="Arial"/>
            <w:b w:val="0"/>
            <w:bCs w:val="0"/>
            <w:i w:val="0"/>
            <w:iCs w:val="0"/>
            <w:caps w:val="0"/>
            <w:smallCaps w:val="0"/>
            <w:strike w:val="0"/>
            <w:dstrike w:val="0"/>
            <w:noProof w:val="0"/>
            <w:sz w:val="20"/>
            <w:szCs w:val="20"/>
            <w:lang w:val="fr-FR"/>
          </w:rPr>
          <w:t>press@epo.org</w:t>
        </w:r>
      </w:hyperlink>
      <w:r w:rsidRPr="0099E3B1" w:rsidR="0EECC1E8">
        <w:rPr>
          <w:rFonts w:ascii="Arial" w:hAnsi="Arial" w:eastAsia="Arial" w:cs="Arial"/>
          <w:b w:val="0"/>
          <w:bCs w:val="0"/>
          <w:i w:val="0"/>
          <w:iCs w:val="0"/>
          <w:caps w:val="0"/>
          <w:smallCaps w:val="0"/>
          <w:noProof w:val="0"/>
          <w:color w:val="000000" w:themeColor="text1" w:themeTint="FF" w:themeShade="FF"/>
          <w:sz w:val="20"/>
          <w:szCs w:val="20"/>
          <w:lang w:val="fr-FR"/>
        </w:rPr>
        <w:t xml:space="preserve"> </w:t>
      </w:r>
      <w:r>
        <w:br/>
      </w:r>
      <w:r w:rsidRPr="0099E3B1" w:rsidR="0EECC1E8">
        <w:rPr>
          <w:rFonts w:ascii="Arial" w:hAnsi="Arial" w:eastAsia="Arial" w:cs="Arial"/>
          <w:b w:val="0"/>
          <w:bCs w:val="0"/>
          <w:i w:val="0"/>
          <w:iCs w:val="0"/>
          <w:caps w:val="0"/>
          <w:smallCaps w:val="0"/>
          <w:noProof w:val="0"/>
          <w:color w:val="000000" w:themeColor="text1" w:themeTint="FF" w:themeShade="FF"/>
          <w:sz w:val="20"/>
          <w:szCs w:val="20"/>
          <w:lang w:val="fr-FR"/>
        </w:rPr>
        <w:t>Tél. : +49 89 2399-183</w:t>
      </w:r>
    </w:p>
    <w:p w:rsidR="0099E3B1" w:rsidP="0099E3B1" w:rsidRDefault="0099E3B1" w14:paraId="5E15E27C" w14:textId="6052C4AC">
      <w:pPr>
        <w:spacing w:after="0" w:line="287" w:lineRule="auto"/>
        <w:rPr>
          <w:rFonts w:ascii="Arial" w:hAnsi="Arial" w:eastAsia="Arial" w:cs="Arial"/>
          <w:b w:val="0"/>
          <w:bCs w:val="0"/>
          <w:i w:val="0"/>
          <w:iCs w:val="0"/>
          <w:caps w:val="0"/>
          <w:smallCaps w:val="0"/>
          <w:noProof w:val="0"/>
          <w:color w:val="000000" w:themeColor="text1" w:themeTint="FF" w:themeShade="FF"/>
          <w:sz w:val="22"/>
          <w:szCs w:val="22"/>
          <w:lang w:val="en-US"/>
        </w:rPr>
      </w:pPr>
    </w:p>
    <w:p w:rsidR="0EECC1E8" w:rsidP="0099E3B1" w:rsidRDefault="0EECC1E8" w14:paraId="6B3F48A0" w14:textId="377E1AE4">
      <w:pPr>
        <w:widowControl w:val="0"/>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n-US"/>
        </w:rPr>
      </w:pPr>
      <w:r w:rsidRPr="0099E3B1" w:rsidR="0EECC1E8">
        <w:rPr>
          <w:rFonts w:ascii="Arial" w:hAnsi="Arial" w:eastAsia="Arial" w:cs="Arial"/>
          <w:b w:val="1"/>
          <w:bCs w:val="1"/>
          <w:i w:val="0"/>
          <w:iCs w:val="0"/>
          <w:caps w:val="0"/>
          <w:smallCaps w:val="0"/>
          <w:noProof w:val="0"/>
          <w:color w:val="000000" w:themeColor="text1" w:themeTint="FF" w:themeShade="FF"/>
          <w:sz w:val="18"/>
          <w:szCs w:val="18"/>
          <w:lang w:val="fr-FR"/>
        </w:rPr>
        <w:t>À propos du Young Inventors Prize</w:t>
      </w:r>
    </w:p>
    <w:p w:rsidR="0EECC1E8" w:rsidP="0099E3B1" w:rsidRDefault="0EECC1E8" w14:paraId="4ADAAC56" w14:textId="7F4486B9">
      <w:pPr>
        <w:widowControl w:val="0"/>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n-US"/>
        </w:rPr>
      </w:pPr>
      <w:r w:rsidRPr="0099E3B1" w:rsidR="0EECC1E8">
        <w:rPr>
          <w:rFonts w:ascii="Arial" w:hAnsi="Arial" w:eastAsia="Arial" w:cs="Arial"/>
          <w:b w:val="0"/>
          <w:bCs w:val="0"/>
          <w:i w:val="0"/>
          <w:iCs w:val="0"/>
          <w:caps w:val="0"/>
          <w:smallCaps w:val="0"/>
          <w:noProof w:val="0"/>
          <w:color w:val="000000" w:themeColor="text1" w:themeTint="FF" w:themeShade="FF"/>
          <w:sz w:val="18"/>
          <w:szCs w:val="18"/>
          <w:lang w:val="fr-FR"/>
        </w:rPr>
        <w:t xml:space="preserve">Destiné aux personnes âgées de 30 ans ou moins, le Young Inventors Prize met en lumière le pouvoir transformateur des solutions portées par la jeunesse et récompense de remarquables jeunes qui ouvrent la voie vers un avenir plus durable. Créé en 2022, les premiers trophées ont été remis lors de la cérémonie du Prix de l’inventeur européen. À partir de 2025, le Young Inventors Prize prendra une nouvelle dimension avec son propre événement dédié, organisé indépendamment du Prix de l’inventeur européen. Parmi les 10 </w:t>
      </w:r>
      <w:r w:rsidRPr="0099E3B1" w:rsidR="0EECC1E8">
        <w:rPr>
          <w:rFonts w:ascii="Arial" w:hAnsi="Arial" w:eastAsia="Arial" w:cs="Arial"/>
          <w:b w:val="0"/>
          <w:bCs w:val="0"/>
          <w:i w:val="1"/>
          <w:iCs w:val="1"/>
          <w:caps w:val="0"/>
          <w:smallCaps w:val="0"/>
          <w:noProof w:val="0"/>
          <w:color w:val="000000" w:themeColor="text1" w:themeTint="FF" w:themeShade="FF"/>
          <w:sz w:val="18"/>
          <w:szCs w:val="18"/>
          <w:lang w:val="fr-FR"/>
        </w:rPr>
        <w:t>Tomorrow Shapers</w:t>
      </w:r>
      <w:r w:rsidRPr="0099E3B1" w:rsidR="0EECC1E8">
        <w:rPr>
          <w:rFonts w:ascii="Arial" w:hAnsi="Arial" w:eastAsia="Arial" w:cs="Arial"/>
          <w:b w:val="0"/>
          <w:bCs w:val="0"/>
          <w:i w:val="0"/>
          <w:iCs w:val="0"/>
          <w:caps w:val="0"/>
          <w:smallCaps w:val="0"/>
          <w:noProof w:val="0"/>
          <w:color w:val="000000" w:themeColor="text1" w:themeTint="FF" w:themeShade="FF"/>
          <w:sz w:val="18"/>
          <w:szCs w:val="18"/>
          <w:lang w:val="fr-FR"/>
        </w:rPr>
        <w:t xml:space="preserve"> sélectionnés chaque année, trois recevront un prix spécial : World Builders, Community Healers, and Nature Guardians. Un Prix du Public, élu en ligne, sera également décerné. Chaque </w:t>
      </w:r>
      <w:r w:rsidRPr="0099E3B1" w:rsidR="0EECC1E8">
        <w:rPr>
          <w:rFonts w:ascii="Arial" w:hAnsi="Arial" w:eastAsia="Arial" w:cs="Arial"/>
          <w:b w:val="0"/>
          <w:bCs w:val="0"/>
          <w:i w:val="1"/>
          <w:iCs w:val="1"/>
          <w:caps w:val="0"/>
          <w:smallCaps w:val="0"/>
          <w:noProof w:val="0"/>
          <w:color w:val="000000" w:themeColor="text1" w:themeTint="FF" w:themeShade="FF"/>
          <w:sz w:val="18"/>
          <w:szCs w:val="18"/>
          <w:lang w:val="fr-FR"/>
        </w:rPr>
        <w:t>Tomorrow Shaper</w:t>
      </w:r>
      <w:r w:rsidRPr="0099E3B1" w:rsidR="0EECC1E8">
        <w:rPr>
          <w:rFonts w:ascii="Arial" w:hAnsi="Arial" w:eastAsia="Arial" w:cs="Arial"/>
          <w:b w:val="0"/>
          <w:bCs w:val="0"/>
          <w:i w:val="0"/>
          <w:iCs w:val="0"/>
          <w:caps w:val="0"/>
          <w:smallCaps w:val="0"/>
          <w:noProof w:val="0"/>
          <w:color w:val="000000" w:themeColor="text1" w:themeTint="FF" w:themeShade="FF"/>
          <w:sz w:val="18"/>
          <w:szCs w:val="18"/>
          <w:lang w:val="fr-FR"/>
        </w:rPr>
        <w:t xml:space="preserve"> recevra 5 000 EUR, tandis que les trois lauréats des prix spéciaux recevront chacun 15 000 EUR supplémentaires. Le lauréat du prix du public recevra également 5 000 EUR en plus.</w:t>
      </w:r>
      <w:r>
        <w:br/>
      </w:r>
      <w:hyperlink r:id="R8633b3e5db394bd2">
        <w:r w:rsidRPr="0099E3B1" w:rsidR="0EECC1E8">
          <w:rPr>
            <w:rStyle w:val="Hyperlink"/>
            <w:rFonts w:ascii="Arial" w:hAnsi="Arial" w:eastAsia="Arial" w:cs="Arial"/>
            <w:b w:val="0"/>
            <w:bCs w:val="0"/>
            <w:i w:val="0"/>
            <w:iCs w:val="0"/>
            <w:caps w:val="0"/>
            <w:smallCaps w:val="0"/>
            <w:strike w:val="0"/>
            <w:dstrike w:val="0"/>
            <w:noProof w:val="0"/>
            <w:sz w:val="18"/>
            <w:szCs w:val="18"/>
            <w:lang w:val="fr-FR"/>
          </w:rPr>
          <w:t>En savoir plus</w:t>
        </w:r>
      </w:hyperlink>
      <w:r w:rsidRPr="0099E3B1" w:rsidR="0EECC1E8">
        <w:rPr>
          <w:rFonts w:ascii="Arial" w:hAnsi="Arial" w:eastAsia="Arial" w:cs="Arial"/>
          <w:b w:val="0"/>
          <w:bCs w:val="0"/>
          <w:i w:val="0"/>
          <w:iCs w:val="0"/>
          <w:caps w:val="0"/>
          <w:smallCaps w:val="0"/>
          <w:noProof w:val="0"/>
          <w:color w:val="000000" w:themeColor="text1" w:themeTint="FF" w:themeShade="FF"/>
          <w:sz w:val="18"/>
          <w:szCs w:val="18"/>
          <w:lang w:val="fr-FR"/>
        </w:rPr>
        <w:t xml:space="preserve"> sur les critères d’éligibilité et de sélection du Young Inventors Prize</w:t>
      </w:r>
      <w:r w:rsidRPr="0099E3B1" w:rsidR="0EECC1E8">
        <w:rPr>
          <w:rFonts w:ascii="Arial" w:hAnsi="Arial" w:eastAsia="Arial" w:cs="Arial"/>
          <w:b w:val="0"/>
          <w:bCs w:val="0"/>
          <w:i w:val="0"/>
          <w:iCs w:val="0"/>
          <w:caps w:val="0"/>
          <w:smallCaps w:val="0"/>
          <w:noProof w:val="0"/>
          <w:color w:val="000000" w:themeColor="text1" w:themeTint="FF" w:themeShade="FF"/>
          <w:sz w:val="18"/>
          <w:szCs w:val="18"/>
          <w:lang w:val="fr-FR"/>
        </w:rPr>
        <w:t>.</w:t>
      </w:r>
    </w:p>
    <w:p w:rsidR="0099E3B1" w:rsidP="0099E3B1" w:rsidRDefault="0099E3B1" w14:paraId="0B4207D9" w14:textId="50FDCFA3">
      <w:pPr>
        <w:widowControl w:val="0"/>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n-US"/>
        </w:rPr>
      </w:pPr>
    </w:p>
    <w:p w:rsidR="0EECC1E8" w:rsidP="0099E3B1" w:rsidRDefault="0EECC1E8" w14:paraId="06A7B826" w14:textId="75522126">
      <w:pPr>
        <w:widowControl w:val="0"/>
        <w:spacing w:before="240" w:after="240" w:line="240" w:lineRule="auto"/>
        <w:jc w:val="left"/>
        <w:rPr>
          <w:rFonts w:ascii="Arial" w:hAnsi="Arial" w:eastAsia="Arial" w:cs="Arial"/>
          <w:b w:val="0"/>
          <w:bCs w:val="0"/>
          <w:i w:val="0"/>
          <w:iCs w:val="0"/>
          <w:caps w:val="0"/>
          <w:smallCaps w:val="0"/>
          <w:noProof w:val="0"/>
          <w:color w:val="000000" w:themeColor="text1" w:themeTint="FF" w:themeShade="FF"/>
          <w:sz w:val="18"/>
          <w:szCs w:val="18"/>
          <w:lang w:val="en-US"/>
        </w:rPr>
      </w:pPr>
      <w:r w:rsidRPr="0099E3B1" w:rsidR="0EECC1E8">
        <w:rPr>
          <w:rFonts w:ascii="Arial" w:hAnsi="Arial" w:eastAsia="Arial" w:cs="Arial"/>
          <w:b w:val="1"/>
          <w:bCs w:val="1"/>
          <w:i w:val="0"/>
          <w:iCs w:val="0"/>
          <w:caps w:val="0"/>
          <w:smallCaps w:val="0"/>
          <w:noProof w:val="0"/>
          <w:color w:val="000000" w:themeColor="text1" w:themeTint="FF" w:themeShade="FF"/>
          <w:sz w:val="18"/>
          <w:szCs w:val="18"/>
          <w:lang w:val="fr-FR"/>
        </w:rPr>
        <w:t xml:space="preserve">À propos de l'OEB </w:t>
      </w:r>
      <w:r>
        <w:br/>
      </w:r>
      <w:r w:rsidRPr="0099E3B1" w:rsidR="0EECC1E8">
        <w:rPr>
          <w:rFonts w:ascii="Arial" w:hAnsi="Arial" w:eastAsia="Arial" w:cs="Arial"/>
          <w:b w:val="0"/>
          <w:bCs w:val="0"/>
          <w:i w:val="0"/>
          <w:iCs w:val="0"/>
          <w:caps w:val="0"/>
          <w:smallCaps w:val="0"/>
          <w:noProof w:val="0"/>
          <w:color w:val="000000" w:themeColor="text1" w:themeTint="FF" w:themeShade="FF"/>
          <w:sz w:val="18"/>
          <w:szCs w:val="18"/>
          <w:lang w:val="fr-FR"/>
        </w:rPr>
        <w:t xml:space="preserve">Fort d'un effectif de 6 300 personnes, </w:t>
      </w:r>
      <w:hyperlink r:id="R1f2df7249d314dbd">
        <w:r w:rsidRPr="0099E3B1" w:rsidR="0EECC1E8">
          <w:rPr>
            <w:rStyle w:val="Hyperlink"/>
            <w:rFonts w:ascii="Arial" w:hAnsi="Arial" w:eastAsia="Arial" w:cs="Arial"/>
            <w:b w:val="0"/>
            <w:bCs w:val="0"/>
            <w:i w:val="0"/>
            <w:iCs w:val="0"/>
            <w:caps w:val="0"/>
            <w:smallCaps w:val="0"/>
            <w:strike w:val="0"/>
            <w:dstrike w:val="0"/>
            <w:noProof w:val="0"/>
            <w:sz w:val="18"/>
            <w:szCs w:val="18"/>
            <w:lang w:val="fr-FR"/>
          </w:rPr>
          <w:t>l'Office européen des brevets (OEB)</w:t>
        </w:r>
      </w:hyperlink>
      <w:r w:rsidRPr="0099E3B1" w:rsidR="0EECC1E8">
        <w:rPr>
          <w:rFonts w:ascii="Arial" w:hAnsi="Arial" w:eastAsia="Arial" w:cs="Arial"/>
          <w:b w:val="0"/>
          <w:bCs w:val="0"/>
          <w:i w:val="0"/>
          <w:iCs w:val="0"/>
          <w:caps w:val="0"/>
          <w:smallCaps w:val="0"/>
          <w:noProof w:val="0"/>
          <w:color w:val="000000" w:themeColor="text1" w:themeTint="FF" w:themeShade="FF"/>
          <w:sz w:val="18"/>
          <w:szCs w:val="18"/>
          <w:lang w:val="fr-FR"/>
        </w:rPr>
        <w:t xml:space="preserve"> est l'une des plus grandes institutions de service public en Europe. Son siège est à Munich et il dispose de bureaux à Berlin, Bruxelles, La Haye et Vienne. L'OEB a été créé dans l'objectif de renforcer la coopération en matière de brevets en Europe. Grâce à la procédure centralisée de délivrance des brevets de l'OEB, les inventeurs peuvent obtenir une protection par brevet de haute qualité dans jusqu'à 46 pays, couvrant un marché de quelque 700 millions de personnes. L'OEB est également la référence mondiale en matière d'information brevets et de recherche de brevets.</w:t>
      </w:r>
    </w:p>
    <w:sectPr>
      <w:pgSz w:w="12240" w:h="15840" w:orient="portrait"/>
      <w:pgMar w:top="1440" w:right="1440" w:bottom="1440" w:left="1440" w:header="720" w:footer="720" w:gutter="0"/>
      <w:cols w:space="720"/>
      <w:docGrid w:linePitch="360"/>
      <w:headerReference w:type="default" r:id="Rf69e1531def143e0"/>
      <w:footerReference w:type="default" r:id="Ra767cdb58cda425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3CE8ABB" w:rsidTr="53CE8ABB" w14:paraId="36DF0CED">
      <w:trPr>
        <w:trHeight w:val="300"/>
      </w:trPr>
      <w:tc>
        <w:tcPr>
          <w:tcW w:w="3120" w:type="dxa"/>
          <w:tcMar/>
        </w:tcPr>
        <w:p w:rsidR="53CE8ABB" w:rsidP="53CE8ABB" w:rsidRDefault="53CE8ABB" w14:paraId="59D70890" w14:textId="4662F153">
          <w:pPr>
            <w:pStyle w:val="Header"/>
            <w:bidi w:val="0"/>
            <w:ind w:left="-115"/>
            <w:jc w:val="left"/>
          </w:pPr>
        </w:p>
      </w:tc>
      <w:tc>
        <w:tcPr>
          <w:tcW w:w="3120" w:type="dxa"/>
          <w:tcMar/>
        </w:tcPr>
        <w:p w:rsidR="53CE8ABB" w:rsidP="53CE8ABB" w:rsidRDefault="53CE8ABB" w14:paraId="76521AA0" w14:textId="61A771EF">
          <w:pPr>
            <w:pStyle w:val="Header"/>
            <w:bidi w:val="0"/>
            <w:jc w:val="center"/>
          </w:pPr>
        </w:p>
      </w:tc>
      <w:tc>
        <w:tcPr>
          <w:tcW w:w="3120" w:type="dxa"/>
          <w:tcMar/>
        </w:tcPr>
        <w:p w:rsidR="53CE8ABB" w:rsidP="53CE8ABB" w:rsidRDefault="53CE8ABB" w14:paraId="7A91387E" w14:textId="452B2C35">
          <w:pPr>
            <w:pStyle w:val="Header"/>
            <w:bidi w:val="0"/>
            <w:ind w:right="-115"/>
            <w:jc w:val="right"/>
          </w:pPr>
        </w:p>
      </w:tc>
    </w:tr>
  </w:tbl>
  <w:p w:rsidR="53CE8ABB" w:rsidP="53CE8ABB" w:rsidRDefault="53CE8ABB" w14:paraId="58933045" w14:textId="1E8876F2">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3CE8ABB" w:rsidTr="53CE8ABB" w14:paraId="6C5C14CB">
      <w:trPr>
        <w:trHeight w:val="300"/>
      </w:trPr>
      <w:tc>
        <w:tcPr>
          <w:tcW w:w="3120" w:type="dxa"/>
          <w:tcMar/>
        </w:tcPr>
        <w:p w:rsidR="53CE8ABB" w:rsidP="53CE8ABB" w:rsidRDefault="53CE8ABB" w14:paraId="0C065693" w14:textId="78369C41">
          <w:pPr>
            <w:bidi w:val="0"/>
            <w:ind w:left="-115"/>
            <w:jc w:val="left"/>
          </w:pPr>
          <w:r w:rsidR="53CE8ABB">
            <w:drawing>
              <wp:inline wp14:editId="5B3D9A45" wp14:anchorId="5FF57231">
                <wp:extent cx="1104900" cy="457200"/>
                <wp:effectExtent l="0" t="0" r="0" b="0"/>
                <wp:docPr id="1673851501" name="" descr="Picture, Picture, Picture" title=""/>
                <wp:cNvGraphicFramePr>
                  <a:graphicFrameLocks noChangeAspect="1"/>
                </wp:cNvGraphicFramePr>
                <a:graphic>
                  <a:graphicData uri="http://schemas.openxmlformats.org/drawingml/2006/picture">
                    <pic:pic>
                      <pic:nvPicPr>
                        <pic:cNvPr id="0" name=""/>
                        <pic:cNvPicPr/>
                      </pic:nvPicPr>
                      <pic:blipFill>
                        <a:blip r:embed="Rb9e348e32c814e2a">
                          <a:extLst>
                            <a:ext xmlns:a="http://schemas.openxmlformats.org/drawingml/2006/main" uri="{28A0092B-C50C-407E-A947-70E740481C1C}">
                              <a14:useLocalDpi val="0"/>
                            </a:ext>
                          </a:extLst>
                        </a:blip>
                        <a:stretch>
                          <a:fillRect/>
                        </a:stretch>
                      </pic:blipFill>
                      <pic:spPr>
                        <a:xfrm>
                          <a:off x="0" y="0"/>
                          <a:ext cx="1104900" cy="457200"/>
                        </a:xfrm>
                        <a:prstGeom prst="rect">
                          <a:avLst/>
                        </a:prstGeom>
                      </pic:spPr>
                    </pic:pic>
                  </a:graphicData>
                </a:graphic>
              </wp:inline>
            </w:drawing>
          </w:r>
        </w:p>
      </w:tc>
      <w:tc>
        <w:tcPr>
          <w:tcW w:w="3120" w:type="dxa"/>
          <w:tcMar/>
        </w:tcPr>
        <w:p w:rsidR="53CE8ABB" w:rsidP="53CE8ABB" w:rsidRDefault="53CE8ABB" w14:paraId="0D22A0E1" w14:textId="08C6138F">
          <w:pPr>
            <w:pStyle w:val="Header"/>
            <w:bidi w:val="0"/>
            <w:jc w:val="center"/>
          </w:pPr>
        </w:p>
      </w:tc>
      <w:tc>
        <w:tcPr>
          <w:tcW w:w="3120" w:type="dxa"/>
          <w:tcMar/>
        </w:tcPr>
        <w:p w:rsidR="53CE8ABB" w:rsidP="53CE8ABB" w:rsidRDefault="53CE8ABB" w14:paraId="77A226D0" w14:textId="6D054617">
          <w:pPr>
            <w:bidi w:val="0"/>
            <w:ind w:right="-115"/>
            <w:jc w:val="right"/>
          </w:pPr>
          <w:r w:rsidR="53CE8ABB">
            <w:drawing>
              <wp:inline wp14:editId="4A14311E" wp14:anchorId="2C3DEC48">
                <wp:extent cx="914400" cy="447675"/>
                <wp:effectExtent l="0" t="0" r="0" b="0"/>
                <wp:docPr id="65127897" name="" descr="image2.jpg, Picture, Picture, Picture, Picture" title=""/>
                <wp:cNvGraphicFramePr>
                  <a:graphicFrameLocks noChangeAspect="1"/>
                </wp:cNvGraphicFramePr>
                <a:graphic>
                  <a:graphicData uri="http://schemas.openxmlformats.org/drawingml/2006/picture">
                    <pic:pic>
                      <pic:nvPicPr>
                        <pic:cNvPr id="0" name=""/>
                        <pic:cNvPicPr/>
                      </pic:nvPicPr>
                      <pic:blipFill>
                        <a:blip r:embed="R7dfbd67f392845b1">
                          <a:extLst>
                            <a:ext xmlns:a="http://schemas.openxmlformats.org/drawingml/2006/main" uri="{28A0092B-C50C-407E-A947-70E740481C1C}">
                              <a14:useLocalDpi val="0"/>
                            </a:ext>
                          </a:extLst>
                        </a:blip>
                        <a:stretch>
                          <a:fillRect/>
                        </a:stretch>
                      </pic:blipFill>
                      <pic:spPr>
                        <a:xfrm>
                          <a:off x="0" y="0"/>
                          <a:ext cx="914400" cy="447675"/>
                        </a:xfrm>
                        <a:prstGeom prst="rect">
                          <a:avLst/>
                        </a:prstGeom>
                      </pic:spPr>
                    </pic:pic>
                  </a:graphicData>
                </a:graphic>
              </wp:inline>
            </w:drawing>
          </w:r>
        </w:p>
      </w:tc>
    </w:tr>
  </w:tbl>
  <w:p w:rsidR="53CE8ABB" w:rsidP="53CE8ABB" w:rsidRDefault="53CE8ABB" w14:paraId="0B156BDA" w14:textId="678B7825">
    <w:pPr>
      <w:pStyle w:val="Header"/>
      <w:bidi w:val="0"/>
    </w:pPr>
  </w:p>
</w:hdr>
</file>

<file path=word/numbering.xml><?xml version="1.0" encoding="utf-8"?>
<w:numbering xmlns:w="http://schemas.openxmlformats.org/wordprocessingml/2006/main">
  <w:abstractNum xmlns:w="http://schemas.openxmlformats.org/wordprocessingml/2006/main" w:abstractNumId="2">
    <w:nsid w:val="5fb60a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aa3a0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416088"/>
    <w:rsid w:val="0099E3B1"/>
    <w:rsid w:val="00D18F69"/>
    <w:rsid w:val="019396D4"/>
    <w:rsid w:val="0304E293"/>
    <w:rsid w:val="0428986B"/>
    <w:rsid w:val="05C3554C"/>
    <w:rsid w:val="07AB3F7F"/>
    <w:rsid w:val="07ABD574"/>
    <w:rsid w:val="08FA2171"/>
    <w:rsid w:val="092B3D07"/>
    <w:rsid w:val="09DBF508"/>
    <w:rsid w:val="0C11DBEE"/>
    <w:rsid w:val="0CB6FC22"/>
    <w:rsid w:val="0EA7CA5C"/>
    <w:rsid w:val="0EBE5A3D"/>
    <w:rsid w:val="0EECC1E8"/>
    <w:rsid w:val="0F46A87D"/>
    <w:rsid w:val="0FD2E765"/>
    <w:rsid w:val="167CE62E"/>
    <w:rsid w:val="18955197"/>
    <w:rsid w:val="1A56AD51"/>
    <w:rsid w:val="1BBA9D82"/>
    <w:rsid w:val="1D8AAE7F"/>
    <w:rsid w:val="1DBFC97F"/>
    <w:rsid w:val="1E58AF65"/>
    <w:rsid w:val="1FB1F6EC"/>
    <w:rsid w:val="1FBD1754"/>
    <w:rsid w:val="22FDC80C"/>
    <w:rsid w:val="24A4B668"/>
    <w:rsid w:val="2638848C"/>
    <w:rsid w:val="273A8DB4"/>
    <w:rsid w:val="27B7902E"/>
    <w:rsid w:val="280DC3B8"/>
    <w:rsid w:val="2983A518"/>
    <w:rsid w:val="2BDC0E5F"/>
    <w:rsid w:val="2BEE6A61"/>
    <w:rsid w:val="2C20404C"/>
    <w:rsid w:val="2E3DD5D1"/>
    <w:rsid w:val="2E4F59C9"/>
    <w:rsid w:val="2E7DF20F"/>
    <w:rsid w:val="2E924F88"/>
    <w:rsid w:val="2F0153C1"/>
    <w:rsid w:val="30014777"/>
    <w:rsid w:val="32D83D4B"/>
    <w:rsid w:val="3415FAE3"/>
    <w:rsid w:val="34D83849"/>
    <w:rsid w:val="3601DE3E"/>
    <w:rsid w:val="3654BFAF"/>
    <w:rsid w:val="368C1663"/>
    <w:rsid w:val="38109AB8"/>
    <w:rsid w:val="3858CD10"/>
    <w:rsid w:val="3A013229"/>
    <w:rsid w:val="3A5AC2C2"/>
    <w:rsid w:val="3CCD501E"/>
    <w:rsid w:val="4062A694"/>
    <w:rsid w:val="410732F6"/>
    <w:rsid w:val="439B9FC4"/>
    <w:rsid w:val="49CCE568"/>
    <w:rsid w:val="4B0B6CCB"/>
    <w:rsid w:val="4B448280"/>
    <w:rsid w:val="4BEAD967"/>
    <w:rsid w:val="4F4CF8ED"/>
    <w:rsid w:val="4FCC7727"/>
    <w:rsid w:val="5049629F"/>
    <w:rsid w:val="53CE8ABB"/>
    <w:rsid w:val="548D815B"/>
    <w:rsid w:val="55228935"/>
    <w:rsid w:val="5589ACCB"/>
    <w:rsid w:val="569BC942"/>
    <w:rsid w:val="58A71E00"/>
    <w:rsid w:val="5C9976B4"/>
    <w:rsid w:val="5EAB4AA6"/>
    <w:rsid w:val="5EFE35DC"/>
    <w:rsid w:val="60023F9F"/>
    <w:rsid w:val="60416088"/>
    <w:rsid w:val="60EB3392"/>
    <w:rsid w:val="62D2BA86"/>
    <w:rsid w:val="63731656"/>
    <w:rsid w:val="63BB624A"/>
    <w:rsid w:val="6460B5C3"/>
    <w:rsid w:val="6550DA8C"/>
    <w:rsid w:val="65D3BB3F"/>
    <w:rsid w:val="676A0F64"/>
    <w:rsid w:val="680EDCFF"/>
    <w:rsid w:val="693CBADD"/>
    <w:rsid w:val="69979B9A"/>
    <w:rsid w:val="6BD3F231"/>
    <w:rsid w:val="6D3452B9"/>
    <w:rsid w:val="6D96FE8B"/>
    <w:rsid w:val="6ED18714"/>
    <w:rsid w:val="70A748E9"/>
    <w:rsid w:val="7290212C"/>
    <w:rsid w:val="76DED1A5"/>
    <w:rsid w:val="7A515DA1"/>
    <w:rsid w:val="7BBD9B10"/>
    <w:rsid w:val="7CF835A6"/>
    <w:rsid w:val="7EFA4D9E"/>
    <w:rsid w:val="7F03847E"/>
    <w:rsid w:val="7FEC9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16088"/>
  <w15:chartTrackingRefBased/>
  <w15:docId w15:val="{F97F160F-6EC0-4B8F-8A4A-F6D84B637B6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3CE8ABB"/>
    <w:pPr>
      <w:tabs>
        <w:tab w:val="center" w:leader="none" w:pos="4680"/>
        <w:tab w:val="right" w:leader="none" w:pos="9360"/>
      </w:tabs>
      <w:spacing w:after="0" w:line="240" w:lineRule="auto"/>
    </w:pPr>
  </w:style>
  <w:style w:type="paragraph" w:styleId="Footer">
    <w:uiPriority w:val="99"/>
    <w:name w:val="footer"/>
    <w:basedOn w:val="Normal"/>
    <w:unhideWhenUsed/>
    <w:rsid w:val="53CE8ABB"/>
    <w:pPr>
      <w:tabs>
        <w:tab w:val="center" w:leader="none" w:pos="4680"/>
        <w:tab w:val="right" w:leader="none" w:pos="9360"/>
      </w:tabs>
      <w:spacing w:after="0" w:line="240" w:lineRule="auto"/>
    </w:pPr>
  </w:style>
  <w:style w:type="character" w:styleId="Hyperlink">
    <w:uiPriority w:val="99"/>
    <w:name w:val="Hyperlink"/>
    <w:basedOn w:val="DefaultParagraphFont"/>
    <w:unhideWhenUsed/>
    <w:rsid w:val="53CE8ABB"/>
    <w:rPr>
      <w:color w:val="467886"/>
      <w:u w:val="single"/>
    </w:rPr>
  </w:style>
  <w:style w:type="paragraph" w:styleId="Normal0" w:customStyle="true">
    <w:uiPriority w:val="1"/>
    <w:name w:val="Normal0"/>
    <w:basedOn w:val="Normal"/>
    <w:qFormat/>
    <w:rsid w:val="53CE8ABB"/>
    <w:rPr>
      <w:rFonts w:ascii="Arial" w:hAnsi="Arial" w:eastAsia="Arial" w:cs="Arial" w:asciiTheme="minorAscii" w:hAnsiTheme="minorAscii" w:eastAsiaTheme="minorEastAsia" w:cstheme="minorBidi"/>
      <w:sz w:val="22"/>
      <w:szCs w:val="22"/>
    </w:rPr>
  </w:style>
  <w:style w:type="paragraph" w:styleId="ListParagraph">
    <w:uiPriority w:val="34"/>
    <w:name w:val="List Paragraph"/>
    <w:basedOn w:val="Normal"/>
    <w:qFormat/>
    <w:rsid w:val="53CE8ABB"/>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unep.org/resources/publication/sustainability-and-circularity-textile-value-chain-global-roadmap" TargetMode="External" Id="Rc5efe2744b2d40d6" /><Relationship Type="http://schemas.openxmlformats.org/officeDocument/2006/relationships/header" Target="header.xml" Id="Rf69e1531def143e0" /><Relationship Type="http://schemas.openxmlformats.org/officeDocument/2006/relationships/footer" Target="footer.xml" Id="Ra767cdb58cda425d" /><Relationship Type="http://schemas.openxmlformats.org/officeDocument/2006/relationships/numbering" Target="numbering.xml" Id="R72646633c894463b" /><Relationship Type="http://schemas.openxmlformats.org/officeDocument/2006/relationships/hyperlink" Target="https://www.epo.org/en/news-events/young-inventors-prize/2025-event?mtm_camp=pressrelease&amp;mtm_key=yip2025&amp;mtm_med=press" TargetMode="External" Id="R32fd8e4ce1cc420e" /><Relationship Type="http://schemas.openxmlformats.org/officeDocument/2006/relationships/hyperlink" Target="https://www.epo.org/fr/news-events/young-inventors-prize/neeka-mashouf-and-leila-mashouf?mtm_camp=pressrelease&amp;mtm_key=yip2025&amp;mtm_med=press" TargetMode="External" Id="R0e99e2c34c0a4372" /><Relationship Type="http://schemas.openxmlformats.org/officeDocument/2006/relationships/hyperlink" Target="mailto:press@epo.org" TargetMode="External" Id="R9a5beea589c94488" /><Relationship Type="http://schemas.openxmlformats.org/officeDocument/2006/relationships/hyperlink" Target="https://www.epo.org/fr/news-events/young-inventors-prize?mtm_camp=pressrelease&amp;mtm_key=yip2025&amp;mtm_med=press" TargetMode="External" Id="R8633b3e5db394bd2" /><Relationship Type="http://schemas.openxmlformats.org/officeDocument/2006/relationships/hyperlink" Target="https://www.epo.org/fr?mtm_camp=pressrelease&amp;mtm_key=yip2025&amp;mtm_med=press" TargetMode="External" Id="R1f2df7249d314dbd" /></Relationships>
</file>

<file path=word/_rels/header.xml.rels>&#65279;<?xml version="1.0" encoding="utf-8"?><Relationships xmlns="http://schemas.openxmlformats.org/package/2006/relationships"><Relationship Type="http://schemas.openxmlformats.org/officeDocument/2006/relationships/image" Target="/media/image.png" Id="Rb9e348e32c814e2a" /><Relationship Type="http://schemas.openxmlformats.org/officeDocument/2006/relationships/image" Target="/media/image2.png" Id="R7dfbd67f392845b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2025-06-06T14:08:20.4139870Z</dcterms:created>
  <dcterms:modified xsi:type="dcterms:W3CDTF">2025-06-17T09:46:06.3338223Z</dcterms:modified>
  <dc:creator>Pauline Chadeau</dc:creator>
  <lastModifiedBy>Sophie Rasbash (External)</lastModifiedBy>
</coreProperties>
</file>