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43C09E3F" w:rsidP="631F39F2" w:rsidRDefault="43C09E3F" w14:paraId="4D736217" w14:textId="24EA91B2">
      <w:pPr>
        <w:pStyle w:val="Normal0"/>
        <w:jc w:val="right"/>
        <w:rPr>
          <w:noProof w:val="0"/>
          <w:lang w:val="en-GB"/>
        </w:rPr>
      </w:pPr>
      <w:r w:rsidRPr="631F39F2" w:rsidR="43C09E3F">
        <w:rPr>
          <w:rFonts w:ascii="Arial" w:hAnsi="Arial" w:eastAsia="Arial" w:cs="Arial"/>
          <w:b w:val="1"/>
          <w:bCs w:val="1"/>
          <w:i w:val="0"/>
          <w:iCs w:val="0"/>
          <w:caps w:val="0"/>
          <w:smallCaps w:val="0"/>
          <w:strike w:val="0"/>
          <w:dstrike w:val="0"/>
          <w:color w:val="222222"/>
          <w:sz w:val="28"/>
          <w:szCs w:val="28"/>
          <w:u w:val="none"/>
        </w:rPr>
        <w:t>COMMUNIQUÉ DE PRESSE</w:t>
      </w:r>
    </w:p>
    <w:p w:rsidR="631F39F2" w:rsidP="631F39F2" w:rsidRDefault="631F39F2" w14:paraId="4E4BFFF8" w14:textId="1BEDC597">
      <w:pPr>
        <w:pStyle w:val="Normal0"/>
        <w:jc w:val="right"/>
        <w:rPr>
          <w:rFonts w:ascii="Arial" w:hAnsi="Arial" w:eastAsia="Arial" w:cs="Arial"/>
          <w:b w:val="1"/>
          <w:bCs w:val="1"/>
          <w:i w:val="0"/>
          <w:iCs w:val="0"/>
          <w:caps w:val="0"/>
          <w:smallCaps w:val="0"/>
          <w:strike w:val="0"/>
          <w:dstrike w:val="0"/>
          <w:color w:val="222222"/>
          <w:sz w:val="28"/>
          <w:szCs w:val="28"/>
          <w:u w:val="none"/>
        </w:rPr>
      </w:pPr>
    </w:p>
    <w:p w:rsidR="00F62375" w:rsidP="3F6C31F5" w:rsidRDefault="0092701E" w14:paraId="0000000A" w14:textId="36B859CC">
      <w:pPr>
        <w:pStyle w:val="Normal1"/>
        <w:pBdr>
          <w:top w:val="nil" w:color="000000" w:sz="0" w:space="0"/>
          <w:left w:val="nil" w:color="000000" w:sz="0" w:space="0"/>
          <w:bottom w:val="nil" w:color="000000" w:sz="0" w:space="0"/>
          <w:right w:val="nil" w:color="000000" w:sz="0" w:space="0"/>
          <w:between w:val="nil" w:color="000000" w:sz="0" w:space="0"/>
        </w:pBdr>
        <w:spacing w:line="287" w:lineRule="auto"/>
        <w:jc w:val="center"/>
        <w:rPr>
          <w:rFonts w:ascii="Arial" w:hAnsi="Arial" w:eastAsia="Arial" w:cs="Arial"/>
          <w:b w:val="1"/>
          <w:bCs w:val="1"/>
          <w:i w:val="0"/>
          <w:iCs w:val="0"/>
          <w:caps w:val="0"/>
          <w:smallCaps w:val="0"/>
          <w:color w:val="000000"/>
          <w:sz w:val="28"/>
          <w:szCs w:val="28"/>
          <w:lang w:val="fr-FR"/>
        </w:rPr>
      </w:pPr>
      <w:r w:rsidRPr="3F6C31F5" w:rsidR="43C09E3F">
        <w:rPr>
          <w:b w:val="1"/>
          <w:bCs w:val="1"/>
          <w:sz w:val="28"/>
          <w:szCs w:val="28"/>
          <w:lang w:val="fr-FR"/>
        </w:rPr>
        <w:t xml:space="preserve">Les </w:t>
      </w:r>
      <w:r w:rsidRPr="3F6C31F5" w:rsidR="43C09E3F">
        <w:rPr>
          <w:b w:val="1"/>
          <w:bCs w:val="1"/>
          <w:sz w:val="28"/>
          <w:szCs w:val="28"/>
          <w:lang w:val="fr-FR"/>
        </w:rPr>
        <w:t>inventeurs</w:t>
      </w:r>
      <w:r w:rsidRPr="3F6C31F5" w:rsidR="43C09E3F">
        <w:rPr>
          <w:b w:val="1"/>
          <w:bCs w:val="1"/>
          <w:sz w:val="28"/>
          <w:szCs w:val="28"/>
          <w:lang w:val="fr-FR"/>
        </w:rPr>
        <w:t xml:space="preserve"> </w:t>
      </w:r>
      <w:r w:rsidRPr="3F6C31F5" w:rsidR="43C09E3F">
        <w:rPr>
          <w:b w:val="1"/>
          <w:bCs w:val="1"/>
          <w:sz w:val="28"/>
          <w:szCs w:val="28"/>
          <w:lang w:val="fr-FR"/>
        </w:rPr>
        <w:t>espagnols</w:t>
      </w:r>
      <w:r w:rsidRPr="3F6C31F5" w:rsidR="43C09E3F">
        <w:rPr>
          <w:b w:val="1"/>
          <w:bCs w:val="1"/>
          <w:sz w:val="28"/>
          <w:szCs w:val="28"/>
          <w:lang w:val="fr-FR"/>
        </w:rPr>
        <w:t xml:space="preserve"> </w:t>
      </w:r>
      <w:r w:rsidRPr="3F6C31F5" w:rsidR="43C09E3F">
        <w:rPr>
          <w:b w:val="1"/>
          <w:bCs w:val="1"/>
          <w:sz w:val="28"/>
          <w:szCs w:val="28"/>
          <w:lang w:val="fr-FR"/>
        </w:rPr>
        <w:t>Granado</w:t>
      </w:r>
      <w:r w:rsidRPr="3F6C31F5" w:rsidR="43C09E3F">
        <w:rPr>
          <w:b w:val="1"/>
          <w:bCs w:val="1"/>
          <w:sz w:val="28"/>
          <w:szCs w:val="28"/>
          <w:lang w:val="fr-FR"/>
        </w:rPr>
        <w:t xml:space="preserve">, Sosa et </w:t>
      </w:r>
      <w:r w:rsidRPr="3F6C31F5" w:rsidR="43C09E3F">
        <w:rPr>
          <w:b w:val="1"/>
          <w:bCs w:val="1"/>
          <w:sz w:val="28"/>
          <w:szCs w:val="28"/>
          <w:lang w:val="fr-FR"/>
        </w:rPr>
        <w:t>Chimeno</w:t>
      </w:r>
      <w:r w:rsidRPr="3F6C31F5" w:rsidR="43C09E3F">
        <w:rPr>
          <w:b w:val="1"/>
          <w:bCs w:val="1"/>
          <w:sz w:val="28"/>
          <w:szCs w:val="28"/>
          <w:lang w:val="fr-FR"/>
        </w:rPr>
        <w:t xml:space="preserve"> </w:t>
      </w:r>
      <w:r w:rsidRPr="3F6C31F5" w:rsidR="43C09E3F">
        <w:rPr>
          <w:b w:val="1"/>
          <w:bCs w:val="1"/>
          <w:sz w:val="28"/>
          <w:szCs w:val="28"/>
          <w:lang w:val="fr-FR"/>
        </w:rPr>
        <w:t>remportent</w:t>
      </w:r>
      <w:r w:rsidRPr="3F6C31F5" w:rsidR="43C09E3F">
        <w:rPr>
          <w:b w:val="1"/>
          <w:bCs w:val="1"/>
          <w:sz w:val="28"/>
          <w:szCs w:val="28"/>
          <w:lang w:val="fr-FR"/>
        </w:rPr>
        <w:t xml:space="preserve"> </w:t>
      </w:r>
      <w:r w:rsidRPr="3F6C31F5" w:rsidR="367C4FBF">
        <w:rPr>
          <w:b w:val="1"/>
          <w:bCs w:val="1"/>
          <w:sz w:val="28"/>
          <w:szCs w:val="28"/>
          <w:lang w:val="fr-FR"/>
        </w:rPr>
        <w:t xml:space="preserve">le </w:t>
      </w:r>
      <w:r w:rsidRPr="3F6C31F5" w:rsidR="43C09E3F">
        <w:rPr>
          <w:rFonts w:ascii="Arial" w:hAnsi="Arial" w:eastAsia="Arial" w:cs="Arial"/>
          <w:b w:val="1"/>
          <w:bCs w:val="1"/>
          <w:i w:val="0"/>
          <w:iCs w:val="0"/>
          <w:caps w:val="0"/>
          <w:smallCaps w:val="0"/>
          <w:color w:val="000000" w:themeColor="text1" w:themeTint="FF" w:themeShade="FF"/>
          <w:sz w:val="28"/>
          <w:szCs w:val="28"/>
          <w:lang w:val="fr-FR"/>
        </w:rPr>
        <w:t xml:space="preserve">Prix du Public </w:t>
      </w:r>
      <w:r w:rsidRPr="3F6C31F5" w:rsidR="43C09E3F">
        <w:rPr>
          <w:rFonts w:ascii="Arial" w:hAnsi="Arial" w:eastAsia="Arial" w:cs="Arial"/>
          <w:b w:val="1"/>
          <w:bCs w:val="1"/>
          <w:i w:val="0"/>
          <w:iCs w:val="0"/>
          <w:caps w:val="0"/>
          <w:smallCaps w:val="0"/>
          <w:color w:val="000000" w:themeColor="text1" w:themeTint="FF" w:themeShade="FF"/>
          <w:sz w:val="28"/>
          <w:szCs w:val="28"/>
          <w:lang w:val="fr-FR"/>
        </w:rPr>
        <w:t>lors</w:t>
      </w:r>
      <w:r w:rsidRPr="3F6C31F5" w:rsidR="43C09E3F">
        <w:rPr>
          <w:rFonts w:ascii="Arial" w:hAnsi="Arial" w:eastAsia="Arial" w:cs="Arial"/>
          <w:b w:val="1"/>
          <w:bCs w:val="1"/>
          <w:i w:val="0"/>
          <w:iCs w:val="0"/>
          <w:caps w:val="0"/>
          <w:smallCaps w:val="0"/>
          <w:color w:val="000000" w:themeColor="text1" w:themeTint="FF" w:themeShade="FF"/>
          <w:sz w:val="28"/>
          <w:szCs w:val="28"/>
          <w:lang w:val="fr-FR"/>
        </w:rPr>
        <w:t xml:space="preserve"> du Young </w:t>
      </w:r>
      <w:r w:rsidRPr="3F6C31F5" w:rsidR="43C09E3F">
        <w:rPr>
          <w:rFonts w:ascii="Arial" w:hAnsi="Arial" w:eastAsia="Arial" w:cs="Arial"/>
          <w:b w:val="1"/>
          <w:bCs w:val="1"/>
          <w:i w:val="0"/>
          <w:iCs w:val="0"/>
          <w:caps w:val="0"/>
          <w:smallCaps w:val="0"/>
          <w:color w:val="000000" w:themeColor="text1" w:themeTint="FF" w:themeShade="FF"/>
          <w:sz w:val="28"/>
          <w:szCs w:val="28"/>
          <w:lang w:val="fr-FR"/>
        </w:rPr>
        <w:t>Inventors</w:t>
      </w:r>
      <w:r w:rsidRPr="3F6C31F5" w:rsidR="43C09E3F">
        <w:rPr>
          <w:rFonts w:ascii="Arial" w:hAnsi="Arial" w:eastAsia="Arial" w:cs="Arial"/>
          <w:b w:val="1"/>
          <w:bCs w:val="1"/>
          <w:i w:val="0"/>
          <w:iCs w:val="0"/>
          <w:caps w:val="0"/>
          <w:smallCaps w:val="0"/>
          <w:color w:val="000000" w:themeColor="text1" w:themeTint="FF" w:themeShade="FF"/>
          <w:sz w:val="28"/>
          <w:szCs w:val="28"/>
          <w:lang w:val="fr-FR"/>
        </w:rPr>
        <w:t xml:space="preserve"> </w:t>
      </w:r>
      <w:r w:rsidRPr="3F6C31F5" w:rsidR="43C09E3F">
        <w:rPr>
          <w:rFonts w:ascii="Arial" w:hAnsi="Arial" w:eastAsia="Arial" w:cs="Arial"/>
          <w:b w:val="1"/>
          <w:bCs w:val="1"/>
          <w:i w:val="0"/>
          <w:iCs w:val="0"/>
          <w:caps w:val="0"/>
          <w:smallCaps w:val="0"/>
          <w:color w:val="000000" w:themeColor="text1" w:themeTint="FF" w:themeShade="FF"/>
          <w:sz w:val="28"/>
          <w:szCs w:val="28"/>
          <w:lang w:val="fr-FR"/>
        </w:rPr>
        <w:t>Prize</w:t>
      </w:r>
      <w:r w:rsidRPr="3F6C31F5" w:rsidR="43C09E3F">
        <w:rPr>
          <w:rFonts w:ascii="Arial" w:hAnsi="Arial" w:eastAsia="Arial" w:cs="Arial"/>
          <w:b w:val="1"/>
          <w:bCs w:val="1"/>
          <w:i w:val="0"/>
          <w:iCs w:val="0"/>
          <w:caps w:val="0"/>
          <w:smallCaps w:val="0"/>
          <w:color w:val="000000" w:themeColor="text1" w:themeTint="FF" w:themeShade="FF"/>
          <w:sz w:val="28"/>
          <w:szCs w:val="28"/>
          <w:lang w:val="fr-FR"/>
        </w:rPr>
        <w:t xml:space="preserve"> 2025</w:t>
      </w:r>
      <w:r w:rsidRPr="3F6C31F5" w:rsidR="0DB147E5">
        <w:rPr>
          <w:rFonts w:ascii="Arial" w:hAnsi="Arial" w:eastAsia="Arial" w:cs="Arial"/>
          <w:b w:val="1"/>
          <w:bCs w:val="1"/>
          <w:i w:val="0"/>
          <w:iCs w:val="0"/>
          <w:caps w:val="0"/>
          <w:smallCaps w:val="0"/>
          <w:color w:val="000000" w:themeColor="text1" w:themeTint="FF" w:themeShade="FF"/>
          <w:sz w:val="28"/>
          <w:szCs w:val="28"/>
          <w:lang w:val="fr-FR"/>
        </w:rPr>
        <w:t xml:space="preserve"> pour </w:t>
      </w:r>
      <w:r w:rsidRPr="3F6C31F5" w:rsidR="0DB147E5">
        <w:rPr>
          <w:rFonts w:ascii="Arial" w:hAnsi="Arial" w:eastAsia="Arial" w:cs="Arial"/>
          <w:b w:val="1"/>
          <w:bCs w:val="1"/>
          <w:i w:val="0"/>
          <w:iCs w:val="0"/>
          <w:caps w:val="0"/>
          <w:smallCaps w:val="0"/>
          <w:color w:val="000000" w:themeColor="text1" w:themeTint="FF" w:themeShade="FF"/>
          <w:sz w:val="28"/>
          <w:szCs w:val="28"/>
          <w:lang w:val="fr-FR"/>
        </w:rPr>
        <w:t>leurs</w:t>
      </w:r>
      <w:r w:rsidRPr="3F6C31F5" w:rsidR="0DB147E5">
        <w:rPr>
          <w:rFonts w:ascii="Arial" w:hAnsi="Arial" w:eastAsia="Arial" w:cs="Arial"/>
          <w:b w:val="1"/>
          <w:bCs w:val="1"/>
          <w:i w:val="0"/>
          <w:iCs w:val="0"/>
          <w:caps w:val="0"/>
          <w:smallCaps w:val="0"/>
          <w:color w:val="000000" w:themeColor="text1" w:themeTint="FF" w:themeShade="FF"/>
          <w:sz w:val="28"/>
          <w:szCs w:val="28"/>
          <w:lang w:val="fr-FR"/>
        </w:rPr>
        <w:t xml:space="preserve"> </w:t>
      </w:r>
      <w:r w:rsidRPr="3F6C31F5" w:rsidR="0DB147E5">
        <w:rPr>
          <w:rFonts w:ascii="Arial" w:hAnsi="Arial" w:eastAsia="Arial" w:cs="Arial"/>
          <w:b w:val="1"/>
          <w:bCs w:val="1"/>
          <w:i w:val="0"/>
          <w:iCs w:val="0"/>
          <w:caps w:val="0"/>
          <w:smallCaps w:val="0"/>
          <w:color w:val="000000" w:themeColor="text1" w:themeTint="FF" w:themeShade="FF"/>
          <w:sz w:val="28"/>
          <w:szCs w:val="28"/>
          <w:lang w:val="fr-FR"/>
        </w:rPr>
        <w:t>étiquettes</w:t>
      </w:r>
      <w:r w:rsidRPr="3F6C31F5" w:rsidR="0DB147E5">
        <w:rPr>
          <w:rFonts w:ascii="Arial" w:hAnsi="Arial" w:eastAsia="Arial" w:cs="Arial"/>
          <w:b w:val="1"/>
          <w:bCs w:val="1"/>
          <w:i w:val="0"/>
          <w:iCs w:val="0"/>
          <w:caps w:val="0"/>
          <w:smallCaps w:val="0"/>
          <w:color w:val="000000" w:themeColor="text1" w:themeTint="FF" w:themeShade="FF"/>
          <w:sz w:val="28"/>
          <w:szCs w:val="28"/>
          <w:lang w:val="fr-FR"/>
        </w:rPr>
        <w:t xml:space="preserve"> </w:t>
      </w:r>
      <w:r w:rsidRPr="3F6C31F5" w:rsidR="0DB147E5">
        <w:rPr>
          <w:rFonts w:ascii="Arial" w:hAnsi="Arial" w:eastAsia="Arial" w:cs="Arial"/>
          <w:b w:val="1"/>
          <w:bCs w:val="1"/>
          <w:i w:val="0"/>
          <w:iCs w:val="0"/>
          <w:caps w:val="0"/>
          <w:smallCaps w:val="0"/>
          <w:color w:val="000000" w:themeColor="text1" w:themeTint="FF" w:themeShade="FF"/>
          <w:sz w:val="28"/>
          <w:szCs w:val="28"/>
          <w:lang w:val="fr-FR"/>
        </w:rPr>
        <w:t>intelligentes</w:t>
      </w:r>
      <w:r w:rsidRPr="3F6C31F5" w:rsidR="0DB147E5">
        <w:rPr>
          <w:rFonts w:ascii="Arial" w:hAnsi="Arial" w:eastAsia="Arial" w:cs="Arial"/>
          <w:b w:val="1"/>
          <w:bCs w:val="1"/>
          <w:i w:val="0"/>
          <w:iCs w:val="0"/>
          <w:caps w:val="0"/>
          <w:smallCaps w:val="0"/>
          <w:color w:val="000000" w:themeColor="text1" w:themeTint="FF" w:themeShade="FF"/>
          <w:sz w:val="28"/>
          <w:szCs w:val="28"/>
          <w:lang w:val="fr-FR"/>
        </w:rPr>
        <w:t xml:space="preserve"> </w:t>
      </w:r>
      <w:r w:rsidRPr="3F6C31F5" w:rsidR="0DB147E5">
        <w:rPr>
          <w:rFonts w:ascii="Arial" w:hAnsi="Arial" w:eastAsia="Arial" w:cs="Arial"/>
          <w:b w:val="1"/>
          <w:bCs w:val="1"/>
          <w:i w:val="0"/>
          <w:iCs w:val="0"/>
          <w:caps w:val="0"/>
          <w:smallCaps w:val="0"/>
          <w:color w:val="000000" w:themeColor="text1" w:themeTint="FF" w:themeShade="FF"/>
          <w:sz w:val="28"/>
          <w:szCs w:val="28"/>
          <w:lang w:val="fr-FR"/>
        </w:rPr>
        <w:t>réduisant</w:t>
      </w:r>
      <w:r w:rsidRPr="3F6C31F5" w:rsidR="0DB147E5">
        <w:rPr>
          <w:rFonts w:ascii="Arial" w:hAnsi="Arial" w:eastAsia="Arial" w:cs="Arial"/>
          <w:b w:val="1"/>
          <w:bCs w:val="1"/>
          <w:i w:val="0"/>
          <w:iCs w:val="0"/>
          <w:caps w:val="0"/>
          <w:smallCaps w:val="0"/>
          <w:color w:val="000000" w:themeColor="text1" w:themeTint="FF" w:themeShade="FF"/>
          <w:sz w:val="28"/>
          <w:szCs w:val="28"/>
          <w:lang w:val="fr-FR"/>
        </w:rPr>
        <w:t xml:space="preserve"> le </w:t>
      </w:r>
      <w:r w:rsidRPr="3F6C31F5" w:rsidR="0DB147E5">
        <w:rPr>
          <w:rFonts w:ascii="Arial" w:hAnsi="Arial" w:eastAsia="Arial" w:cs="Arial"/>
          <w:b w:val="1"/>
          <w:bCs w:val="1"/>
          <w:i w:val="0"/>
          <w:iCs w:val="0"/>
          <w:caps w:val="0"/>
          <w:smallCaps w:val="0"/>
          <w:color w:val="000000" w:themeColor="text1" w:themeTint="FF" w:themeShade="FF"/>
          <w:sz w:val="28"/>
          <w:szCs w:val="28"/>
          <w:lang w:val="fr-FR"/>
        </w:rPr>
        <w:t>gaspillage</w:t>
      </w:r>
      <w:r w:rsidRPr="3F6C31F5" w:rsidR="0DB147E5">
        <w:rPr>
          <w:rFonts w:ascii="Arial" w:hAnsi="Arial" w:eastAsia="Arial" w:cs="Arial"/>
          <w:b w:val="1"/>
          <w:bCs w:val="1"/>
          <w:i w:val="0"/>
          <w:iCs w:val="0"/>
          <w:caps w:val="0"/>
          <w:smallCaps w:val="0"/>
          <w:color w:val="000000" w:themeColor="text1" w:themeTint="FF" w:themeShade="FF"/>
          <w:sz w:val="28"/>
          <w:szCs w:val="28"/>
          <w:lang w:val="fr-FR"/>
        </w:rPr>
        <w:t xml:space="preserve"> </w:t>
      </w:r>
      <w:r w:rsidRPr="3F6C31F5" w:rsidR="0DB147E5">
        <w:rPr>
          <w:rFonts w:ascii="Arial" w:hAnsi="Arial" w:eastAsia="Arial" w:cs="Arial"/>
          <w:b w:val="1"/>
          <w:bCs w:val="1"/>
          <w:i w:val="0"/>
          <w:iCs w:val="0"/>
          <w:caps w:val="0"/>
          <w:smallCaps w:val="0"/>
          <w:color w:val="000000" w:themeColor="text1" w:themeTint="FF" w:themeShade="FF"/>
          <w:sz w:val="28"/>
          <w:szCs w:val="28"/>
          <w:lang w:val="fr-FR"/>
        </w:rPr>
        <w:t>alimentaire</w:t>
      </w:r>
    </w:p>
    <w:p w:rsidR="00F62375" w:rsidP="631F39F2" w:rsidRDefault="00F62375" w14:paraId="0000000B" w14:textId="77777777">
      <w:pPr>
        <w:pStyle w:val="Normal1"/>
        <w:pBdr>
          <w:top w:val="nil" w:color="000000" w:sz="0" w:space="0"/>
          <w:left w:val="nil" w:color="000000" w:sz="0" w:space="0"/>
          <w:bottom w:val="nil" w:color="000000" w:sz="0" w:space="0"/>
          <w:right w:val="nil" w:color="000000" w:sz="0" w:space="0"/>
          <w:between w:val="nil" w:color="000000" w:sz="0" w:space="0"/>
        </w:pBdr>
        <w:spacing w:line="287" w:lineRule="auto"/>
        <w:jc w:val="both"/>
        <w:rPr>
          <w:color w:val="000000"/>
        </w:rPr>
      </w:pPr>
    </w:p>
    <w:p w:rsidR="52A7059D" w:rsidP="0B4B7543" w:rsidRDefault="52A7059D" w14:paraId="43736E66" w14:textId="114A01C9">
      <w:pPr>
        <w:pStyle w:val="Normal1"/>
        <w:numPr>
          <w:ilvl w:val="0"/>
          <w:numId w:val="1"/>
        </w:numPr>
        <w:spacing w:line="240" w:lineRule="auto"/>
        <w:jc w:val="both"/>
        <w:rPr>
          <w:b w:val="1"/>
          <w:bCs w:val="1"/>
          <w:lang w:val="fr-FR"/>
        </w:rPr>
      </w:pPr>
      <w:r w:rsidRPr="3F6C31F5" w:rsidR="52A7059D">
        <w:rPr>
          <w:b w:val="1"/>
          <w:bCs w:val="1"/>
          <w:lang w:val="fr-FR"/>
        </w:rPr>
        <w:t xml:space="preserve">Les étiquettes intelligentes biodégradables </w:t>
      </w:r>
      <w:r w:rsidRPr="3F6C31F5" w:rsidR="5483266C">
        <w:rPr>
          <w:b w:val="1"/>
          <w:bCs w:val="1"/>
          <w:lang w:val="fr-FR"/>
        </w:rPr>
        <w:t>contrôlent</w:t>
      </w:r>
      <w:r w:rsidRPr="3F6C31F5" w:rsidR="52A7059D">
        <w:rPr>
          <w:b w:val="1"/>
          <w:bCs w:val="1"/>
          <w:lang w:val="fr-FR"/>
        </w:rPr>
        <w:t xml:space="preserve"> la fraîcheur des aliments en temps réel en détectant les composés </w:t>
      </w:r>
      <w:r w:rsidRPr="3F6C31F5" w:rsidR="5DA5D21A">
        <w:rPr>
          <w:b w:val="1"/>
          <w:bCs w:val="1"/>
          <w:lang w:val="fr-FR"/>
        </w:rPr>
        <w:t xml:space="preserve">chimiques </w:t>
      </w:r>
      <w:r w:rsidRPr="3F6C31F5" w:rsidR="52A7059D">
        <w:rPr>
          <w:b w:val="1"/>
          <w:bCs w:val="1"/>
          <w:lang w:val="fr-FR"/>
        </w:rPr>
        <w:t>libérés lors de la croissance bactérienne</w:t>
      </w:r>
    </w:p>
    <w:p w:rsidR="52A7059D" w:rsidP="0B4B7543" w:rsidRDefault="52A7059D" w14:paraId="5F1E53C2" w14:textId="68930A06">
      <w:pPr>
        <w:pStyle w:val="Normal1"/>
        <w:numPr>
          <w:ilvl w:val="0"/>
          <w:numId w:val="1"/>
        </w:numPr>
        <w:spacing w:line="240" w:lineRule="auto"/>
        <w:jc w:val="both"/>
        <w:rPr>
          <w:b w:val="1"/>
          <w:bCs w:val="1"/>
          <w:lang w:val="fr-FR"/>
        </w:rPr>
      </w:pPr>
      <w:r w:rsidRPr="3F6C31F5" w:rsidR="52A7059D">
        <w:rPr>
          <w:b w:val="1"/>
          <w:bCs w:val="1"/>
          <w:lang w:val="fr-FR"/>
        </w:rPr>
        <w:t xml:space="preserve">L'équipe gagnante du Prix du </w:t>
      </w:r>
      <w:r w:rsidRPr="3F6C31F5" w:rsidR="4A0FFE18">
        <w:rPr>
          <w:b w:val="1"/>
          <w:bCs w:val="1"/>
          <w:lang w:val="fr-FR"/>
        </w:rPr>
        <w:t>P</w:t>
      </w:r>
      <w:r w:rsidRPr="3F6C31F5" w:rsidR="52A7059D">
        <w:rPr>
          <w:b w:val="1"/>
          <w:bCs w:val="1"/>
          <w:lang w:val="fr-FR"/>
        </w:rPr>
        <w:t xml:space="preserve">ublic a été sélectionnée par un vote public en ligne parmi les dix </w:t>
      </w:r>
      <w:r w:rsidRPr="3F6C31F5" w:rsidR="52A7059D">
        <w:rPr>
          <w:b w:val="1"/>
          <w:bCs w:val="1"/>
          <w:lang w:val="fr-FR"/>
        </w:rPr>
        <w:t>Tomorrow</w:t>
      </w:r>
      <w:r w:rsidRPr="3F6C31F5" w:rsidR="52A7059D">
        <w:rPr>
          <w:b w:val="1"/>
          <w:bCs w:val="1"/>
          <w:lang w:val="fr-FR"/>
        </w:rPr>
        <w:t xml:space="preserve"> </w:t>
      </w:r>
      <w:r w:rsidRPr="3F6C31F5" w:rsidR="52A7059D">
        <w:rPr>
          <w:b w:val="1"/>
          <w:bCs w:val="1"/>
          <w:lang w:val="fr-FR"/>
        </w:rPr>
        <w:t>Shapers</w:t>
      </w:r>
    </w:p>
    <w:p w:rsidR="52A7059D" w:rsidP="0B4B7543" w:rsidRDefault="52A7059D" w14:paraId="22EC8A33" w14:textId="4D6E1806">
      <w:pPr>
        <w:pStyle w:val="Normal1"/>
        <w:numPr>
          <w:ilvl w:val="0"/>
          <w:numId w:val="1"/>
        </w:numPr>
        <w:spacing w:line="240" w:lineRule="auto"/>
        <w:jc w:val="both"/>
        <w:rPr>
          <w:b w:val="1"/>
          <w:bCs w:val="1"/>
          <w:lang w:val="fr-FR"/>
        </w:rPr>
      </w:pPr>
      <w:r w:rsidRPr="3F6C31F5" w:rsidR="52A7059D">
        <w:rPr>
          <w:b w:val="1"/>
          <w:bCs w:val="1"/>
          <w:lang w:val="fr-FR"/>
        </w:rPr>
        <w:t xml:space="preserve">L'Office européen des brevets leur attribue 10 000 EUR pour </w:t>
      </w:r>
      <w:r w:rsidRPr="3F6C31F5" w:rsidR="3A39F80D">
        <w:rPr>
          <w:b w:val="1"/>
          <w:bCs w:val="1"/>
          <w:lang w:val="fr-FR"/>
        </w:rPr>
        <w:t xml:space="preserve">leur </w:t>
      </w:r>
      <w:r w:rsidRPr="3F6C31F5" w:rsidR="52A7059D">
        <w:rPr>
          <w:b w:val="1"/>
          <w:bCs w:val="1"/>
          <w:lang w:val="fr-FR"/>
        </w:rPr>
        <w:t>contribu</w:t>
      </w:r>
      <w:r w:rsidRPr="3F6C31F5" w:rsidR="493FD192">
        <w:rPr>
          <w:b w:val="1"/>
          <w:bCs w:val="1"/>
          <w:lang w:val="fr-FR"/>
        </w:rPr>
        <w:t>tion</w:t>
      </w:r>
      <w:r w:rsidRPr="3F6C31F5" w:rsidR="52A7059D">
        <w:rPr>
          <w:b w:val="1"/>
          <w:bCs w:val="1"/>
          <w:lang w:val="fr-FR"/>
        </w:rPr>
        <w:t xml:space="preserve"> </w:t>
      </w:r>
      <w:r w:rsidRPr="3F6C31F5" w:rsidR="52A7059D">
        <w:rPr>
          <w:b w:val="1"/>
          <w:bCs w:val="1"/>
          <w:lang w:val="fr-FR"/>
        </w:rPr>
        <w:t>à</w:t>
      </w:r>
      <w:r w:rsidRPr="3F6C31F5" w:rsidR="2F3F786B">
        <w:rPr>
          <w:b w:val="1"/>
          <w:bCs w:val="1"/>
          <w:lang w:val="fr-FR"/>
        </w:rPr>
        <w:t xml:space="preserve"> la</w:t>
      </w:r>
      <w:r w:rsidRPr="3F6C31F5" w:rsidR="2F3F786B">
        <w:rPr>
          <w:b w:val="1"/>
          <w:bCs w:val="1"/>
          <w:lang w:val="fr-FR"/>
        </w:rPr>
        <w:t xml:space="preserve"> réduction</w:t>
      </w:r>
      <w:r w:rsidRPr="3F6C31F5" w:rsidR="52A7059D">
        <w:rPr>
          <w:b w:val="1"/>
          <w:bCs w:val="1"/>
          <w:lang w:val="fr-FR"/>
        </w:rPr>
        <w:t xml:space="preserve"> </w:t>
      </w:r>
      <w:r w:rsidRPr="3F6C31F5" w:rsidR="49EE37C7">
        <w:rPr>
          <w:b w:val="1"/>
          <w:bCs w:val="1"/>
          <w:lang w:val="fr-FR"/>
        </w:rPr>
        <w:t>d</w:t>
      </w:r>
      <w:r w:rsidRPr="3F6C31F5" w:rsidR="52A7059D">
        <w:rPr>
          <w:b w:val="1"/>
          <w:bCs w:val="1"/>
          <w:lang w:val="fr-FR"/>
        </w:rPr>
        <w:t xml:space="preserve">es intoxications alimentaires et </w:t>
      </w:r>
      <w:r w:rsidRPr="3F6C31F5" w:rsidR="0B708797">
        <w:rPr>
          <w:b w:val="1"/>
          <w:bCs w:val="1"/>
          <w:lang w:val="fr-FR"/>
        </w:rPr>
        <w:t>du gaspillage</w:t>
      </w:r>
      <w:r w:rsidRPr="3F6C31F5" w:rsidR="52A7059D">
        <w:rPr>
          <w:b w:val="1"/>
          <w:bCs w:val="1"/>
          <w:lang w:val="fr-FR"/>
        </w:rPr>
        <w:t xml:space="preserve"> alimentaire inutil</w:t>
      </w:r>
      <w:r w:rsidRPr="3F6C31F5" w:rsidR="3E4CD06F">
        <w:rPr>
          <w:b w:val="1"/>
          <w:bCs w:val="1"/>
          <w:lang w:val="fr-FR"/>
        </w:rPr>
        <w:t>e</w:t>
      </w:r>
    </w:p>
    <w:p w:rsidR="00F62375" w:rsidP="3F6C31F5" w:rsidRDefault="0092701E" w14:paraId="05F38304" w14:textId="1392305E">
      <w:pPr>
        <w:pStyle w:val="Normal1"/>
        <w:pBdr>
          <w:top w:val="nil" w:color="000000" w:sz="0" w:space="0"/>
          <w:left w:val="nil" w:color="000000" w:sz="0" w:space="0"/>
          <w:bottom w:val="nil" w:color="000000" w:sz="0" w:space="0"/>
          <w:right w:val="nil" w:color="000000" w:sz="0" w:space="0"/>
          <w:between w:val="nil" w:color="000000" w:sz="0" w:space="0"/>
        </w:pBdr>
        <w:spacing w:before="240" w:after="240" w:line="240" w:lineRule="auto"/>
        <w:jc w:val="both"/>
        <w:rPr>
          <w:noProof w:val="0"/>
          <w:lang w:val="fr-FR"/>
        </w:rPr>
      </w:pPr>
      <w:r w:rsidRPr="3F6C31F5" w:rsidR="0092701E">
        <w:rPr>
          <w:b w:val="1"/>
          <w:bCs w:val="1"/>
          <w:color w:val="000000" w:themeColor="text1" w:themeTint="FF" w:themeShade="FF"/>
          <w:lang w:val="fr-FR"/>
        </w:rPr>
        <w:t xml:space="preserve">Munich/Reykjavik, 18 </w:t>
      </w:r>
      <w:r w:rsidRPr="3F6C31F5" w:rsidR="3BF62BFE">
        <w:rPr>
          <w:b w:val="1"/>
          <w:bCs w:val="1"/>
          <w:color w:val="000000" w:themeColor="text1" w:themeTint="FF" w:themeShade="FF"/>
          <w:lang w:val="fr-FR"/>
        </w:rPr>
        <w:t>juin</w:t>
      </w:r>
      <w:r w:rsidRPr="3F6C31F5" w:rsidR="0092701E">
        <w:rPr>
          <w:b w:val="1"/>
          <w:bCs w:val="1"/>
          <w:color w:val="000000" w:themeColor="text1" w:themeTint="FF" w:themeShade="FF"/>
          <w:lang w:val="fr-FR"/>
        </w:rPr>
        <w:t xml:space="preserve"> </w:t>
      </w:r>
      <w:r w:rsidRPr="3F6C31F5" w:rsidR="0092701E">
        <w:rPr>
          <w:b w:val="1"/>
          <w:bCs w:val="1"/>
          <w:color w:val="000000" w:themeColor="text1" w:themeTint="FF" w:themeShade="FF"/>
          <w:lang w:val="fr-FR"/>
        </w:rPr>
        <w:t xml:space="preserve">2025 </w:t>
      </w:r>
      <w:r w:rsidRPr="3F6C31F5" w:rsidR="0092701E">
        <w:rPr>
          <w:color w:val="000000" w:themeColor="text1" w:themeTint="FF" w:themeShade="FF"/>
          <w:lang w:val="fr-FR"/>
        </w:rPr>
        <w:t xml:space="preserve">– </w:t>
      </w:r>
      <w:r w:rsidRPr="3F6C31F5" w:rsidR="1849DDF2">
        <w:rPr>
          <w:rFonts w:ascii="Arial" w:hAnsi="Arial" w:eastAsia="Arial" w:cs="Arial"/>
          <w:b w:val="0"/>
          <w:bCs w:val="0"/>
          <w:i w:val="0"/>
          <w:iCs w:val="0"/>
          <w:caps w:val="0"/>
          <w:smallCaps w:val="0"/>
          <w:strike w:val="0"/>
          <w:dstrike w:val="0"/>
          <w:color w:val="000000" w:themeColor="text1" w:themeTint="FF" w:themeShade="FF"/>
          <w:sz w:val="22"/>
          <w:szCs w:val="22"/>
          <w:u w:val="none"/>
          <w:lang w:val="fr-FR"/>
        </w:rPr>
        <w:t xml:space="preserve">Lors </w:t>
      </w:r>
      <w:r w:rsidRPr="3F6C31F5" w:rsidR="1849DDF2">
        <w:rPr>
          <w:rFonts w:ascii="Arial" w:hAnsi="Arial" w:eastAsia="Arial" w:cs="Arial"/>
          <w:b w:val="0"/>
          <w:bCs w:val="0"/>
          <w:i w:val="0"/>
          <w:iCs w:val="0"/>
          <w:caps w:val="0"/>
          <w:smallCaps w:val="0"/>
          <w:strike w:val="0"/>
          <w:dstrike w:val="0"/>
          <w:color w:val="000000" w:themeColor="text1" w:themeTint="FF" w:themeShade="FF"/>
          <w:sz w:val="22"/>
          <w:szCs w:val="22"/>
          <w:u w:val="none"/>
          <w:lang w:val="fr-FR"/>
        </w:rPr>
        <w:t>d'une</w:t>
      </w:r>
      <w:r w:rsidRPr="3F6C31F5" w:rsidR="1849DDF2">
        <w:rPr>
          <w:rFonts w:ascii="Arial" w:hAnsi="Arial" w:eastAsia="Arial" w:cs="Arial"/>
          <w:b w:val="0"/>
          <w:bCs w:val="0"/>
          <w:i w:val="0"/>
          <w:iCs w:val="0"/>
          <w:caps w:val="0"/>
          <w:smallCaps w:val="0"/>
          <w:strike w:val="0"/>
          <w:dstrike w:val="0"/>
          <w:color w:val="000000" w:themeColor="text1" w:themeTint="FF" w:themeShade="FF"/>
          <w:sz w:val="22"/>
          <w:szCs w:val="22"/>
          <w:u w:val="none"/>
          <w:lang w:val="fr-FR"/>
        </w:rPr>
        <w:t xml:space="preserve"> </w:t>
      </w:r>
      <w:r w:rsidRPr="3F6C31F5" w:rsidR="1849DDF2">
        <w:rPr>
          <w:rFonts w:ascii="Arial" w:hAnsi="Arial" w:eastAsia="Arial" w:cs="Arial"/>
          <w:b w:val="0"/>
          <w:bCs w:val="0"/>
          <w:i w:val="0"/>
          <w:iCs w:val="0"/>
          <w:caps w:val="0"/>
          <w:smallCaps w:val="0"/>
          <w:strike w:val="0"/>
          <w:dstrike w:val="0"/>
          <w:color w:val="000000" w:themeColor="text1" w:themeTint="FF" w:themeShade="FF"/>
          <w:sz w:val="22"/>
          <w:szCs w:val="22"/>
          <w:u w:val="none"/>
          <w:lang w:val="fr-FR"/>
        </w:rPr>
        <w:t>cérémonie</w:t>
      </w:r>
      <w:r w:rsidRPr="3F6C31F5" w:rsidR="1849DDF2">
        <w:rPr>
          <w:rFonts w:ascii="Arial" w:hAnsi="Arial" w:eastAsia="Arial" w:cs="Arial"/>
          <w:b w:val="0"/>
          <w:bCs w:val="0"/>
          <w:i w:val="0"/>
          <w:iCs w:val="0"/>
          <w:caps w:val="0"/>
          <w:smallCaps w:val="0"/>
          <w:strike w:val="0"/>
          <w:dstrike w:val="0"/>
          <w:color w:val="000000" w:themeColor="text1" w:themeTint="FF" w:themeShade="FF"/>
          <w:sz w:val="22"/>
          <w:szCs w:val="22"/>
          <w:u w:val="none"/>
          <w:lang w:val="fr-FR"/>
        </w:rPr>
        <w:t xml:space="preserve"> qui </w:t>
      </w:r>
      <w:r w:rsidRPr="3F6C31F5" w:rsidR="1849DDF2">
        <w:rPr>
          <w:rFonts w:ascii="Arial" w:hAnsi="Arial" w:eastAsia="Arial" w:cs="Arial"/>
          <w:b w:val="0"/>
          <w:bCs w:val="0"/>
          <w:i w:val="0"/>
          <w:iCs w:val="0"/>
          <w:caps w:val="0"/>
          <w:smallCaps w:val="0"/>
          <w:strike w:val="0"/>
          <w:dstrike w:val="0"/>
          <w:color w:val="000000" w:themeColor="text1" w:themeTint="FF" w:themeShade="FF"/>
          <w:sz w:val="22"/>
          <w:szCs w:val="22"/>
          <w:u w:val="none"/>
          <w:lang w:val="fr-FR"/>
        </w:rPr>
        <w:t>s'est</w:t>
      </w:r>
      <w:r w:rsidRPr="3F6C31F5" w:rsidR="1849DDF2">
        <w:rPr>
          <w:rFonts w:ascii="Arial" w:hAnsi="Arial" w:eastAsia="Arial" w:cs="Arial"/>
          <w:b w:val="0"/>
          <w:bCs w:val="0"/>
          <w:i w:val="0"/>
          <w:iCs w:val="0"/>
          <w:caps w:val="0"/>
          <w:smallCaps w:val="0"/>
          <w:strike w:val="0"/>
          <w:dstrike w:val="0"/>
          <w:color w:val="000000" w:themeColor="text1" w:themeTint="FF" w:themeShade="FF"/>
          <w:sz w:val="22"/>
          <w:szCs w:val="22"/>
          <w:u w:val="none"/>
          <w:lang w:val="fr-FR"/>
        </w:rPr>
        <w:t xml:space="preserve"> tenue </w:t>
      </w:r>
      <w:r w:rsidRPr="3F6C31F5" w:rsidR="1849DDF2">
        <w:rPr>
          <w:rFonts w:ascii="Arial" w:hAnsi="Arial" w:eastAsia="Arial" w:cs="Arial"/>
          <w:b w:val="0"/>
          <w:bCs w:val="0"/>
          <w:i w:val="0"/>
          <w:iCs w:val="0"/>
          <w:caps w:val="0"/>
          <w:smallCaps w:val="0"/>
          <w:strike w:val="0"/>
          <w:dstrike w:val="0"/>
          <w:color w:val="000000" w:themeColor="text1" w:themeTint="FF" w:themeShade="FF"/>
          <w:sz w:val="22"/>
          <w:szCs w:val="22"/>
          <w:u w:val="none"/>
          <w:lang w:val="fr-FR"/>
        </w:rPr>
        <w:t>aujourd'hui</w:t>
      </w:r>
      <w:r w:rsidRPr="3F6C31F5" w:rsidR="1849DDF2">
        <w:rPr>
          <w:rFonts w:ascii="Arial" w:hAnsi="Arial" w:eastAsia="Arial" w:cs="Arial"/>
          <w:b w:val="0"/>
          <w:bCs w:val="0"/>
          <w:i w:val="0"/>
          <w:iCs w:val="0"/>
          <w:caps w:val="0"/>
          <w:smallCaps w:val="0"/>
          <w:strike w:val="0"/>
          <w:dstrike w:val="0"/>
          <w:color w:val="000000" w:themeColor="text1" w:themeTint="FF" w:themeShade="FF"/>
          <w:sz w:val="22"/>
          <w:szCs w:val="22"/>
          <w:u w:val="none"/>
          <w:lang w:val="fr-FR"/>
        </w:rPr>
        <w:t xml:space="preserve"> </w:t>
      </w:r>
      <w:r w:rsidRPr="3F6C31F5" w:rsidR="1849DDF2">
        <w:rPr>
          <w:rFonts w:ascii="Arial" w:hAnsi="Arial" w:eastAsia="Arial" w:cs="Arial"/>
          <w:b w:val="0"/>
          <w:bCs w:val="0"/>
          <w:i w:val="0"/>
          <w:iCs w:val="0"/>
          <w:caps w:val="0"/>
          <w:smallCaps w:val="0"/>
          <w:strike w:val="0"/>
          <w:dstrike w:val="0"/>
          <w:color w:val="000000" w:themeColor="text1" w:themeTint="FF" w:themeShade="FF"/>
          <w:sz w:val="22"/>
          <w:szCs w:val="22"/>
          <w:u w:val="none"/>
          <w:lang w:val="fr-FR"/>
        </w:rPr>
        <w:t>en</w:t>
      </w:r>
      <w:r w:rsidRPr="3F6C31F5" w:rsidR="1849DDF2">
        <w:rPr>
          <w:rFonts w:ascii="Arial" w:hAnsi="Arial" w:eastAsia="Arial" w:cs="Arial"/>
          <w:b w:val="0"/>
          <w:bCs w:val="0"/>
          <w:i w:val="0"/>
          <w:iCs w:val="0"/>
          <w:caps w:val="0"/>
          <w:smallCaps w:val="0"/>
          <w:strike w:val="0"/>
          <w:dstrike w:val="0"/>
          <w:color w:val="000000" w:themeColor="text1" w:themeTint="FF" w:themeShade="FF"/>
          <w:sz w:val="22"/>
          <w:szCs w:val="22"/>
          <w:u w:val="none"/>
          <w:lang w:val="fr-FR"/>
        </w:rPr>
        <w:t xml:space="preserve"> Islande, </w:t>
      </w:r>
      <w:r w:rsidRPr="3F6C31F5" w:rsidR="1849DDF2">
        <w:rPr>
          <w:rFonts w:ascii="Arial" w:hAnsi="Arial" w:eastAsia="Arial" w:cs="Arial"/>
          <w:b w:val="0"/>
          <w:bCs w:val="0"/>
          <w:i w:val="0"/>
          <w:iCs w:val="0"/>
          <w:caps w:val="0"/>
          <w:smallCaps w:val="0"/>
          <w:strike w:val="0"/>
          <w:dstrike w:val="0"/>
          <w:color w:val="000000" w:themeColor="text1" w:themeTint="FF" w:themeShade="FF"/>
          <w:sz w:val="22"/>
          <w:szCs w:val="22"/>
          <w:u w:val="none"/>
          <w:lang w:val="fr-FR"/>
        </w:rPr>
        <w:t>l’Office</w:t>
      </w:r>
      <w:r w:rsidRPr="3F6C31F5" w:rsidR="1849DDF2">
        <w:rPr>
          <w:rFonts w:ascii="Arial" w:hAnsi="Arial" w:eastAsia="Arial" w:cs="Arial"/>
          <w:b w:val="0"/>
          <w:bCs w:val="0"/>
          <w:i w:val="0"/>
          <w:iCs w:val="0"/>
          <w:caps w:val="0"/>
          <w:smallCaps w:val="0"/>
          <w:strike w:val="0"/>
          <w:dstrike w:val="0"/>
          <w:color w:val="000000" w:themeColor="text1" w:themeTint="FF" w:themeShade="FF"/>
          <w:sz w:val="22"/>
          <w:szCs w:val="22"/>
          <w:u w:val="none"/>
          <w:lang w:val="fr-FR"/>
        </w:rPr>
        <w:t xml:space="preserve"> </w:t>
      </w:r>
      <w:r w:rsidRPr="3F6C31F5" w:rsidR="1849DDF2">
        <w:rPr>
          <w:rFonts w:ascii="Arial" w:hAnsi="Arial" w:eastAsia="Arial" w:cs="Arial"/>
          <w:b w:val="0"/>
          <w:bCs w:val="0"/>
          <w:i w:val="0"/>
          <w:iCs w:val="0"/>
          <w:caps w:val="0"/>
          <w:smallCaps w:val="0"/>
          <w:strike w:val="0"/>
          <w:dstrike w:val="0"/>
          <w:color w:val="000000" w:themeColor="text1" w:themeTint="FF" w:themeShade="FF"/>
          <w:sz w:val="22"/>
          <w:szCs w:val="22"/>
          <w:u w:val="none"/>
          <w:lang w:val="fr-FR"/>
        </w:rPr>
        <w:t>européen</w:t>
      </w:r>
      <w:r w:rsidRPr="3F6C31F5" w:rsidR="1849DDF2">
        <w:rPr>
          <w:rFonts w:ascii="Arial" w:hAnsi="Arial" w:eastAsia="Arial" w:cs="Arial"/>
          <w:b w:val="0"/>
          <w:bCs w:val="0"/>
          <w:i w:val="0"/>
          <w:iCs w:val="0"/>
          <w:caps w:val="0"/>
          <w:smallCaps w:val="0"/>
          <w:strike w:val="0"/>
          <w:dstrike w:val="0"/>
          <w:color w:val="000000" w:themeColor="text1" w:themeTint="FF" w:themeShade="FF"/>
          <w:sz w:val="22"/>
          <w:szCs w:val="22"/>
          <w:u w:val="none"/>
          <w:lang w:val="fr-FR"/>
        </w:rPr>
        <w:t xml:space="preserve"> des brevets (OEB) </w:t>
      </w:r>
      <w:r w:rsidRPr="3F6C31F5" w:rsidR="1849DDF2">
        <w:rPr>
          <w:rFonts w:ascii="Arial" w:hAnsi="Arial" w:eastAsia="Arial" w:cs="Arial"/>
          <w:b w:val="0"/>
          <w:bCs w:val="0"/>
          <w:i w:val="0"/>
          <w:iCs w:val="0"/>
          <w:caps w:val="0"/>
          <w:smallCaps w:val="0"/>
          <w:strike w:val="0"/>
          <w:dstrike w:val="0"/>
          <w:color w:val="000000" w:themeColor="text1" w:themeTint="FF" w:themeShade="FF"/>
          <w:sz w:val="22"/>
          <w:szCs w:val="22"/>
          <w:u w:val="none"/>
          <w:lang w:val="fr-FR"/>
        </w:rPr>
        <w:t>a</w:t>
      </w:r>
      <w:r w:rsidRPr="3F6C31F5" w:rsidR="1849DDF2">
        <w:rPr>
          <w:rFonts w:ascii="Arial" w:hAnsi="Arial" w:eastAsia="Arial" w:cs="Arial"/>
          <w:b w:val="0"/>
          <w:bCs w:val="0"/>
          <w:i w:val="0"/>
          <w:iCs w:val="0"/>
          <w:caps w:val="0"/>
          <w:smallCaps w:val="0"/>
          <w:strike w:val="0"/>
          <w:dstrike w:val="0"/>
          <w:color w:val="000000" w:themeColor="text1" w:themeTint="FF" w:themeShade="FF"/>
          <w:sz w:val="22"/>
          <w:szCs w:val="22"/>
          <w:u w:val="none"/>
          <w:lang w:val="fr-FR"/>
        </w:rPr>
        <w:t xml:space="preserve"> </w:t>
      </w:r>
      <w:r w:rsidRPr="3F6C31F5" w:rsidR="1849DDF2">
        <w:rPr>
          <w:rFonts w:ascii="Arial" w:hAnsi="Arial" w:eastAsia="Arial" w:cs="Arial"/>
          <w:b w:val="0"/>
          <w:bCs w:val="0"/>
          <w:i w:val="0"/>
          <w:iCs w:val="0"/>
          <w:caps w:val="0"/>
          <w:smallCaps w:val="0"/>
          <w:strike w:val="0"/>
          <w:dstrike w:val="0"/>
          <w:color w:val="000000" w:themeColor="text1" w:themeTint="FF" w:themeShade="FF"/>
          <w:sz w:val="22"/>
          <w:szCs w:val="22"/>
          <w:u w:val="none"/>
          <w:lang w:val="fr-FR"/>
        </w:rPr>
        <w:t>annoncé</w:t>
      </w:r>
      <w:r w:rsidRPr="3F6C31F5" w:rsidR="1849DDF2">
        <w:rPr>
          <w:rFonts w:ascii="Arial" w:hAnsi="Arial" w:eastAsia="Arial" w:cs="Arial"/>
          <w:b w:val="0"/>
          <w:bCs w:val="0"/>
          <w:i w:val="0"/>
          <w:iCs w:val="0"/>
          <w:caps w:val="0"/>
          <w:smallCaps w:val="0"/>
          <w:strike w:val="0"/>
          <w:dstrike w:val="0"/>
          <w:color w:val="000000" w:themeColor="text1" w:themeTint="FF" w:themeShade="FF"/>
          <w:sz w:val="22"/>
          <w:szCs w:val="22"/>
          <w:u w:val="none"/>
          <w:lang w:val="fr-FR"/>
        </w:rPr>
        <w:t xml:space="preserve"> que</w:t>
      </w:r>
      <w:r w:rsidRPr="3F6C31F5" w:rsidR="034B154C">
        <w:rPr>
          <w:rFonts w:ascii="Arial" w:hAnsi="Arial" w:eastAsia="Arial" w:cs="Arial"/>
          <w:b w:val="0"/>
          <w:bCs w:val="0"/>
          <w:i w:val="0"/>
          <w:iCs w:val="0"/>
          <w:caps w:val="0"/>
          <w:smallCaps w:val="0"/>
          <w:strike w:val="0"/>
          <w:dstrike w:val="0"/>
          <w:color w:val="000000" w:themeColor="text1" w:themeTint="FF" w:themeShade="FF"/>
          <w:sz w:val="22"/>
          <w:szCs w:val="22"/>
          <w:u w:val="none"/>
          <w:lang w:val="fr-FR"/>
        </w:rPr>
        <w:t xml:space="preserve"> </w:t>
      </w:r>
      <w:r w:rsidRPr="3F6C31F5" w:rsidR="034B154C">
        <w:rPr>
          <w:rFonts w:ascii="Arial" w:hAnsi="Arial" w:eastAsia="Arial" w:cs="Arial"/>
          <w:b w:val="1"/>
          <w:bCs w:val="1"/>
          <w:i w:val="0"/>
          <w:iCs w:val="0"/>
          <w:caps w:val="0"/>
          <w:smallCaps w:val="0"/>
          <w:strike w:val="0"/>
          <w:dstrike w:val="0"/>
          <w:color w:val="000000" w:themeColor="text1" w:themeTint="FF" w:themeShade="FF"/>
          <w:sz w:val="22"/>
          <w:szCs w:val="22"/>
          <w:u w:val="none"/>
          <w:lang w:val="fr-FR"/>
        </w:rPr>
        <w:t xml:space="preserve">les entrepreneurs </w:t>
      </w:r>
      <w:r w:rsidRPr="3F6C31F5" w:rsidR="034B154C">
        <w:rPr>
          <w:rFonts w:ascii="Arial" w:hAnsi="Arial" w:eastAsia="Arial" w:cs="Arial"/>
          <w:b w:val="1"/>
          <w:bCs w:val="1"/>
          <w:i w:val="0"/>
          <w:iCs w:val="0"/>
          <w:caps w:val="0"/>
          <w:smallCaps w:val="0"/>
          <w:strike w:val="0"/>
          <w:dstrike w:val="0"/>
          <w:color w:val="000000" w:themeColor="text1" w:themeTint="FF" w:themeShade="FF"/>
          <w:sz w:val="22"/>
          <w:szCs w:val="22"/>
          <w:u w:val="none"/>
          <w:lang w:val="fr-FR"/>
        </w:rPr>
        <w:t>espagnols</w:t>
      </w:r>
      <w:r w:rsidRPr="3F6C31F5" w:rsidR="034B154C">
        <w:rPr>
          <w:rFonts w:ascii="Arial" w:hAnsi="Arial" w:eastAsia="Arial" w:cs="Arial"/>
          <w:b w:val="1"/>
          <w:bCs w:val="1"/>
          <w:i w:val="0"/>
          <w:iCs w:val="0"/>
          <w:caps w:val="0"/>
          <w:smallCaps w:val="0"/>
          <w:strike w:val="0"/>
          <w:dstrike w:val="0"/>
          <w:color w:val="000000" w:themeColor="text1" w:themeTint="FF" w:themeShade="FF"/>
          <w:sz w:val="22"/>
          <w:szCs w:val="22"/>
          <w:u w:val="none"/>
          <w:lang w:val="fr-FR"/>
        </w:rPr>
        <w:t xml:space="preserve"> Pilar </w:t>
      </w:r>
      <w:r w:rsidRPr="3F6C31F5" w:rsidR="034B154C">
        <w:rPr>
          <w:rFonts w:ascii="Arial" w:hAnsi="Arial" w:eastAsia="Arial" w:cs="Arial"/>
          <w:b w:val="1"/>
          <w:bCs w:val="1"/>
          <w:i w:val="0"/>
          <w:iCs w:val="0"/>
          <w:caps w:val="0"/>
          <w:smallCaps w:val="0"/>
          <w:strike w:val="0"/>
          <w:dstrike w:val="0"/>
          <w:color w:val="000000" w:themeColor="text1" w:themeTint="FF" w:themeShade="FF"/>
          <w:sz w:val="22"/>
          <w:szCs w:val="22"/>
          <w:u w:val="none"/>
          <w:lang w:val="fr-FR"/>
        </w:rPr>
        <w:t>Granado</w:t>
      </w:r>
      <w:r w:rsidRPr="3F6C31F5" w:rsidR="034B154C">
        <w:rPr>
          <w:rFonts w:ascii="Arial" w:hAnsi="Arial" w:eastAsia="Arial" w:cs="Arial"/>
          <w:b w:val="1"/>
          <w:bCs w:val="1"/>
          <w:i w:val="0"/>
          <w:iCs w:val="0"/>
          <w:caps w:val="0"/>
          <w:smallCaps w:val="0"/>
          <w:strike w:val="0"/>
          <w:dstrike w:val="0"/>
          <w:color w:val="000000" w:themeColor="text1" w:themeTint="FF" w:themeShade="FF"/>
          <w:sz w:val="22"/>
          <w:szCs w:val="22"/>
          <w:u w:val="none"/>
          <w:lang w:val="fr-FR"/>
        </w:rPr>
        <w:t xml:space="preserve"> (29 </w:t>
      </w:r>
      <w:r w:rsidRPr="3F6C31F5" w:rsidR="034B154C">
        <w:rPr>
          <w:rFonts w:ascii="Arial" w:hAnsi="Arial" w:eastAsia="Arial" w:cs="Arial"/>
          <w:b w:val="1"/>
          <w:bCs w:val="1"/>
          <w:i w:val="0"/>
          <w:iCs w:val="0"/>
          <w:caps w:val="0"/>
          <w:smallCaps w:val="0"/>
          <w:strike w:val="0"/>
          <w:dstrike w:val="0"/>
          <w:color w:val="000000" w:themeColor="text1" w:themeTint="FF" w:themeShade="FF"/>
          <w:sz w:val="22"/>
          <w:szCs w:val="22"/>
          <w:u w:val="none"/>
          <w:lang w:val="fr-FR"/>
        </w:rPr>
        <w:t>ans</w:t>
      </w:r>
      <w:r w:rsidRPr="3F6C31F5" w:rsidR="034B154C">
        <w:rPr>
          <w:rFonts w:ascii="Arial" w:hAnsi="Arial" w:eastAsia="Arial" w:cs="Arial"/>
          <w:b w:val="1"/>
          <w:bCs w:val="1"/>
          <w:i w:val="0"/>
          <w:iCs w:val="0"/>
          <w:caps w:val="0"/>
          <w:smallCaps w:val="0"/>
          <w:strike w:val="0"/>
          <w:dstrike w:val="0"/>
          <w:color w:val="000000" w:themeColor="text1" w:themeTint="FF" w:themeShade="FF"/>
          <w:sz w:val="22"/>
          <w:szCs w:val="22"/>
          <w:u w:val="none"/>
          <w:lang w:val="fr-FR"/>
        </w:rPr>
        <w:t xml:space="preserve">), Pablo Sosa </w:t>
      </w:r>
      <w:r w:rsidRPr="3F6C31F5" w:rsidR="034B154C">
        <w:rPr>
          <w:rFonts w:ascii="Arial" w:hAnsi="Arial" w:eastAsia="Arial" w:cs="Arial"/>
          <w:b w:val="1"/>
          <w:bCs w:val="1"/>
          <w:i w:val="0"/>
          <w:iCs w:val="0"/>
          <w:caps w:val="0"/>
          <w:smallCaps w:val="0"/>
          <w:strike w:val="0"/>
          <w:dstrike w:val="0"/>
          <w:color w:val="000000" w:themeColor="text1" w:themeTint="FF" w:themeShade="FF"/>
          <w:sz w:val="22"/>
          <w:szCs w:val="22"/>
          <w:u w:val="none"/>
          <w:lang w:val="fr-FR"/>
        </w:rPr>
        <w:t>Domínguez</w:t>
      </w:r>
      <w:r w:rsidRPr="3F6C31F5" w:rsidR="034B154C">
        <w:rPr>
          <w:rFonts w:ascii="Arial" w:hAnsi="Arial" w:eastAsia="Arial" w:cs="Arial"/>
          <w:b w:val="1"/>
          <w:bCs w:val="1"/>
          <w:i w:val="0"/>
          <w:iCs w:val="0"/>
          <w:caps w:val="0"/>
          <w:smallCaps w:val="0"/>
          <w:strike w:val="0"/>
          <w:dstrike w:val="0"/>
          <w:color w:val="000000" w:themeColor="text1" w:themeTint="FF" w:themeShade="FF"/>
          <w:sz w:val="22"/>
          <w:szCs w:val="22"/>
          <w:u w:val="none"/>
          <w:lang w:val="fr-FR"/>
        </w:rPr>
        <w:t xml:space="preserve"> (29 </w:t>
      </w:r>
      <w:r w:rsidRPr="3F6C31F5" w:rsidR="034B154C">
        <w:rPr>
          <w:rFonts w:ascii="Arial" w:hAnsi="Arial" w:eastAsia="Arial" w:cs="Arial"/>
          <w:b w:val="1"/>
          <w:bCs w:val="1"/>
          <w:i w:val="0"/>
          <w:iCs w:val="0"/>
          <w:caps w:val="0"/>
          <w:smallCaps w:val="0"/>
          <w:strike w:val="0"/>
          <w:dstrike w:val="0"/>
          <w:color w:val="000000" w:themeColor="text1" w:themeTint="FF" w:themeShade="FF"/>
          <w:sz w:val="22"/>
          <w:szCs w:val="22"/>
          <w:u w:val="none"/>
          <w:lang w:val="fr-FR"/>
        </w:rPr>
        <w:t>ans</w:t>
      </w:r>
      <w:r w:rsidRPr="3F6C31F5" w:rsidR="034B154C">
        <w:rPr>
          <w:rFonts w:ascii="Arial" w:hAnsi="Arial" w:eastAsia="Arial" w:cs="Arial"/>
          <w:b w:val="1"/>
          <w:bCs w:val="1"/>
          <w:i w:val="0"/>
          <w:iCs w:val="0"/>
          <w:caps w:val="0"/>
          <w:smallCaps w:val="0"/>
          <w:strike w:val="0"/>
          <w:dstrike w:val="0"/>
          <w:color w:val="000000" w:themeColor="text1" w:themeTint="FF" w:themeShade="FF"/>
          <w:sz w:val="22"/>
          <w:szCs w:val="22"/>
          <w:u w:val="none"/>
          <w:lang w:val="fr-FR"/>
        </w:rPr>
        <w:t xml:space="preserve">) et Luis </w:t>
      </w:r>
      <w:r w:rsidRPr="3F6C31F5" w:rsidR="034B154C">
        <w:rPr>
          <w:rFonts w:ascii="Arial" w:hAnsi="Arial" w:eastAsia="Arial" w:cs="Arial"/>
          <w:b w:val="1"/>
          <w:bCs w:val="1"/>
          <w:i w:val="0"/>
          <w:iCs w:val="0"/>
          <w:caps w:val="0"/>
          <w:smallCaps w:val="0"/>
          <w:strike w:val="0"/>
          <w:dstrike w:val="0"/>
          <w:color w:val="000000" w:themeColor="text1" w:themeTint="FF" w:themeShade="FF"/>
          <w:sz w:val="22"/>
          <w:szCs w:val="22"/>
          <w:u w:val="none"/>
          <w:lang w:val="fr-FR"/>
        </w:rPr>
        <w:t>Chimeno</w:t>
      </w:r>
      <w:r w:rsidRPr="3F6C31F5" w:rsidR="034B154C">
        <w:rPr>
          <w:rFonts w:ascii="Arial" w:hAnsi="Arial" w:eastAsia="Arial" w:cs="Arial"/>
          <w:b w:val="1"/>
          <w:bCs w:val="1"/>
          <w:i w:val="0"/>
          <w:iCs w:val="0"/>
          <w:caps w:val="0"/>
          <w:smallCaps w:val="0"/>
          <w:strike w:val="0"/>
          <w:dstrike w:val="0"/>
          <w:color w:val="000000" w:themeColor="text1" w:themeTint="FF" w:themeShade="FF"/>
          <w:sz w:val="22"/>
          <w:szCs w:val="22"/>
          <w:u w:val="none"/>
          <w:lang w:val="fr-FR"/>
        </w:rPr>
        <w:t xml:space="preserve"> (28 </w:t>
      </w:r>
      <w:r w:rsidRPr="3F6C31F5" w:rsidR="034B154C">
        <w:rPr>
          <w:rFonts w:ascii="Arial" w:hAnsi="Arial" w:eastAsia="Arial" w:cs="Arial"/>
          <w:b w:val="1"/>
          <w:bCs w:val="1"/>
          <w:i w:val="0"/>
          <w:iCs w:val="0"/>
          <w:caps w:val="0"/>
          <w:smallCaps w:val="0"/>
          <w:strike w:val="0"/>
          <w:dstrike w:val="0"/>
          <w:color w:val="000000" w:themeColor="text1" w:themeTint="FF" w:themeShade="FF"/>
          <w:sz w:val="22"/>
          <w:szCs w:val="22"/>
          <w:u w:val="none"/>
          <w:lang w:val="fr-FR"/>
        </w:rPr>
        <w:t>ans</w:t>
      </w:r>
      <w:r w:rsidRPr="3F6C31F5" w:rsidR="034B154C">
        <w:rPr>
          <w:rFonts w:ascii="Arial" w:hAnsi="Arial" w:eastAsia="Arial" w:cs="Arial"/>
          <w:b w:val="1"/>
          <w:bCs w:val="1"/>
          <w:i w:val="0"/>
          <w:iCs w:val="0"/>
          <w:caps w:val="0"/>
          <w:smallCaps w:val="0"/>
          <w:strike w:val="0"/>
          <w:dstrike w:val="0"/>
          <w:color w:val="000000" w:themeColor="text1" w:themeTint="FF" w:themeShade="FF"/>
          <w:sz w:val="22"/>
          <w:szCs w:val="22"/>
          <w:u w:val="none"/>
          <w:lang w:val="fr-FR"/>
        </w:rPr>
        <w:t xml:space="preserve">) </w:t>
      </w:r>
      <w:r w:rsidRPr="3F6C31F5" w:rsidR="034B154C">
        <w:rPr>
          <w:rFonts w:ascii="Arial" w:hAnsi="Arial" w:eastAsia="Arial" w:cs="Arial"/>
          <w:b w:val="1"/>
          <w:bCs w:val="1"/>
          <w:i w:val="0"/>
          <w:iCs w:val="0"/>
          <w:caps w:val="0"/>
          <w:smallCaps w:val="0"/>
          <w:strike w:val="0"/>
          <w:dstrike w:val="0"/>
          <w:color w:val="000000" w:themeColor="text1" w:themeTint="FF" w:themeShade="FF"/>
          <w:sz w:val="22"/>
          <w:szCs w:val="22"/>
          <w:u w:val="none"/>
          <w:lang w:val="fr-FR"/>
        </w:rPr>
        <w:t>sont</w:t>
      </w:r>
      <w:r w:rsidRPr="3F6C31F5" w:rsidR="034B154C">
        <w:rPr>
          <w:rFonts w:ascii="Arial" w:hAnsi="Arial" w:eastAsia="Arial" w:cs="Arial"/>
          <w:b w:val="1"/>
          <w:bCs w:val="1"/>
          <w:i w:val="0"/>
          <w:iCs w:val="0"/>
          <w:caps w:val="0"/>
          <w:smallCaps w:val="0"/>
          <w:strike w:val="0"/>
          <w:dstrike w:val="0"/>
          <w:color w:val="000000" w:themeColor="text1" w:themeTint="FF" w:themeShade="FF"/>
          <w:sz w:val="22"/>
          <w:szCs w:val="22"/>
          <w:u w:val="none"/>
          <w:lang w:val="fr-FR"/>
        </w:rPr>
        <w:t xml:space="preserve"> les </w:t>
      </w:r>
      <w:r w:rsidRPr="3F6C31F5" w:rsidR="034B154C">
        <w:rPr>
          <w:rFonts w:ascii="Arial" w:hAnsi="Arial" w:eastAsia="Arial" w:cs="Arial"/>
          <w:b w:val="1"/>
          <w:bCs w:val="1"/>
          <w:i w:val="0"/>
          <w:iCs w:val="0"/>
          <w:caps w:val="0"/>
          <w:smallCaps w:val="0"/>
          <w:strike w:val="0"/>
          <w:dstrike w:val="0"/>
          <w:color w:val="000000" w:themeColor="text1" w:themeTint="FF" w:themeShade="FF"/>
          <w:sz w:val="22"/>
          <w:szCs w:val="22"/>
          <w:u w:val="none"/>
          <w:lang w:val="fr-FR"/>
        </w:rPr>
        <w:t>lauréats</w:t>
      </w:r>
      <w:r w:rsidRPr="3F6C31F5" w:rsidR="034B154C">
        <w:rPr>
          <w:rFonts w:ascii="Arial" w:hAnsi="Arial" w:eastAsia="Arial" w:cs="Arial"/>
          <w:b w:val="0"/>
          <w:bCs w:val="0"/>
          <w:i w:val="0"/>
          <w:iCs w:val="0"/>
          <w:caps w:val="0"/>
          <w:smallCaps w:val="0"/>
          <w:strike w:val="0"/>
          <w:dstrike w:val="0"/>
          <w:color w:val="000000" w:themeColor="text1" w:themeTint="FF" w:themeShade="FF"/>
          <w:sz w:val="22"/>
          <w:szCs w:val="22"/>
          <w:u w:val="none"/>
          <w:lang w:val="fr-FR"/>
        </w:rPr>
        <w:t xml:space="preserve"> </w:t>
      </w:r>
      <w:r w:rsidRPr="3F6C31F5" w:rsidR="034B154C">
        <w:rPr>
          <w:rFonts w:ascii="Arial" w:hAnsi="Arial" w:eastAsia="Arial" w:cs="Arial"/>
          <w:b w:val="1"/>
          <w:bCs w:val="1"/>
          <w:i w:val="0"/>
          <w:iCs w:val="0"/>
          <w:caps w:val="0"/>
          <w:smallCaps w:val="0"/>
          <w:color w:val="000000" w:themeColor="text1" w:themeTint="FF" w:themeShade="FF"/>
          <w:sz w:val="22"/>
          <w:szCs w:val="22"/>
          <w:lang w:val="fr-FR"/>
        </w:rPr>
        <w:t xml:space="preserve">du Prix du Public du Young </w:t>
      </w:r>
      <w:r w:rsidRPr="3F6C31F5" w:rsidR="034B154C">
        <w:rPr>
          <w:rFonts w:ascii="Arial" w:hAnsi="Arial" w:eastAsia="Arial" w:cs="Arial"/>
          <w:b w:val="1"/>
          <w:bCs w:val="1"/>
          <w:i w:val="0"/>
          <w:iCs w:val="0"/>
          <w:caps w:val="0"/>
          <w:smallCaps w:val="0"/>
          <w:color w:val="000000" w:themeColor="text1" w:themeTint="FF" w:themeShade="FF"/>
          <w:sz w:val="22"/>
          <w:szCs w:val="22"/>
          <w:lang w:val="fr-FR"/>
        </w:rPr>
        <w:t>Inventors</w:t>
      </w:r>
      <w:r w:rsidRPr="3F6C31F5" w:rsidR="034B154C">
        <w:rPr>
          <w:rFonts w:ascii="Arial" w:hAnsi="Arial" w:eastAsia="Arial" w:cs="Arial"/>
          <w:b w:val="1"/>
          <w:bCs w:val="1"/>
          <w:i w:val="0"/>
          <w:iCs w:val="0"/>
          <w:caps w:val="0"/>
          <w:smallCaps w:val="0"/>
          <w:color w:val="000000" w:themeColor="text1" w:themeTint="FF" w:themeShade="FF"/>
          <w:sz w:val="22"/>
          <w:szCs w:val="22"/>
          <w:lang w:val="fr-FR"/>
        </w:rPr>
        <w:t xml:space="preserve"> </w:t>
      </w:r>
      <w:r w:rsidRPr="3F6C31F5" w:rsidR="034B154C">
        <w:rPr>
          <w:rFonts w:ascii="Arial" w:hAnsi="Arial" w:eastAsia="Arial" w:cs="Arial"/>
          <w:b w:val="1"/>
          <w:bCs w:val="1"/>
          <w:i w:val="0"/>
          <w:iCs w:val="0"/>
          <w:caps w:val="0"/>
          <w:smallCaps w:val="0"/>
          <w:color w:val="000000" w:themeColor="text1" w:themeTint="FF" w:themeShade="FF"/>
          <w:sz w:val="22"/>
          <w:szCs w:val="22"/>
          <w:lang w:val="fr-FR"/>
        </w:rPr>
        <w:t>Prize</w:t>
      </w:r>
      <w:r w:rsidRPr="3F6C31F5" w:rsidR="034B154C">
        <w:rPr>
          <w:rFonts w:ascii="Arial" w:hAnsi="Arial" w:eastAsia="Arial" w:cs="Arial"/>
          <w:b w:val="1"/>
          <w:bCs w:val="1"/>
          <w:i w:val="0"/>
          <w:iCs w:val="0"/>
          <w:caps w:val="0"/>
          <w:smallCaps w:val="0"/>
          <w:color w:val="000000" w:themeColor="text1" w:themeTint="FF" w:themeShade="FF"/>
          <w:sz w:val="22"/>
          <w:szCs w:val="22"/>
          <w:lang w:val="fr-FR"/>
        </w:rPr>
        <w:t xml:space="preserve"> 2025, après </w:t>
      </w:r>
      <w:r w:rsidRPr="3F6C31F5" w:rsidR="034B154C">
        <w:rPr>
          <w:rFonts w:ascii="Arial" w:hAnsi="Arial" w:eastAsia="Arial" w:cs="Arial"/>
          <w:b w:val="1"/>
          <w:bCs w:val="1"/>
          <w:i w:val="0"/>
          <w:iCs w:val="0"/>
          <w:caps w:val="0"/>
          <w:smallCaps w:val="0"/>
          <w:color w:val="000000" w:themeColor="text1" w:themeTint="FF" w:themeShade="FF"/>
          <w:sz w:val="22"/>
          <w:szCs w:val="22"/>
          <w:lang w:val="fr-FR"/>
        </w:rPr>
        <w:t>s'être</w:t>
      </w:r>
      <w:r w:rsidRPr="3F6C31F5" w:rsidR="034B154C">
        <w:rPr>
          <w:rFonts w:ascii="Arial" w:hAnsi="Arial" w:eastAsia="Arial" w:cs="Arial"/>
          <w:b w:val="1"/>
          <w:bCs w:val="1"/>
          <w:i w:val="0"/>
          <w:iCs w:val="0"/>
          <w:caps w:val="0"/>
          <w:smallCaps w:val="0"/>
          <w:color w:val="000000" w:themeColor="text1" w:themeTint="FF" w:themeShade="FF"/>
          <w:sz w:val="22"/>
          <w:szCs w:val="22"/>
          <w:lang w:val="fr-FR"/>
        </w:rPr>
        <w:t xml:space="preserve"> </w:t>
      </w:r>
      <w:r w:rsidRPr="3F6C31F5" w:rsidR="034B154C">
        <w:rPr>
          <w:rFonts w:ascii="Arial" w:hAnsi="Arial" w:eastAsia="Arial" w:cs="Arial"/>
          <w:b w:val="1"/>
          <w:bCs w:val="1"/>
          <w:i w:val="0"/>
          <w:iCs w:val="0"/>
          <w:caps w:val="0"/>
          <w:smallCaps w:val="0"/>
          <w:color w:val="000000" w:themeColor="text1" w:themeTint="FF" w:themeShade="FF"/>
          <w:sz w:val="22"/>
          <w:szCs w:val="22"/>
          <w:lang w:val="fr-FR"/>
        </w:rPr>
        <w:t>classé</w:t>
      </w:r>
      <w:r w:rsidRPr="3F6C31F5" w:rsidR="034B154C">
        <w:rPr>
          <w:rFonts w:ascii="Arial" w:hAnsi="Arial" w:eastAsia="Arial" w:cs="Arial"/>
          <w:b w:val="1"/>
          <w:bCs w:val="1"/>
          <w:i w:val="0"/>
          <w:iCs w:val="0"/>
          <w:caps w:val="0"/>
          <w:smallCaps w:val="0"/>
          <w:color w:val="000000" w:themeColor="text1" w:themeTint="FF" w:themeShade="FF"/>
          <w:sz w:val="22"/>
          <w:szCs w:val="22"/>
          <w:lang w:val="fr-FR"/>
        </w:rPr>
        <w:t xml:space="preserve"> premier dans le vote du public. </w:t>
      </w:r>
      <w:r w:rsidRPr="3F6C31F5" w:rsidR="034B154C">
        <w:rPr>
          <w:rFonts w:ascii="Arial" w:hAnsi="Arial" w:eastAsia="Arial" w:cs="Arial"/>
          <w:b w:val="0"/>
          <w:bCs w:val="0"/>
          <w:i w:val="0"/>
          <w:iCs w:val="0"/>
          <w:caps w:val="0"/>
          <w:smallCaps w:val="0"/>
          <w:color w:val="000000" w:themeColor="text1" w:themeTint="FF" w:themeShade="FF"/>
          <w:sz w:val="22"/>
          <w:szCs w:val="22"/>
          <w:lang w:val="fr-FR"/>
        </w:rPr>
        <w:t>Leur</w:t>
      </w:r>
      <w:r w:rsidRPr="3F6C31F5" w:rsidR="034B154C">
        <w:rPr>
          <w:rFonts w:ascii="Arial" w:hAnsi="Arial" w:eastAsia="Arial" w:cs="Arial"/>
          <w:b w:val="0"/>
          <w:bCs w:val="0"/>
          <w:i w:val="0"/>
          <w:iCs w:val="0"/>
          <w:caps w:val="0"/>
          <w:smallCaps w:val="0"/>
          <w:color w:val="000000" w:themeColor="text1" w:themeTint="FF" w:themeShade="FF"/>
          <w:sz w:val="22"/>
          <w:szCs w:val="22"/>
          <w:lang w:val="fr-FR"/>
        </w:rPr>
        <w:t xml:space="preserve"> in</w:t>
      </w:r>
      <w:r w:rsidRPr="3F6C31F5" w:rsidR="379F6BC0">
        <w:rPr>
          <w:rFonts w:ascii="Arial" w:hAnsi="Arial" w:eastAsia="Arial" w:cs="Arial"/>
          <w:b w:val="0"/>
          <w:bCs w:val="0"/>
          <w:i w:val="0"/>
          <w:iCs w:val="0"/>
          <w:caps w:val="0"/>
          <w:smallCaps w:val="0"/>
          <w:color w:val="000000" w:themeColor="text1" w:themeTint="FF" w:themeShade="FF"/>
          <w:sz w:val="22"/>
          <w:szCs w:val="22"/>
          <w:lang w:val="fr-FR"/>
        </w:rPr>
        <w:t>vention</w:t>
      </w:r>
      <w:r w:rsidRPr="3F6C31F5" w:rsidR="034B154C">
        <w:rPr>
          <w:rFonts w:ascii="Arial" w:hAnsi="Arial" w:eastAsia="Arial" w:cs="Arial"/>
          <w:b w:val="0"/>
          <w:bCs w:val="0"/>
          <w:i w:val="0"/>
          <w:iCs w:val="0"/>
          <w:caps w:val="0"/>
          <w:smallCaps w:val="0"/>
          <w:color w:val="000000" w:themeColor="text1" w:themeTint="FF" w:themeShade="FF"/>
          <w:sz w:val="22"/>
          <w:szCs w:val="22"/>
          <w:lang w:val="fr-FR"/>
        </w:rPr>
        <w:t xml:space="preserve">, des </w:t>
      </w:r>
      <w:r w:rsidRPr="3F6C31F5" w:rsidR="034B154C">
        <w:rPr>
          <w:rFonts w:ascii="Arial" w:hAnsi="Arial" w:eastAsia="Arial" w:cs="Arial"/>
          <w:b w:val="0"/>
          <w:bCs w:val="0"/>
          <w:i w:val="0"/>
          <w:iCs w:val="0"/>
          <w:caps w:val="0"/>
          <w:smallCaps w:val="0"/>
          <w:color w:val="000000" w:themeColor="text1" w:themeTint="FF" w:themeShade="FF"/>
          <w:sz w:val="22"/>
          <w:szCs w:val="22"/>
          <w:lang w:val="fr-FR"/>
        </w:rPr>
        <w:t>étiquettes</w:t>
      </w:r>
      <w:r w:rsidRPr="3F6C31F5" w:rsidR="034B154C">
        <w:rPr>
          <w:rFonts w:ascii="Arial" w:hAnsi="Arial" w:eastAsia="Arial" w:cs="Arial"/>
          <w:b w:val="0"/>
          <w:bCs w:val="0"/>
          <w:i w:val="0"/>
          <w:iCs w:val="0"/>
          <w:caps w:val="0"/>
          <w:smallCaps w:val="0"/>
          <w:color w:val="000000" w:themeColor="text1" w:themeTint="FF" w:themeShade="FF"/>
          <w:sz w:val="22"/>
          <w:szCs w:val="22"/>
          <w:lang w:val="fr-FR"/>
        </w:rPr>
        <w:t xml:space="preserve"> </w:t>
      </w:r>
      <w:r w:rsidRPr="3F6C31F5" w:rsidR="034B154C">
        <w:rPr>
          <w:rFonts w:ascii="Arial" w:hAnsi="Arial" w:eastAsia="Arial" w:cs="Arial"/>
          <w:b w:val="0"/>
          <w:bCs w:val="0"/>
          <w:i w:val="0"/>
          <w:iCs w:val="0"/>
          <w:caps w:val="0"/>
          <w:smallCaps w:val="0"/>
          <w:color w:val="000000" w:themeColor="text1" w:themeTint="FF" w:themeShade="FF"/>
          <w:sz w:val="22"/>
          <w:szCs w:val="22"/>
          <w:lang w:val="fr-FR"/>
        </w:rPr>
        <w:t>intelligentes</w:t>
      </w:r>
      <w:r w:rsidRPr="3F6C31F5" w:rsidR="034B154C">
        <w:rPr>
          <w:rFonts w:ascii="Arial" w:hAnsi="Arial" w:eastAsia="Arial" w:cs="Arial"/>
          <w:b w:val="0"/>
          <w:bCs w:val="0"/>
          <w:i w:val="0"/>
          <w:iCs w:val="0"/>
          <w:caps w:val="0"/>
          <w:smallCaps w:val="0"/>
          <w:color w:val="000000" w:themeColor="text1" w:themeTint="FF" w:themeShade="FF"/>
          <w:sz w:val="22"/>
          <w:szCs w:val="22"/>
          <w:lang w:val="fr-FR"/>
        </w:rPr>
        <w:t xml:space="preserve"> qui </w:t>
      </w:r>
      <w:r w:rsidRPr="3F6C31F5" w:rsidR="034B154C">
        <w:rPr>
          <w:rFonts w:ascii="Arial" w:hAnsi="Arial" w:eastAsia="Arial" w:cs="Arial"/>
          <w:b w:val="0"/>
          <w:bCs w:val="0"/>
          <w:i w:val="0"/>
          <w:iCs w:val="0"/>
          <w:caps w:val="0"/>
          <w:smallCaps w:val="0"/>
          <w:color w:val="000000" w:themeColor="text1" w:themeTint="FF" w:themeShade="FF"/>
          <w:sz w:val="22"/>
          <w:szCs w:val="22"/>
          <w:lang w:val="fr-FR"/>
        </w:rPr>
        <w:t>indiquent</w:t>
      </w:r>
      <w:r w:rsidRPr="3F6C31F5" w:rsidR="034B154C">
        <w:rPr>
          <w:rFonts w:ascii="Arial" w:hAnsi="Arial" w:eastAsia="Arial" w:cs="Arial"/>
          <w:b w:val="0"/>
          <w:bCs w:val="0"/>
          <w:i w:val="0"/>
          <w:iCs w:val="0"/>
          <w:caps w:val="0"/>
          <w:smallCaps w:val="0"/>
          <w:color w:val="000000" w:themeColor="text1" w:themeTint="FF" w:themeShade="FF"/>
          <w:sz w:val="22"/>
          <w:szCs w:val="22"/>
          <w:lang w:val="fr-FR"/>
        </w:rPr>
        <w:t xml:space="preserve"> la </w:t>
      </w:r>
      <w:r w:rsidRPr="3F6C31F5" w:rsidR="034B154C">
        <w:rPr>
          <w:rFonts w:ascii="Arial" w:hAnsi="Arial" w:eastAsia="Arial" w:cs="Arial"/>
          <w:b w:val="0"/>
          <w:bCs w:val="0"/>
          <w:i w:val="0"/>
          <w:iCs w:val="0"/>
          <w:caps w:val="0"/>
          <w:smallCaps w:val="0"/>
          <w:color w:val="000000" w:themeColor="text1" w:themeTint="FF" w:themeShade="FF"/>
          <w:sz w:val="22"/>
          <w:szCs w:val="22"/>
          <w:lang w:val="fr-FR"/>
        </w:rPr>
        <w:t>détérioration</w:t>
      </w:r>
      <w:r w:rsidRPr="3F6C31F5" w:rsidR="034B154C">
        <w:rPr>
          <w:rFonts w:ascii="Arial" w:hAnsi="Arial" w:eastAsia="Arial" w:cs="Arial"/>
          <w:b w:val="0"/>
          <w:bCs w:val="0"/>
          <w:i w:val="0"/>
          <w:iCs w:val="0"/>
          <w:caps w:val="0"/>
          <w:smallCaps w:val="0"/>
          <w:color w:val="000000" w:themeColor="text1" w:themeTint="FF" w:themeShade="FF"/>
          <w:sz w:val="22"/>
          <w:szCs w:val="22"/>
          <w:lang w:val="fr-FR"/>
        </w:rPr>
        <w:t xml:space="preserve"> des aliments </w:t>
      </w:r>
      <w:r w:rsidRPr="3F6C31F5" w:rsidR="034B154C">
        <w:rPr>
          <w:rFonts w:ascii="Arial" w:hAnsi="Arial" w:eastAsia="Arial" w:cs="Arial"/>
          <w:b w:val="0"/>
          <w:bCs w:val="0"/>
          <w:i w:val="0"/>
          <w:iCs w:val="0"/>
          <w:caps w:val="0"/>
          <w:smallCaps w:val="0"/>
          <w:color w:val="000000" w:themeColor="text1" w:themeTint="FF" w:themeShade="FF"/>
          <w:sz w:val="22"/>
          <w:szCs w:val="22"/>
          <w:lang w:val="fr-FR"/>
        </w:rPr>
        <w:t>en</w:t>
      </w:r>
      <w:r w:rsidRPr="3F6C31F5" w:rsidR="034B154C">
        <w:rPr>
          <w:rFonts w:ascii="Arial" w:hAnsi="Arial" w:eastAsia="Arial" w:cs="Arial"/>
          <w:b w:val="0"/>
          <w:bCs w:val="0"/>
          <w:i w:val="0"/>
          <w:iCs w:val="0"/>
          <w:caps w:val="0"/>
          <w:smallCaps w:val="0"/>
          <w:color w:val="000000" w:themeColor="text1" w:themeTint="FF" w:themeShade="FF"/>
          <w:sz w:val="22"/>
          <w:szCs w:val="22"/>
          <w:lang w:val="fr-FR"/>
        </w:rPr>
        <w:t xml:space="preserve"> </w:t>
      </w:r>
      <w:r w:rsidRPr="3F6C31F5" w:rsidR="034B154C">
        <w:rPr>
          <w:rFonts w:ascii="Arial" w:hAnsi="Arial" w:eastAsia="Arial" w:cs="Arial"/>
          <w:b w:val="0"/>
          <w:bCs w:val="0"/>
          <w:i w:val="0"/>
          <w:iCs w:val="0"/>
          <w:caps w:val="0"/>
          <w:smallCaps w:val="0"/>
          <w:color w:val="000000" w:themeColor="text1" w:themeTint="FF" w:themeShade="FF"/>
          <w:sz w:val="22"/>
          <w:szCs w:val="22"/>
          <w:lang w:val="fr-FR"/>
        </w:rPr>
        <w:t>fonction</w:t>
      </w:r>
      <w:r w:rsidRPr="3F6C31F5" w:rsidR="034B154C">
        <w:rPr>
          <w:rFonts w:ascii="Arial" w:hAnsi="Arial" w:eastAsia="Arial" w:cs="Arial"/>
          <w:b w:val="0"/>
          <w:bCs w:val="0"/>
          <w:i w:val="0"/>
          <w:iCs w:val="0"/>
          <w:caps w:val="0"/>
          <w:smallCaps w:val="0"/>
          <w:color w:val="000000" w:themeColor="text1" w:themeTint="FF" w:themeShade="FF"/>
          <w:sz w:val="22"/>
          <w:szCs w:val="22"/>
          <w:lang w:val="fr-FR"/>
        </w:rPr>
        <w:t xml:space="preserve"> de la </w:t>
      </w:r>
      <w:r w:rsidRPr="3F6C31F5" w:rsidR="034B154C">
        <w:rPr>
          <w:rFonts w:ascii="Arial" w:hAnsi="Arial" w:eastAsia="Arial" w:cs="Arial"/>
          <w:b w:val="0"/>
          <w:bCs w:val="0"/>
          <w:i w:val="0"/>
          <w:iCs w:val="0"/>
          <w:caps w:val="0"/>
          <w:smallCaps w:val="0"/>
          <w:color w:val="000000" w:themeColor="text1" w:themeTint="FF" w:themeShade="FF"/>
          <w:sz w:val="22"/>
          <w:szCs w:val="22"/>
          <w:lang w:val="fr-FR"/>
        </w:rPr>
        <w:t>croissance</w:t>
      </w:r>
      <w:r w:rsidRPr="3F6C31F5" w:rsidR="034B154C">
        <w:rPr>
          <w:rFonts w:ascii="Arial" w:hAnsi="Arial" w:eastAsia="Arial" w:cs="Arial"/>
          <w:b w:val="0"/>
          <w:bCs w:val="0"/>
          <w:i w:val="0"/>
          <w:iCs w:val="0"/>
          <w:caps w:val="0"/>
          <w:smallCaps w:val="0"/>
          <w:color w:val="000000" w:themeColor="text1" w:themeTint="FF" w:themeShade="FF"/>
          <w:sz w:val="22"/>
          <w:szCs w:val="22"/>
          <w:lang w:val="fr-FR"/>
        </w:rPr>
        <w:t xml:space="preserve"> </w:t>
      </w:r>
      <w:r w:rsidRPr="3F6C31F5" w:rsidR="034B154C">
        <w:rPr>
          <w:rFonts w:ascii="Arial" w:hAnsi="Arial" w:eastAsia="Arial" w:cs="Arial"/>
          <w:b w:val="0"/>
          <w:bCs w:val="0"/>
          <w:i w:val="0"/>
          <w:iCs w:val="0"/>
          <w:caps w:val="0"/>
          <w:smallCaps w:val="0"/>
          <w:color w:val="000000" w:themeColor="text1" w:themeTint="FF" w:themeShade="FF"/>
          <w:sz w:val="22"/>
          <w:szCs w:val="22"/>
          <w:lang w:val="fr-FR"/>
        </w:rPr>
        <w:t>bactérienne</w:t>
      </w:r>
      <w:r w:rsidRPr="3F6C31F5" w:rsidR="034B154C">
        <w:rPr>
          <w:rFonts w:ascii="Arial" w:hAnsi="Arial" w:eastAsia="Arial" w:cs="Arial"/>
          <w:b w:val="0"/>
          <w:bCs w:val="0"/>
          <w:i w:val="0"/>
          <w:iCs w:val="0"/>
          <w:caps w:val="0"/>
          <w:smallCaps w:val="0"/>
          <w:color w:val="000000" w:themeColor="text1" w:themeTint="FF" w:themeShade="FF"/>
          <w:sz w:val="22"/>
          <w:szCs w:val="22"/>
          <w:lang w:val="fr-FR"/>
        </w:rPr>
        <w:t xml:space="preserve">, a </w:t>
      </w:r>
      <w:r w:rsidRPr="3F6C31F5" w:rsidR="034B154C">
        <w:rPr>
          <w:rFonts w:ascii="Arial" w:hAnsi="Arial" w:eastAsia="Arial" w:cs="Arial"/>
          <w:b w:val="0"/>
          <w:bCs w:val="0"/>
          <w:i w:val="0"/>
          <w:iCs w:val="0"/>
          <w:caps w:val="0"/>
          <w:smallCaps w:val="0"/>
          <w:color w:val="000000" w:themeColor="text1" w:themeTint="FF" w:themeShade="FF"/>
          <w:sz w:val="22"/>
          <w:szCs w:val="22"/>
          <w:lang w:val="fr-FR"/>
        </w:rPr>
        <w:t>été</w:t>
      </w:r>
      <w:r w:rsidRPr="3F6C31F5" w:rsidR="034B154C">
        <w:rPr>
          <w:rFonts w:ascii="Arial" w:hAnsi="Arial" w:eastAsia="Arial" w:cs="Arial"/>
          <w:b w:val="0"/>
          <w:bCs w:val="0"/>
          <w:i w:val="0"/>
          <w:iCs w:val="0"/>
          <w:caps w:val="0"/>
          <w:smallCaps w:val="0"/>
          <w:color w:val="000000" w:themeColor="text1" w:themeTint="FF" w:themeShade="FF"/>
          <w:sz w:val="22"/>
          <w:szCs w:val="22"/>
          <w:lang w:val="fr-FR"/>
        </w:rPr>
        <w:t xml:space="preserve"> </w:t>
      </w:r>
      <w:r w:rsidRPr="3F6C31F5" w:rsidR="034B154C">
        <w:rPr>
          <w:rFonts w:ascii="Arial" w:hAnsi="Arial" w:eastAsia="Arial" w:cs="Arial"/>
          <w:b w:val="0"/>
          <w:bCs w:val="0"/>
          <w:i w:val="0"/>
          <w:iCs w:val="0"/>
          <w:caps w:val="0"/>
          <w:smallCaps w:val="0"/>
          <w:color w:val="000000" w:themeColor="text1" w:themeTint="FF" w:themeShade="FF"/>
          <w:sz w:val="22"/>
          <w:szCs w:val="22"/>
          <w:lang w:val="fr-FR"/>
        </w:rPr>
        <w:t>sélectionnée</w:t>
      </w:r>
      <w:r w:rsidRPr="3F6C31F5" w:rsidR="034B154C">
        <w:rPr>
          <w:rFonts w:ascii="Arial" w:hAnsi="Arial" w:eastAsia="Arial" w:cs="Arial"/>
          <w:b w:val="0"/>
          <w:bCs w:val="0"/>
          <w:i w:val="0"/>
          <w:iCs w:val="0"/>
          <w:caps w:val="0"/>
          <w:smallCaps w:val="0"/>
          <w:color w:val="000000" w:themeColor="text1" w:themeTint="FF" w:themeShade="FF"/>
          <w:sz w:val="22"/>
          <w:szCs w:val="22"/>
          <w:lang w:val="fr-FR"/>
        </w:rPr>
        <w:t xml:space="preserve"> par le vote du public pour son </w:t>
      </w:r>
      <w:r w:rsidRPr="3F6C31F5" w:rsidR="034B154C">
        <w:rPr>
          <w:rFonts w:ascii="Arial" w:hAnsi="Arial" w:eastAsia="Arial" w:cs="Arial"/>
          <w:b w:val="0"/>
          <w:bCs w:val="0"/>
          <w:i w:val="0"/>
          <w:iCs w:val="0"/>
          <w:caps w:val="0"/>
          <w:smallCaps w:val="0"/>
          <w:color w:val="000000" w:themeColor="text1" w:themeTint="FF" w:themeShade="FF"/>
          <w:sz w:val="22"/>
          <w:szCs w:val="22"/>
          <w:lang w:val="fr-FR"/>
        </w:rPr>
        <w:t>potentiel</w:t>
      </w:r>
      <w:r w:rsidRPr="3F6C31F5" w:rsidR="034B154C">
        <w:rPr>
          <w:rFonts w:ascii="Arial" w:hAnsi="Arial" w:eastAsia="Arial" w:cs="Arial"/>
          <w:b w:val="0"/>
          <w:bCs w:val="0"/>
          <w:i w:val="0"/>
          <w:iCs w:val="0"/>
          <w:caps w:val="0"/>
          <w:smallCaps w:val="0"/>
          <w:color w:val="000000" w:themeColor="text1" w:themeTint="FF" w:themeShade="FF"/>
          <w:sz w:val="22"/>
          <w:szCs w:val="22"/>
          <w:lang w:val="fr-FR"/>
        </w:rPr>
        <w:t xml:space="preserve"> à </w:t>
      </w:r>
      <w:r w:rsidRPr="3F6C31F5" w:rsidR="034B154C">
        <w:rPr>
          <w:rFonts w:ascii="Arial" w:hAnsi="Arial" w:eastAsia="Arial" w:cs="Arial"/>
          <w:b w:val="0"/>
          <w:bCs w:val="0"/>
          <w:i w:val="0"/>
          <w:iCs w:val="0"/>
          <w:caps w:val="0"/>
          <w:smallCaps w:val="0"/>
          <w:color w:val="000000" w:themeColor="text1" w:themeTint="FF" w:themeShade="FF"/>
          <w:sz w:val="22"/>
          <w:szCs w:val="22"/>
          <w:lang w:val="fr-FR"/>
        </w:rPr>
        <w:t>contribuer</w:t>
      </w:r>
      <w:r w:rsidRPr="3F6C31F5" w:rsidR="034B154C">
        <w:rPr>
          <w:rFonts w:ascii="Arial" w:hAnsi="Arial" w:eastAsia="Arial" w:cs="Arial"/>
          <w:b w:val="0"/>
          <w:bCs w:val="0"/>
          <w:i w:val="0"/>
          <w:iCs w:val="0"/>
          <w:caps w:val="0"/>
          <w:smallCaps w:val="0"/>
          <w:color w:val="000000" w:themeColor="text1" w:themeTint="FF" w:themeShade="FF"/>
          <w:sz w:val="22"/>
          <w:szCs w:val="22"/>
          <w:lang w:val="fr-FR"/>
        </w:rPr>
        <w:t xml:space="preserve"> à </w:t>
      </w:r>
      <w:r w:rsidRPr="3F6C31F5" w:rsidR="2AB7B4B4">
        <w:rPr>
          <w:b w:val="1"/>
          <w:bCs w:val="1"/>
          <w:noProof w:val="0"/>
          <w:lang w:val="fr-FR"/>
        </w:rPr>
        <w:t xml:space="preserve">réduire le gaspillage alimentaire, à renforcer la sécurité alimentaire </w:t>
      </w:r>
      <w:r w:rsidRPr="3F6C31F5" w:rsidR="2AB7B4B4">
        <w:rPr>
          <w:noProof w:val="0"/>
          <w:lang w:val="fr-FR"/>
        </w:rPr>
        <w:t>et à promouvoir la durabilité tout au long de la chaîne d’approvisionnement</w:t>
      </w:r>
      <w:r w:rsidRPr="3F6C31F5" w:rsidR="49E15DE1">
        <w:rPr>
          <w:noProof w:val="0"/>
          <w:lang w:val="fr-FR"/>
        </w:rPr>
        <w:t>.</w:t>
      </w:r>
    </w:p>
    <w:p w:rsidR="00F62375" w:rsidP="3F6C31F5" w:rsidRDefault="0092701E" w14:paraId="00000010" w14:textId="1E1F55C0">
      <w:pPr>
        <w:pStyle w:val="Normal1"/>
        <w:pBdr>
          <w:top w:val="nil" w:color="000000" w:sz="0" w:space="0"/>
          <w:left w:val="nil" w:color="000000" w:sz="0" w:space="0"/>
          <w:bottom w:val="nil" w:color="000000" w:sz="0" w:space="0"/>
          <w:right w:val="nil" w:color="000000" w:sz="0" w:space="0"/>
          <w:between w:val="nil" w:color="000000" w:sz="0" w:space="0"/>
        </w:pBdr>
        <w:spacing w:before="240" w:after="240" w:line="240" w:lineRule="auto"/>
        <w:jc w:val="both"/>
        <w:rPr>
          <w:rFonts w:ascii="Arial" w:hAnsi="Arial" w:eastAsia="Arial" w:cs="Arial"/>
          <w:b w:val="0"/>
          <w:bCs w:val="0"/>
          <w:i w:val="0"/>
          <w:iCs w:val="0"/>
          <w:caps w:val="0"/>
          <w:smallCaps w:val="0"/>
          <w:color w:val="000000" w:themeColor="text1" w:themeTint="FF" w:themeShade="FF"/>
          <w:sz w:val="22"/>
          <w:szCs w:val="22"/>
          <w:lang w:val="fr-FR"/>
        </w:rPr>
      </w:pPr>
      <w:r w:rsidRPr="3F6C31F5" w:rsidR="3712D257">
        <w:rPr>
          <w:b w:val="1"/>
          <w:bCs w:val="1"/>
          <w:lang w:val="fr-FR"/>
        </w:rPr>
        <w:t>L’</w:t>
      </w:r>
      <w:r w:rsidRPr="3F6C31F5" w:rsidR="3712D257">
        <w:rPr>
          <w:b w:val="1"/>
          <w:bCs w:val="1"/>
          <w:lang w:val="fr-FR"/>
        </w:rPr>
        <w:t>equipe</w:t>
      </w:r>
      <w:r w:rsidRPr="3F6C31F5" w:rsidR="3712D257">
        <w:rPr>
          <w:b w:val="1"/>
          <w:bCs w:val="1"/>
          <w:lang w:val="fr-FR"/>
        </w:rPr>
        <w:t xml:space="preserve"> </w:t>
      </w:r>
      <w:r w:rsidRPr="3F6C31F5" w:rsidR="5ADDCE3D">
        <w:rPr>
          <w:b w:val="1"/>
          <w:bCs w:val="1"/>
          <w:lang w:val="fr-FR"/>
        </w:rPr>
        <w:t>figure</w:t>
      </w:r>
      <w:r w:rsidRPr="3F6C31F5" w:rsidR="0092701E">
        <w:rPr>
          <w:b w:val="1"/>
          <w:bCs w:val="1"/>
          <w:lang w:val="fr-FR"/>
        </w:rPr>
        <w:t xml:space="preserve"> </w:t>
      </w:r>
      <w:r w:rsidRPr="3F6C31F5" w:rsidR="5A0BFE6B">
        <w:rPr>
          <w:rFonts w:ascii="Arial" w:hAnsi="Arial" w:eastAsia="Arial" w:cs="Arial"/>
          <w:b w:val="1"/>
          <w:bCs w:val="1"/>
          <w:i w:val="0"/>
          <w:iCs w:val="0"/>
          <w:caps w:val="0"/>
          <w:smallCaps w:val="0"/>
          <w:color w:val="000000" w:themeColor="text1" w:themeTint="FF" w:themeShade="FF"/>
          <w:sz w:val="22"/>
          <w:szCs w:val="22"/>
          <w:lang w:val="fr-FR"/>
        </w:rPr>
        <w:t>parmi</w:t>
      </w:r>
      <w:r w:rsidRPr="3F6C31F5" w:rsidR="5A0BFE6B">
        <w:rPr>
          <w:rFonts w:ascii="Arial" w:hAnsi="Arial" w:eastAsia="Arial" w:cs="Arial"/>
          <w:b w:val="1"/>
          <w:bCs w:val="1"/>
          <w:i w:val="0"/>
          <w:iCs w:val="0"/>
          <w:caps w:val="0"/>
          <w:smallCaps w:val="0"/>
          <w:color w:val="000000" w:themeColor="text1" w:themeTint="FF" w:themeShade="FF"/>
          <w:sz w:val="22"/>
          <w:szCs w:val="22"/>
          <w:lang w:val="fr-FR"/>
        </w:rPr>
        <w:t xml:space="preserve"> les </w:t>
      </w:r>
      <w:r w:rsidRPr="3F6C31F5" w:rsidR="5A0BFE6B">
        <w:rPr>
          <w:rFonts w:ascii="Arial" w:hAnsi="Arial" w:eastAsia="Arial" w:cs="Arial"/>
          <w:b w:val="1"/>
          <w:bCs w:val="1"/>
          <w:i w:val="0"/>
          <w:iCs w:val="0"/>
          <w:caps w:val="0"/>
          <w:smallCaps w:val="0"/>
          <w:color w:val="000000" w:themeColor="text1" w:themeTint="FF" w:themeShade="FF"/>
          <w:sz w:val="22"/>
          <w:szCs w:val="22"/>
          <w:lang w:val="fr-FR"/>
        </w:rPr>
        <w:t>lauréats</w:t>
      </w:r>
      <w:r w:rsidRPr="3F6C31F5" w:rsidR="5A0BFE6B">
        <w:rPr>
          <w:rFonts w:ascii="Arial" w:hAnsi="Arial" w:eastAsia="Arial" w:cs="Arial"/>
          <w:b w:val="1"/>
          <w:bCs w:val="1"/>
          <w:i w:val="0"/>
          <w:iCs w:val="0"/>
          <w:caps w:val="0"/>
          <w:smallCaps w:val="0"/>
          <w:color w:val="000000" w:themeColor="text1" w:themeTint="FF" w:themeShade="FF"/>
          <w:sz w:val="22"/>
          <w:szCs w:val="22"/>
          <w:lang w:val="fr-FR"/>
        </w:rPr>
        <w:t xml:space="preserve"> du </w:t>
      </w:r>
      <w:r w:rsidRPr="3F6C31F5" w:rsidR="5A0BFE6B">
        <w:rPr>
          <w:rFonts w:ascii="Arial" w:hAnsi="Arial" w:eastAsia="Arial" w:cs="Arial"/>
          <w:b w:val="1"/>
          <w:bCs w:val="1"/>
          <w:i w:val="0"/>
          <w:iCs w:val="0"/>
          <w:caps w:val="0"/>
          <w:smallCaps w:val="0"/>
          <w:color w:val="000000" w:themeColor="text1" w:themeTint="FF" w:themeShade="FF"/>
          <w:sz w:val="22"/>
          <w:szCs w:val="22"/>
          <w:lang w:val="fr-FR"/>
        </w:rPr>
        <w:t>Youn</w:t>
      </w:r>
      <w:r w:rsidRPr="3F6C31F5" w:rsidR="5A0BFE6B">
        <w:rPr>
          <w:rFonts w:ascii="Arial" w:hAnsi="Arial" w:eastAsia="Arial" w:cs="Arial"/>
          <w:b w:val="1"/>
          <w:bCs w:val="1"/>
          <w:i w:val="0"/>
          <w:iCs w:val="0"/>
          <w:caps w:val="0"/>
          <w:smallCaps w:val="0"/>
          <w:color w:val="000000" w:themeColor="text1" w:themeTint="FF" w:themeShade="FF"/>
          <w:sz w:val="22"/>
          <w:szCs w:val="22"/>
          <w:lang w:val="fr-FR"/>
        </w:rPr>
        <w:t>g</w:t>
      </w:r>
      <w:r w:rsidRPr="3F6C31F5" w:rsidR="5A0BFE6B">
        <w:rPr>
          <w:rFonts w:ascii="Arial" w:hAnsi="Arial" w:eastAsia="Arial" w:cs="Arial"/>
          <w:b w:val="1"/>
          <w:bCs w:val="1"/>
          <w:i w:val="0"/>
          <w:iCs w:val="0"/>
          <w:caps w:val="0"/>
          <w:smallCaps w:val="0"/>
          <w:color w:val="000000" w:themeColor="text1" w:themeTint="FF" w:themeShade="FF"/>
          <w:sz w:val="22"/>
          <w:szCs w:val="22"/>
          <w:lang w:val="fr-FR"/>
        </w:rPr>
        <w:t xml:space="preserve"> </w:t>
      </w:r>
      <w:r w:rsidRPr="3F6C31F5" w:rsidR="5A0BFE6B">
        <w:rPr>
          <w:rFonts w:ascii="Arial" w:hAnsi="Arial" w:eastAsia="Arial" w:cs="Arial"/>
          <w:b w:val="1"/>
          <w:bCs w:val="1"/>
          <w:i w:val="0"/>
          <w:iCs w:val="0"/>
          <w:caps w:val="0"/>
          <w:smallCaps w:val="0"/>
          <w:color w:val="000000" w:themeColor="text1" w:themeTint="FF" w:themeShade="FF"/>
          <w:sz w:val="22"/>
          <w:szCs w:val="22"/>
          <w:lang w:val="fr-FR"/>
        </w:rPr>
        <w:t>Inven</w:t>
      </w:r>
      <w:r w:rsidRPr="3F6C31F5" w:rsidR="5A0BFE6B">
        <w:rPr>
          <w:rFonts w:ascii="Arial" w:hAnsi="Arial" w:eastAsia="Arial" w:cs="Arial"/>
          <w:b w:val="1"/>
          <w:bCs w:val="1"/>
          <w:i w:val="0"/>
          <w:iCs w:val="0"/>
          <w:caps w:val="0"/>
          <w:smallCaps w:val="0"/>
          <w:color w:val="000000" w:themeColor="text1" w:themeTint="FF" w:themeShade="FF"/>
          <w:sz w:val="22"/>
          <w:szCs w:val="22"/>
          <w:lang w:val="fr-FR"/>
        </w:rPr>
        <w:t>to</w:t>
      </w:r>
      <w:r w:rsidRPr="3F6C31F5" w:rsidR="5A0BFE6B">
        <w:rPr>
          <w:rFonts w:ascii="Arial" w:hAnsi="Arial" w:eastAsia="Arial" w:cs="Arial"/>
          <w:b w:val="1"/>
          <w:bCs w:val="1"/>
          <w:i w:val="0"/>
          <w:iCs w:val="0"/>
          <w:caps w:val="0"/>
          <w:smallCaps w:val="0"/>
          <w:color w:val="000000" w:themeColor="text1" w:themeTint="FF" w:themeShade="FF"/>
          <w:sz w:val="22"/>
          <w:szCs w:val="22"/>
          <w:lang w:val="fr-FR"/>
        </w:rPr>
        <w:t>r</w:t>
      </w:r>
      <w:r w:rsidRPr="3F6C31F5" w:rsidR="5A0BFE6B">
        <w:rPr>
          <w:rFonts w:ascii="Arial" w:hAnsi="Arial" w:eastAsia="Arial" w:cs="Arial"/>
          <w:b w:val="1"/>
          <w:bCs w:val="1"/>
          <w:i w:val="0"/>
          <w:iCs w:val="0"/>
          <w:caps w:val="0"/>
          <w:smallCaps w:val="0"/>
          <w:color w:val="000000" w:themeColor="text1" w:themeTint="FF" w:themeShade="FF"/>
          <w:sz w:val="22"/>
          <w:szCs w:val="22"/>
          <w:lang w:val="fr-FR"/>
        </w:rPr>
        <w:t>s</w:t>
      </w:r>
      <w:r w:rsidRPr="3F6C31F5" w:rsidR="5A0BFE6B">
        <w:rPr>
          <w:rFonts w:ascii="Arial" w:hAnsi="Arial" w:eastAsia="Arial" w:cs="Arial"/>
          <w:b w:val="1"/>
          <w:bCs w:val="1"/>
          <w:i w:val="0"/>
          <w:iCs w:val="0"/>
          <w:caps w:val="0"/>
          <w:smallCaps w:val="0"/>
          <w:color w:val="000000" w:themeColor="text1" w:themeTint="FF" w:themeShade="FF"/>
          <w:sz w:val="22"/>
          <w:szCs w:val="22"/>
          <w:lang w:val="fr-FR"/>
        </w:rPr>
        <w:t xml:space="preserve"> </w:t>
      </w:r>
      <w:r w:rsidRPr="3F6C31F5" w:rsidR="5A0BFE6B">
        <w:rPr>
          <w:rFonts w:ascii="Arial" w:hAnsi="Arial" w:eastAsia="Arial" w:cs="Arial"/>
          <w:b w:val="1"/>
          <w:bCs w:val="1"/>
          <w:i w:val="0"/>
          <w:iCs w:val="0"/>
          <w:caps w:val="0"/>
          <w:smallCaps w:val="0"/>
          <w:color w:val="000000" w:themeColor="text1" w:themeTint="FF" w:themeShade="FF"/>
          <w:sz w:val="22"/>
          <w:szCs w:val="22"/>
          <w:lang w:val="fr-FR"/>
        </w:rPr>
        <w:t>P</w:t>
      </w:r>
      <w:r w:rsidRPr="3F6C31F5" w:rsidR="5A0BFE6B">
        <w:rPr>
          <w:rFonts w:ascii="Arial" w:hAnsi="Arial" w:eastAsia="Arial" w:cs="Arial"/>
          <w:b w:val="1"/>
          <w:bCs w:val="1"/>
          <w:i w:val="0"/>
          <w:iCs w:val="0"/>
          <w:caps w:val="0"/>
          <w:smallCaps w:val="0"/>
          <w:color w:val="000000" w:themeColor="text1" w:themeTint="FF" w:themeShade="FF"/>
          <w:sz w:val="22"/>
          <w:szCs w:val="22"/>
          <w:lang w:val="fr-FR"/>
        </w:rPr>
        <w:t>ri</w:t>
      </w:r>
      <w:r w:rsidRPr="3F6C31F5" w:rsidR="5A0BFE6B">
        <w:rPr>
          <w:rFonts w:ascii="Arial" w:hAnsi="Arial" w:eastAsia="Arial" w:cs="Arial"/>
          <w:b w:val="1"/>
          <w:bCs w:val="1"/>
          <w:i w:val="0"/>
          <w:iCs w:val="0"/>
          <w:caps w:val="0"/>
          <w:smallCaps w:val="0"/>
          <w:color w:val="000000" w:themeColor="text1" w:themeTint="FF" w:themeShade="FF"/>
          <w:sz w:val="22"/>
          <w:szCs w:val="22"/>
          <w:lang w:val="fr-FR"/>
        </w:rPr>
        <w:t>ze</w:t>
      </w:r>
      <w:r w:rsidRPr="3F6C31F5" w:rsidR="5A0BFE6B">
        <w:rPr>
          <w:rFonts w:ascii="Arial" w:hAnsi="Arial" w:eastAsia="Arial" w:cs="Arial"/>
          <w:b w:val="1"/>
          <w:bCs w:val="1"/>
          <w:i w:val="0"/>
          <w:iCs w:val="0"/>
          <w:caps w:val="0"/>
          <w:smallCaps w:val="0"/>
          <w:color w:val="000000" w:themeColor="text1" w:themeTint="FF" w:themeShade="FF"/>
          <w:sz w:val="22"/>
          <w:szCs w:val="22"/>
          <w:lang w:val="fr-FR"/>
        </w:rPr>
        <w:t xml:space="preserve"> de </w:t>
      </w:r>
      <w:r w:rsidRPr="3F6C31F5" w:rsidR="5A0BFE6B">
        <w:rPr>
          <w:rFonts w:ascii="Arial" w:hAnsi="Arial" w:eastAsia="Arial" w:cs="Arial"/>
          <w:b w:val="1"/>
          <w:bCs w:val="1"/>
          <w:i w:val="0"/>
          <w:iCs w:val="0"/>
          <w:caps w:val="0"/>
          <w:smallCaps w:val="0"/>
          <w:color w:val="000000" w:themeColor="text1" w:themeTint="FF" w:themeShade="FF"/>
          <w:sz w:val="22"/>
          <w:szCs w:val="22"/>
          <w:lang w:val="fr-FR"/>
        </w:rPr>
        <w:t>cette</w:t>
      </w:r>
      <w:r w:rsidRPr="3F6C31F5" w:rsidR="5A0BFE6B">
        <w:rPr>
          <w:rFonts w:ascii="Arial" w:hAnsi="Arial" w:eastAsia="Arial" w:cs="Arial"/>
          <w:b w:val="1"/>
          <w:bCs w:val="1"/>
          <w:i w:val="0"/>
          <w:iCs w:val="0"/>
          <w:caps w:val="0"/>
          <w:smallCaps w:val="0"/>
          <w:color w:val="000000" w:themeColor="text1" w:themeTint="FF" w:themeShade="FF"/>
          <w:sz w:val="22"/>
          <w:szCs w:val="22"/>
          <w:lang w:val="fr-FR"/>
        </w:rPr>
        <w:t xml:space="preserve"> </w:t>
      </w:r>
      <w:r w:rsidRPr="3F6C31F5" w:rsidR="5A0BFE6B">
        <w:rPr>
          <w:rFonts w:ascii="Arial" w:hAnsi="Arial" w:eastAsia="Arial" w:cs="Arial"/>
          <w:b w:val="1"/>
          <w:bCs w:val="1"/>
          <w:i w:val="0"/>
          <w:iCs w:val="0"/>
          <w:caps w:val="0"/>
          <w:smallCaps w:val="0"/>
          <w:color w:val="000000" w:themeColor="text1" w:themeTint="FF" w:themeShade="FF"/>
          <w:sz w:val="22"/>
          <w:szCs w:val="22"/>
          <w:lang w:val="fr-FR"/>
        </w:rPr>
        <w:t>année</w:t>
      </w:r>
      <w:r w:rsidRPr="3F6C31F5" w:rsidR="5A0BFE6B">
        <w:rPr>
          <w:rFonts w:ascii="Arial" w:hAnsi="Arial" w:eastAsia="Arial" w:cs="Arial"/>
          <w:b w:val="0"/>
          <w:bCs w:val="0"/>
          <w:i w:val="0"/>
          <w:iCs w:val="0"/>
          <w:caps w:val="0"/>
          <w:smallCaps w:val="0"/>
          <w:color w:val="000000" w:themeColor="text1" w:themeTint="FF" w:themeShade="FF"/>
          <w:sz w:val="22"/>
          <w:szCs w:val="22"/>
          <w:lang w:val="fr-FR"/>
        </w:rPr>
        <w:t xml:space="preserve">, </w:t>
      </w:r>
      <w:r w:rsidRPr="3F6C31F5" w:rsidR="5A0BFE6B">
        <w:rPr>
          <w:rFonts w:ascii="Arial" w:hAnsi="Arial" w:eastAsia="Arial" w:cs="Arial"/>
          <w:b w:val="0"/>
          <w:bCs w:val="0"/>
          <w:i w:val="0"/>
          <w:iCs w:val="0"/>
          <w:caps w:val="0"/>
          <w:smallCaps w:val="0"/>
          <w:color w:val="000000" w:themeColor="text1" w:themeTint="FF" w:themeShade="FF"/>
          <w:sz w:val="22"/>
          <w:szCs w:val="22"/>
          <w:lang w:val="fr-FR"/>
        </w:rPr>
        <w:t>appelé</w:t>
      </w:r>
      <w:r w:rsidRPr="3F6C31F5" w:rsidR="5A0BFE6B">
        <w:rPr>
          <w:rFonts w:ascii="Arial" w:hAnsi="Arial" w:eastAsia="Arial" w:cs="Arial"/>
          <w:b w:val="0"/>
          <w:bCs w:val="0"/>
          <w:i w:val="0"/>
          <w:iCs w:val="0"/>
          <w:caps w:val="0"/>
          <w:smallCaps w:val="0"/>
          <w:color w:val="000000" w:themeColor="text1" w:themeTint="FF" w:themeShade="FF"/>
          <w:sz w:val="22"/>
          <w:szCs w:val="22"/>
          <w:lang w:val="fr-FR"/>
        </w:rPr>
        <w:t>s</w:t>
      </w:r>
      <w:r w:rsidRPr="3F6C31F5" w:rsidR="5A0BFE6B">
        <w:rPr>
          <w:rFonts w:ascii="Arial" w:hAnsi="Arial" w:eastAsia="Arial" w:cs="Arial"/>
          <w:b w:val="0"/>
          <w:bCs w:val="0"/>
          <w:i w:val="0"/>
          <w:iCs w:val="0"/>
          <w:caps w:val="0"/>
          <w:smallCaps w:val="0"/>
          <w:color w:val="000000" w:themeColor="text1" w:themeTint="FF" w:themeShade="FF"/>
          <w:sz w:val="22"/>
          <w:szCs w:val="22"/>
          <w:lang w:val="fr-FR"/>
        </w:rPr>
        <w:t xml:space="preserve"> </w:t>
      </w:r>
      <w:r w:rsidRPr="3F6C31F5" w:rsidR="5A0BFE6B">
        <w:rPr>
          <w:rFonts w:ascii="Arial" w:hAnsi="Arial" w:eastAsia="Arial" w:cs="Arial"/>
          <w:b w:val="0"/>
          <w:bCs w:val="0"/>
          <w:i w:val="0"/>
          <w:iCs w:val="0"/>
          <w:caps w:val="0"/>
          <w:smallCaps w:val="0"/>
          <w:color w:val="000000" w:themeColor="text1" w:themeTint="FF" w:themeShade="FF"/>
          <w:sz w:val="22"/>
          <w:szCs w:val="22"/>
          <w:lang w:val="fr-FR"/>
        </w:rPr>
        <w:t>Tomo</w:t>
      </w:r>
      <w:r w:rsidRPr="3F6C31F5" w:rsidR="5A0BFE6B">
        <w:rPr>
          <w:rFonts w:ascii="Arial" w:hAnsi="Arial" w:eastAsia="Arial" w:cs="Arial"/>
          <w:b w:val="0"/>
          <w:bCs w:val="0"/>
          <w:i w:val="0"/>
          <w:iCs w:val="0"/>
          <w:caps w:val="0"/>
          <w:smallCaps w:val="0"/>
          <w:color w:val="000000" w:themeColor="text1" w:themeTint="FF" w:themeShade="FF"/>
          <w:sz w:val="22"/>
          <w:szCs w:val="22"/>
          <w:lang w:val="fr-FR"/>
        </w:rPr>
        <w:t>rr</w:t>
      </w:r>
      <w:r w:rsidRPr="3F6C31F5" w:rsidR="5A0BFE6B">
        <w:rPr>
          <w:rFonts w:ascii="Arial" w:hAnsi="Arial" w:eastAsia="Arial" w:cs="Arial"/>
          <w:b w:val="0"/>
          <w:bCs w:val="0"/>
          <w:i w:val="0"/>
          <w:iCs w:val="0"/>
          <w:caps w:val="0"/>
          <w:smallCaps w:val="0"/>
          <w:color w:val="000000" w:themeColor="text1" w:themeTint="FF" w:themeShade="FF"/>
          <w:sz w:val="22"/>
          <w:szCs w:val="22"/>
          <w:lang w:val="fr-FR"/>
        </w:rPr>
        <w:t>ow</w:t>
      </w:r>
      <w:r w:rsidRPr="3F6C31F5" w:rsidR="5A0BFE6B">
        <w:rPr>
          <w:rFonts w:ascii="Arial" w:hAnsi="Arial" w:eastAsia="Arial" w:cs="Arial"/>
          <w:b w:val="0"/>
          <w:bCs w:val="0"/>
          <w:i w:val="0"/>
          <w:iCs w:val="0"/>
          <w:caps w:val="0"/>
          <w:smallCaps w:val="0"/>
          <w:color w:val="000000" w:themeColor="text1" w:themeTint="FF" w:themeShade="FF"/>
          <w:sz w:val="22"/>
          <w:szCs w:val="22"/>
          <w:lang w:val="fr-FR"/>
        </w:rPr>
        <w:t xml:space="preserve"> </w:t>
      </w:r>
      <w:r w:rsidRPr="3F6C31F5" w:rsidR="5A0BFE6B">
        <w:rPr>
          <w:rFonts w:ascii="Arial" w:hAnsi="Arial" w:eastAsia="Arial" w:cs="Arial"/>
          <w:b w:val="0"/>
          <w:bCs w:val="0"/>
          <w:i w:val="0"/>
          <w:iCs w:val="0"/>
          <w:caps w:val="0"/>
          <w:smallCaps w:val="0"/>
          <w:color w:val="000000" w:themeColor="text1" w:themeTint="FF" w:themeShade="FF"/>
          <w:sz w:val="22"/>
          <w:szCs w:val="22"/>
          <w:lang w:val="fr-FR"/>
        </w:rPr>
        <w:t>Shape</w:t>
      </w:r>
      <w:r w:rsidRPr="3F6C31F5" w:rsidR="5A0BFE6B">
        <w:rPr>
          <w:rFonts w:ascii="Arial" w:hAnsi="Arial" w:eastAsia="Arial" w:cs="Arial"/>
          <w:b w:val="0"/>
          <w:bCs w:val="0"/>
          <w:i w:val="0"/>
          <w:iCs w:val="0"/>
          <w:caps w:val="0"/>
          <w:smallCaps w:val="0"/>
          <w:color w:val="000000" w:themeColor="text1" w:themeTint="FF" w:themeShade="FF"/>
          <w:sz w:val="22"/>
          <w:szCs w:val="22"/>
          <w:lang w:val="fr-FR"/>
        </w:rPr>
        <w:t>rs</w:t>
      </w:r>
      <w:r w:rsidRPr="3F6C31F5" w:rsidR="5A0BFE6B">
        <w:rPr>
          <w:rFonts w:ascii="Arial" w:hAnsi="Arial" w:eastAsia="Arial" w:cs="Arial"/>
          <w:b w:val="0"/>
          <w:bCs w:val="0"/>
          <w:i w:val="0"/>
          <w:iCs w:val="0"/>
          <w:caps w:val="0"/>
          <w:smallCaps w:val="0"/>
          <w:color w:val="000000" w:themeColor="text1" w:themeTint="FF" w:themeShade="FF"/>
          <w:sz w:val="22"/>
          <w:szCs w:val="22"/>
          <w:lang w:val="fr-FR"/>
        </w:rPr>
        <w:t xml:space="preserve">, qui </w:t>
      </w:r>
      <w:r w:rsidRPr="3F6C31F5" w:rsidR="5A0BFE6B">
        <w:rPr>
          <w:rFonts w:ascii="Arial" w:hAnsi="Arial" w:eastAsia="Arial" w:cs="Arial"/>
          <w:b w:val="0"/>
          <w:bCs w:val="0"/>
          <w:i w:val="0"/>
          <w:iCs w:val="0"/>
          <w:caps w:val="0"/>
          <w:smallCaps w:val="0"/>
          <w:color w:val="000000" w:themeColor="text1" w:themeTint="FF" w:themeShade="FF"/>
          <w:sz w:val="22"/>
          <w:szCs w:val="22"/>
          <w:lang w:val="fr-FR"/>
        </w:rPr>
        <w:t>reçoivent</w:t>
      </w:r>
      <w:r w:rsidRPr="3F6C31F5" w:rsidR="5A0BFE6B">
        <w:rPr>
          <w:rFonts w:ascii="Arial" w:hAnsi="Arial" w:eastAsia="Arial" w:cs="Arial"/>
          <w:b w:val="0"/>
          <w:bCs w:val="0"/>
          <w:i w:val="0"/>
          <w:iCs w:val="0"/>
          <w:caps w:val="0"/>
          <w:smallCaps w:val="0"/>
          <w:color w:val="000000" w:themeColor="text1" w:themeTint="FF" w:themeShade="FF"/>
          <w:sz w:val="22"/>
          <w:szCs w:val="22"/>
          <w:lang w:val="fr-FR"/>
        </w:rPr>
        <w:t xml:space="preserve"> chacun 5 000 EUR. Parmi </w:t>
      </w:r>
      <w:r w:rsidRPr="3F6C31F5" w:rsidR="5A0BFE6B">
        <w:rPr>
          <w:rFonts w:ascii="Arial" w:hAnsi="Arial" w:eastAsia="Arial" w:cs="Arial"/>
          <w:b w:val="0"/>
          <w:bCs w:val="0"/>
          <w:i w:val="0"/>
          <w:iCs w:val="0"/>
          <w:caps w:val="0"/>
          <w:smallCaps w:val="0"/>
          <w:color w:val="000000" w:themeColor="text1" w:themeTint="FF" w:themeShade="FF"/>
          <w:sz w:val="22"/>
          <w:szCs w:val="22"/>
          <w:lang w:val="fr-FR"/>
        </w:rPr>
        <w:t>ces</w:t>
      </w:r>
      <w:r w:rsidRPr="3F6C31F5" w:rsidR="5A0BFE6B">
        <w:rPr>
          <w:rFonts w:ascii="Arial" w:hAnsi="Arial" w:eastAsia="Arial" w:cs="Arial"/>
          <w:b w:val="0"/>
          <w:bCs w:val="0"/>
          <w:i w:val="0"/>
          <w:iCs w:val="0"/>
          <w:caps w:val="0"/>
          <w:smallCaps w:val="0"/>
          <w:color w:val="000000" w:themeColor="text1" w:themeTint="FF" w:themeShade="FF"/>
          <w:sz w:val="22"/>
          <w:szCs w:val="22"/>
          <w:lang w:val="fr-FR"/>
        </w:rPr>
        <w:t xml:space="preserve"> </w:t>
      </w:r>
      <w:r w:rsidRPr="3F6C31F5" w:rsidR="5A0BFE6B">
        <w:rPr>
          <w:rFonts w:ascii="Arial" w:hAnsi="Arial" w:eastAsia="Arial" w:cs="Arial"/>
          <w:b w:val="0"/>
          <w:bCs w:val="0"/>
          <w:i w:val="0"/>
          <w:iCs w:val="0"/>
          <w:caps w:val="0"/>
          <w:smallCaps w:val="0"/>
          <w:color w:val="000000" w:themeColor="text1" w:themeTint="FF" w:themeShade="FF"/>
          <w:sz w:val="22"/>
          <w:szCs w:val="22"/>
          <w:lang w:val="fr-FR"/>
        </w:rPr>
        <w:t>lauréats</w:t>
      </w:r>
      <w:r w:rsidRPr="3F6C31F5" w:rsidR="5A0BFE6B">
        <w:rPr>
          <w:rFonts w:ascii="Arial" w:hAnsi="Arial" w:eastAsia="Arial" w:cs="Arial"/>
          <w:b w:val="0"/>
          <w:bCs w:val="0"/>
          <w:i w:val="0"/>
          <w:iCs w:val="0"/>
          <w:caps w:val="0"/>
          <w:smallCaps w:val="0"/>
          <w:color w:val="000000" w:themeColor="text1" w:themeTint="FF" w:themeShade="FF"/>
          <w:sz w:val="22"/>
          <w:szCs w:val="22"/>
          <w:lang w:val="fr-FR"/>
        </w:rPr>
        <w:t xml:space="preserve">, 5 000 EUR </w:t>
      </w:r>
      <w:r w:rsidRPr="3F6C31F5" w:rsidR="5A0BFE6B">
        <w:rPr>
          <w:rFonts w:ascii="Arial" w:hAnsi="Arial" w:eastAsia="Arial" w:cs="Arial"/>
          <w:b w:val="0"/>
          <w:bCs w:val="0"/>
          <w:i w:val="0"/>
          <w:iCs w:val="0"/>
          <w:caps w:val="0"/>
          <w:smallCaps w:val="0"/>
          <w:color w:val="000000" w:themeColor="text1" w:themeTint="FF" w:themeShade="FF"/>
          <w:sz w:val="22"/>
          <w:szCs w:val="22"/>
          <w:lang w:val="fr-FR"/>
        </w:rPr>
        <w:t>supplémentaires</w:t>
      </w:r>
      <w:r w:rsidRPr="3F6C31F5" w:rsidR="5A0BFE6B">
        <w:rPr>
          <w:rFonts w:ascii="Arial" w:hAnsi="Arial" w:eastAsia="Arial" w:cs="Arial"/>
          <w:b w:val="0"/>
          <w:bCs w:val="0"/>
          <w:i w:val="0"/>
          <w:iCs w:val="0"/>
          <w:caps w:val="0"/>
          <w:smallCaps w:val="0"/>
          <w:color w:val="000000" w:themeColor="text1" w:themeTint="FF" w:themeShade="FF"/>
          <w:sz w:val="22"/>
          <w:szCs w:val="22"/>
          <w:lang w:val="fr-FR"/>
        </w:rPr>
        <w:t xml:space="preserve"> </w:t>
      </w:r>
      <w:r w:rsidRPr="3F6C31F5" w:rsidR="5A0BFE6B">
        <w:rPr>
          <w:rFonts w:ascii="Arial" w:hAnsi="Arial" w:eastAsia="Arial" w:cs="Arial"/>
          <w:b w:val="0"/>
          <w:bCs w:val="0"/>
          <w:i w:val="0"/>
          <w:iCs w:val="0"/>
          <w:caps w:val="0"/>
          <w:smallCaps w:val="0"/>
          <w:color w:val="000000" w:themeColor="text1" w:themeTint="FF" w:themeShade="FF"/>
          <w:sz w:val="22"/>
          <w:szCs w:val="22"/>
          <w:lang w:val="fr-FR"/>
        </w:rPr>
        <w:t>ont</w:t>
      </w:r>
      <w:r w:rsidRPr="3F6C31F5" w:rsidR="5A0BFE6B">
        <w:rPr>
          <w:rFonts w:ascii="Arial" w:hAnsi="Arial" w:eastAsia="Arial" w:cs="Arial"/>
          <w:b w:val="0"/>
          <w:bCs w:val="0"/>
          <w:i w:val="0"/>
          <w:iCs w:val="0"/>
          <w:caps w:val="0"/>
          <w:smallCaps w:val="0"/>
          <w:color w:val="000000" w:themeColor="text1" w:themeTint="FF" w:themeShade="FF"/>
          <w:sz w:val="22"/>
          <w:szCs w:val="22"/>
          <w:lang w:val="fr-FR"/>
        </w:rPr>
        <w:t xml:space="preserve"> </w:t>
      </w:r>
      <w:r w:rsidRPr="3F6C31F5" w:rsidR="5A0BFE6B">
        <w:rPr>
          <w:rFonts w:ascii="Arial" w:hAnsi="Arial" w:eastAsia="Arial" w:cs="Arial"/>
          <w:b w:val="0"/>
          <w:bCs w:val="0"/>
          <w:i w:val="0"/>
          <w:iCs w:val="0"/>
          <w:caps w:val="0"/>
          <w:smallCaps w:val="0"/>
          <w:color w:val="000000" w:themeColor="text1" w:themeTint="FF" w:themeShade="FF"/>
          <w:sz w:val="22"/>
          <w:szCs w:val="22"/>
          <w:lang w:val="fr-FR"/>
        </w:rPr>
        <w:t>été</w:t>
      </w:r>
      <w:r w:rsidRPr="3F6C31F5" w:rsidR="5A0BFE6B">
        <w:rPr>
          <w:rFonts w:ascii="Arial" w:hAnsi="Arial" w:eastAsia="Arial" w:cs="Arial"/>
          <w:b w:val="0"/>
          <w:bCs w:val="0"/>
          <w:i w:val="0"/>
          <w:iCs w:val="0"/>
          <w:caps w:val="0"/>
          <w:smallCaps w:val="0"/>
          <w:color w:val="000000" w:themeColor="text1" w:themeTint="FF" w:themeShade="FF"/>
          <w:sz w:val="22"/>
          <w:szCs w:val="22"/>
          <w:lang w:val="fr-FR"/>
        </w:rPr>
        <w:t xml:space="preserve"> </w:t>
      </w:r>
      <w:r w:rsidRPr="3F6C31F5" w:rsidR="5A0BFE6B">
        <w:rPr>
          <w:rFonts w:ascii="Arial" w:hAnsi="Arial" w:eastAsia="Arial" w:cs="Arial"/>
          <w:b w:val="0"/>
          <w:bCs w:val="0"/>
          <w:i w:val="0"/>
          <w:iCs w:val="0"/>
          <w:caps w:val="0"/>
          <w:smallCaps w:val="0"/>
          <w:color w:val="000000" w:themeColor="text1" w:themeTint="FF" w:themeShade="FF"/>
          <w:sz w:val="22"/>
          <w:szCs w:val="22"/>
          <w:lang w:val="fr-FR"/>
        </w:rPr>
        <w:t>attribués</w:t>
      </w:r>
      <w:r w:rsidRPr="3F6C31F5" w:rsidR="5A0BFE6B">
        <w:rPr>
          <w:rFonts w:ascii="Arial" w:hAnsi="Arial" w:eastAsia="Arial" w:cs="Arial"/>
          <w:b w:val="0"/>
          <w:bCs w:val="0"/>
          <w:i w:val="0"/>
          <w:iCs w:val="0"/>
          <w:caps w:val="0"/>
          <w:smallCaps w:val="0"/>
          <w:color w:val="000000" w:themeColor="text1" w:themeTint="FF" w:themeShade="FF"/>
          <w:sz w:val="22"/>
          <w:szCs w:val="22"/>
          <w:lang w:val="fr-FR"/>
        </w:rPr>
        <w:t xml:space="preserve"> </w:t>
      </w:r>
      <w:r w:rsidRPr="3F6C31F5" w:rsidR="5A0BFE6B">
        <w:rPr>
          <w:rFonts w:ascii="Arial" w:hAnsi="Arial" w:eastAsia="Arial" w:cs="Arial"/>
          <w:b w:val="0"/>
          <w:bCs w:val="0"/>
          <w:i w:val="0"/>
          <w:iCs w:val="0"/>
          <w:caps w:val="0"/>
          <w:smallCaps w:val="0"/>
          <w:color w:val="000000" w:themeColor="text1" w:themeTint="FF" w:themeShade="FF"/>
          <w:sz w:val="22"/>
          <w:szCs w:val="22"/>
          <w:lang w:val="fr-FR"/>
        </w:rPr>
        <w:t>à</w:t>
      </w:r>
      <w:r w:rsidRPr="3F6C31F5" w:rsidR="5A0BFE6B">
        <w:rPr>
          <w:rFonts w:ascii="Arial" w:hAnsi="Arial" w:eastAsia="Arial" w:cs="Arial"/>
          <w:b w:val="0"/>
          <w:bCs w:val="0"/>
          <w:i w:val="0"/>
          <w:iCs w:val="0"/>
          <w:caps w:val="0"/>
          <w:smallCaps w:val="0"/>
          <w:color w:val="000000" w:themeColor="text1" w:themeTint="FF" w:themeShade="FF"/>
          <w:sz w:val="22"/>
          <w:szCs w:val="22"/>
          <w:lang w:val="fr-FR"/>
        </w:rPr>
        <w:t xml:space="preserve"> </w:t>
      </w:r>
      <w:r w:rsidRPr="3F6C31F5" w:rsidR="2FA4AB66">
        <w:rPr>
          <w:rFonts w:ascii="Arial" w:hAnsi="Arial" w:eastAsia="Arial" w:cs="Arial"/>
          <w:b w:val="0"/>
          <w:bCs w:val="0"/>
          <w:i w:val="0"/>
          <w:iCs w:val="0"/>
          <w:caps w:val="0"/>
          <w:smallCaps w:val="0"/>
          <w:color w:val="000000" w:themeColor="text1" w:themeTint="FF" w:themeShade="FF"/>
          <w:sz w:val="22"/>
          <w:szCs w:val="22"/>
          <w:lang w:val="fr-FR"/>
        </w:rPr>
        <w:t xml:space="preserve">l’équipe espagnole </w:t>
      </w:r>
      <w:r w:rsidRPr="3F6C31F5" w:rsidR="5A0BFE6B">
        <w:rPr>
          <w:rFonts w:ascii="Arial" w:hAnsi="Arial" w:eastAsia="Arial" w:cs="Arial"/>
          <w:b w:val="0"/>
          <w:bCs w:val="0"/>
          <w:i w:val="0"/>
          <w:iCs w:val="0"/>
          <w:caps w:val="0"/>
          <w:smallCaps w:val="0"/>
          <w:color w:val="000000" w:themeColor="text1" w:themeTint="FF" w:themeShade="FF"/>
          <w:sz w:val="22"/>
          <w:szCs w:val="22"/>
          <w:lang w:val="fr-FR"/>
        </w:rPr>
        <w:t xml:space="preserve">à </w:t>
      </w:r>
      <w:r w:rsidRPr="3F6C31F5" w:rsidR="5A0BFE6B">
        <w:rPr>
          <w:rFonts w:ascii="Arial" w:hAnsi="Arial" w:eastAsia="Arial" w:cs="Arial"/>
          <w:b w:val="0"/>
          <w:bCs w:val="0"/>
          <w:i w:val="0"/>
          <w:iCs w:val="0"/>
          <w:caps w:val="0"/>
          <w:smallCaps w:val="0"/>
          <w:color w:val="000000" w:themeColor="text1" w:themeTint="FF" w:themeShade="FF"/>
          <w:sz w:val="22"/>
          <w:szCs w:val="22"/>
          <w:lang w:val="fr-FR"/>
        </w:rPr>
        <w:t>l'issue</w:t>
      </w:r>
      <w:r w:rsidRPr="3F6C31F5" w:rsidR="5A0BFE6B">
        <w:rPr>
          <w:rFonts w:ascii="Arial" w:hAnsi="Arial" w:eastAsia="Arial" w:cs="Arial"/>
          <w:b w:val="0"/>
          <w:bCs w:val="0"/>
          <w:i w:val="0"/>
          <w:iCs w:val="0"/>
          <w:caps w:val="0"/>
          <w:smallCaps w:val="0"/>
          <w:color w:val="000000" w:themeColor="text1" w:themeTint="FF" w:themeShade="FF"/>
          <w:sz w:val="22"/>
          <w:szCs w:val="22"/>
          <w:lang w:val="fr-FR"/>
        </w:rPr>
        <w:t xml:space="preserve"> d'un vote</w:t>
      </w:r>
      <w:r w:rsidRPr="3F6C31F5" w:rsidR="405122F3">
        <w:rPr>
          <w:rFonts w:ascii="Arial" w:hAnsi="Arial" w:eastAsia="Arial" w:cs="Arial"/>
          <w:b w:val="0"/>
          <w:bCs w:val="0"/>
          <w:i w:val="0"/>
          <w:iCs w:val="0"/>
          <w:caps w:val="0"/>
          <w:smallCaps w:val="0"/>
          <w:color w:val="000000" w:themeColor="text1" w:themeTint="FF" w:themeShade="FF"/>
          <w:sz w:val="22"/>
          <w:szCs w:val="22"/>
          <w:lang w:val="fr-FR"/>
        </w:rPr>
        <w:t xml:space="preserve"> du</w:t>
      </w:r>
      <w:r w:rsidRPr="3F6C31F5" w:rsidR="5A0BFE6B">
        <w:rPr>
          <w:rFonts w:ascii="Arial" w:hAnsi="Arial" w:eastAsia="Arial" w:cs="Arial"/>
          <w:b w:val="0"/>
          <w:bCs w:val="0"/>
          <w:i w:val="0"/>
          <w:iCs w:val="0"/>
          <w:caps w:val="0"/>
          <w:smallCaps w:val="0"/>
          <w:color w:val="000000" w:themeColor="text1" w:themeTint="FF" w:themeShade="FF"/>
          <w:sz w:val="22"/>
          <w:szCs w:val="22"/>
          <w:lang w:val="fr-FR"/>
        </w:rPr>
        <w:t xml:space="preserve"> public </w:t>
      </w:r>
      <w:r w:rsidRPr="3F6C31F5" w:rsidR="5A0BFE6B">
        <w:rPr>
          <w:rFonts w:ascii="Arial" w:hAnsi="Arial" w:eastAsia="Arial" w:cs="Arial"/>
          <w:b w:val="0"/>
          <w:bCs w:val="0"/>
          <w:i w:val="0"/>
          <w:iCs w:val="0"/>
          <w:caps w:val="0"/>
          <w:smallCaps w:val="0"/>
          <w:color w:val="000000" w:themeColor="text1" w:themeTint="FF" w:themeShade="FF"/>
          <w:sz w:val="22"/>
          <w:szCs w:val="22"/>
          <w:lang w:val="fr-FR"/>
        </w:rPr>
        <w:t>en</w:t>
      </w:r>
      <w:r w:rsidRPr="3F6C31F5" w:rsidR="5A0BFE6B">
        <w:rPr>
          <w:rFonts w:ascii="Arial" w:hAnsi="Arial" w:eastAsia="Arial" w:cs="Arial"/>
          <w:b w:val="0"/>
          <w:bCs w:val="0"/>
          <w:i w:val="0"/>
          <w:iCs w:val="0"/>
          <w:caps w:val="0"/>
          <w:smallCaps w:val="0"/>
          <w:color w:val="000000" w:themeColor="text1" w:themeTint="FF" w:themeShade="FF"/>
          <w:sz w:val="22"/>
          <w:szCs w:val="22"/>
          <w:lang w:val="fr-FR"/>
        </w:rPr>
        <w:t xml:space="preserve"> </w:t>
      </w:r>
      <w:r w:rsidRPr="3F6C31F5" w:rsidR="5A0BFE6B">
        <w:rPr>
          <w:rFonts w:ascii="Arial" w:hAnsi="Arial" w:eastAsia="Arial" w:cs="Arial"/>
          <w:b w:val="0"/>
          <w:bCs w:val="0"/>
          <w:i w:val="0"/>
          <w:iCs w:val="0"/>
          <w:caps w:val="0"/>
          <w:smallCaps w:val="0"/>
          <w:color w:val="000000" w:themeColor="text1" w:themeTint="FF" w:themeShade="FF"/>
          <w:sz w:val="22"/>
          <w:szCs w:val="22"/>
          <w:lang w:val="fr-FR"/>
        </w:rPr>
        <w:t>ligne</w:t>
      </w:r>
      <w:r w:rsidRPr="3F6C31F5" w:rsidR="5A0BFE6B">
        <w:rPr>
          <w:rFonts w:ascii="Arial" w:hAnsi="Arial" w:eastAsia="Arial" w:cs="Arial"/>
          <w:b w:val="0"/>
          <w:bCs w:val="0"/>
          <w:i w:val="0"/>
          <w:iCs w:val="0"/>
          <w:caps w:val="0"/>
          <w:smallCaps w:val="0"/>
          <w:color w:val="000000" w:themeColor="text1" w:themeTint="FF" w:themeShade="FF"/>
          <w:sz w:val="22"/>
          <w:szCs w:val="22"/>
          <w:lang w:val="fr-FR"/>
        </w:rPr>
        <w:t xml:space="preserve">. L'OEB a </w:t>
      </w:r>
      <w:r w:rsidRPr="3F6C31F5" w:rsidR="5A0BFE6B">
        <w:rPr>
          <w:rFonts w:ascii="Arial" w:hAnsi="Arial" w:eastAsia="Arial" w:cs="Arial"/>
          <w:b w:val="0"/>
          <w:bCs w:val="0"/>
          <w:i w:val="0"/>
          <w:iCs w:val="0"/>
          <w:caps w:val="0"/>
          <w:smallCaps w:val="0"/>
          <w:color w:val="000000" w:themeColor="text1" w:themeTint="FF" w:themeShade="FF"/>
          <w:sz w:val="22"/>
          <w:szCs w:val="22"/>
          <w:lang w:val="fr-FR"/>
        </w:rPr>
        <w:t>également</w:t>
      </w:r>
      <w:r w:rsidRPr="3F6C31F5" w:rsidR="5A0BFE6B">
        <w:rPr>
          <w:rFonts w:ascii="Arial" w:hAnsi="Arial" w:eastAsia="Arial" w:cs="Arial"/>
          <w:b w:val="0"/>
          <w:bCs w:val="0"/>
          <w:i w:val="0"/>
          <w:iCs w:val="0"/>
          <w:caps w:val="0"/>
          <w:smallCaps w:val="0"/>
          <w:color w:val="000000" w:themeColor="text1" w:themeTint="FF" w:themeShade="FF"/>
          <w:sz w:val="22"/>
          <w:szCs w:val="22"/>
          <w:lang w:val="fr-FR"/>
        </w:rPr>
        <w:t xml:space="preserve"> </w:t>
      </w:r>
      <w:r w:rsidRPr="3F6C31F5" w:rsidR="5A0BFE6B">
        <w:rPr>
          <w:rFonts w:ascii="Arial" w:hAnsi="Arial" w:eastAsia="Arial" w:cs="Arial"/>
          <w:b w:val="0"/>
          <w:bCs w:val="0"/>
          <w:i w:val="0"/>
          <w:iCs w:val="0"/>
          <w:caps w:val="0"/>
          <w:smallCaps w:val="0"/>
          <w:color w:val="000000" w:themeColor="text1" w:themeTint="FF" w:themeShade="FF"/>
          <w:sz w:val="22"/>
          <w:szCs w:val="22"/>
          <w:lang w:val="fr-FR"/>
        </w:rPr>
        <w:t>décerné</w:t>
      </w:r>
      <w:r w:rsidRPr="3F6C31F5" w:rsidR="5A0BFE6B">
        <w:rPr>
          <w:rFonts w:ascii="Arial" w:hAnsi="Arial" w:eastAsia="Arial" w:cs="Arial"/>
          <w:b w:val="0"/>
          <w:bCs w:val="0"/>
          <w:i w:val="0"/>
          <w:iCs w:val="0"/>
          <w:caps w:val="0"/>
          <w:smallCaps w:val="0"/>
          <w:color w:val="000000" w:themeColor="text1" w:themeTint="FF" w:themeShade="FF"/>
          <w:sz w:val="22"/>
          <w:szCs w:val="22"/>
          <w:lang w:val="fr-FR"/>
        </w:rPr>
        <w:t xml:space="preserve"> </w:t>
      </w:r>
      <w:r w:rsidRPr="3F6C31F5" w:rsidR="5A0BFE6B">
        <w:rPr>
          <w:rFonts w:ascii="Arial" w:hAnsi="Arial" w:eastAsia="Arial" w:cs="Arial"/>
          <w:b w:val="0"/>
          <w:bCs w:val="0"/>
          <w:i w:val="0"/>
          <w:iCs w:val="0"/>
          <w:caps w:val="0"/>
          <w:smallCaps w:val="0"/>
          <w:color w:val="000000" w:themeColor="text1" w:themeTint="FF" w:themeShade="FF"/>
          <w:sz w:val="22"/>
          <w:szCs w:val="22"/>
          <w:lang w:val="fr-FR"/>
        </w:rPr>
        <w:t>aujourd'hui</w:t>
      </w:r>
      <w:r w:rsidRPr="3F6C31F5" w:rsidR="5A0BFE6B">
        <w:rPr>
          <w:rFonts w:ascii="Arial" w:hAnsi="Arial" w:eastAsia="Arial" w:cs="Arial"/>
          <w:b w:val="0"/>
          <w:bCs w:val="0"/>
          <w:i w:val="0"/>
          <w:iCs w:val="0"/>
          <w:caps w:val="0"/>
          <w:smallCaps w:val="0"/>
          <w:color w:val="000000" w:themeColor="text1" w:themeTint="FF" w:themeShade="FF"/>
          <w:sz w:val="22"/>
          <w:szCs w:val="22"/>
          <w:lang w:val="fr-FR"/>
        </w:rPr>
        <w:t xml:space="preserve"> trois prix </w:t>
      </w:r>
      <w:r w:rsidRPr="3F6C31F5" w:rsidR="5A0BFE6B">
        <w:rPr>
          <w:rFonts w:ascii="Arial" w:hAnsi="Arial" w:eastAsia="Arial" w:cs="Arial"/>
          <w:b w:val="0"/>
          <w:bCs w:val="0"/>
          <w:i w:val="0"/>
          <w:iCs w:val="0"/>
          <w:caps w:val="0"/>
          <w:smallCaps w:val="0"/>
          <w:color w:val="000000" w:themeColor="text1" w:themeTint="FF" w:themeShade="FF"/>
          <w:sz w:val="22"/>
          <w:szCs w:val="22"/>
          <w:lang w:val="fr-FR"/>
        </w:rPr>
        <w:t>spéciaux</w:t>
      </w:r>
      <w:r w:rsidRPr="3F6C31F5" w:rsidR="5A0BFE6B">
        <w:rPr>
          <w:rFonts w:ascii="Arial" w:hAnsi="Arial" w:eastAsia="Arial" w:cs="Arial"/>
          <w:b w:val="0"/>
          <w:bCs w:val="0"/>
          <w:i w:val="0"/>
          <w:iCs w:val="0"/>
          <w:caps w:val="0"/>
          <w:smallCaps w:val="0"/>
          <w:color w:val="000000" w:themeColor="text1" w:themeTint="FF" w:themeShade="FF"/>
          <w:sz w:val="22"/>
          <w:szCs w:val="22"/>
          <w:lang w:val="fr-FR"/>
        </w:rPr>
        <w:t xml:space="preserve"> : le prix </w:t>
      </w:r>
      <w:r w:rsidRPr="3F6C31F5" w:rsidR="5A0BFE6B">
        <w:rPr>
          <w:rFonts w:ascii="Arial" w:hAnsi="Arial" w:eastAsia="Arial" w:cs="Arial"/>
          <w:b w:val="0"/>
          <w:bCs w:val="0"/>
          <w:i w:val="0"/>
          <w:iCs w:val="0"/>
          <w:caps w:val="0"/>
          <w:smallCaps w:val="0"/>
          <w:color w:val="000000" w:themeColor="text1" w:themeTint="FF" w:themeShade="FF"/>
          <w:sz w:val="22"/>
          <w:szCs w:val="22"/>
          <w:lang w:val="fr-FR"/>
        </w:rPr>
        <w:t>Worl</w:t>
      </w:r>
      <w:r w:rsidRPr="3F6C31F5" w:rsidR="5A0BFE6B">
        <w:rPr>
          <w:rFonts w:ascii="Arial" w:hAnsi="Arial" w:eastAsia="Arial" w:cs="Arial"/>
          <w:b w:val="0"/>
          <w:bCs w:val="0"/>
          <w:i w:val="0"/>
          <w:iCs w:val="0"/>
          <w:caps w:val="0"/>
          <w:smallCaps w:val="0"/>
          <w:color w:val="000000" w:themeColor="text1" w:themeTint="FF" w:themeShade="FF"/>
          <w:sz w:val="22"/>
          <w:szCs w:val="22"/>
          <w:lang w:val="fr-FR"/>
        </w:rPr>
        <w:t xml:space="preserve">d </w:t>
      </w:r>
      <w:r w:rsidRPr="3F6C31F5" w:rsidR="5A0BFE6B">
        <w:rPr>
          <w:rFonts w:ascii="Arial" w:hAnsi="Arial" w:eastAsia="Arial" w:cs="Arial"/>
          <w:b w:val="0"/>
          <w:bCs w:val="0"/>
          <w:i w:val="0"/>
          <w:iCs w:val="0"/>
          <w:caps w:val="0"/>
          <w:smallCaps w:val="0"/>
          <w:color w:val="000000" w:themeColor="text1" w:themeTint="FF" w:themeShade="FF"/>
          <w:sz w:val="22"/>
          <w:szCs w:val="22"/>
          <w:lang w:val="fr-FR"/>
        </w:rPr>
        <w:t>Builde</w:t>
      </w:r>
      <w:r w:rsidRPr="3F6C31F5" w:rsidR="5A0BFE6B">
        <w:rPr>
          <w:rFonts w:ascii="Arial" w:hAnsi="Arial" w:eastAsia="Arial" w:cs="Arial"/>
          <w:b w:val="0"/>
          <w:bCs w:val="0"/>
          <w:i w:val="0"/>
          <w:iCs w:val="0"/>
          <w:caps w:val="0"/>
          <w:smallCaps w:val="0"/>
          <w:color w:val="000000" w:themeColor="text1" w:themeTint="FF" w:themeShade="FF"/>
          <w:sz w:val="22"/>
          <w:szCs w:val="22"/>
          <w:lang w:val="fr-FR"/>
        </w:rPr>
        <w:t>rs</w:t>
      </w:r>
      <w:r w:rsidRPr="3F6C31F5" w:rsidR="5A0BFE6B">
        <w:rPr>
          <w:rFonts w:ascii="Arial" w:hAnsi="Arial" w:eastAsia="Arial" w:cs="Arial"/>
          <w:b w:val="0"/>
          <w:bCs w:val="0"/>
          <w:i w:val="0"/>
          <w:iCs w:val="0"/>
          <w:caps w:val="0"/>
          <w:smallCaps w:val="0"/>
          <w:color w:val="000000" w:themeColor="text1" w:themeTint="FF" w:themeShade="FF"/>
          <w:sz w:val="22"/>
          <w:szCs w:val="22"/>
          <w:lang w:val="fr-FR"/>
        </w:rPr>
        <w:t xml:space="preserve"> à la </w:t>
      </w:r>
      <w:r w:rsidRPr="3F6C31F5" w:rsidR="5A0BFE6B">
        <w:rPr>
          <w:rFonts w:ascii="Arial" w:hAnsi="Arial" w:eastAsia="Arial" w:cs="Arial"/>
          <w:b w:val="0"/>
          <w:bCs w:val="0"/>
          <w:i w:val="0"/>
          <w:iCs w:val="0"/>
          <w:caps w:val="0"/>
          <w:smallCaps w:val="0"/>
          <w:color w:val="000000" w:themeColor="text1" w:themeTint="FF" w:themeShade="FF"/>
          <w:sz w:val="22"/>
          <w:szCs w:val="22"/>
          <w:lang w:val="fr-FR"/>
        </w:rPr>
        <w:t>chimiste</w:t>
      </w:r>
      <w:r w:rsidRPr="3F6C31F5" w:rsidR="5A0BFE6B">
        <w:rPr>
          <w:rFonts w:ascii="Arial" w:hAnsi="Arial" w:eastAsia="Arial" w:cs="Arial"/>
          <w:b w:val="0"/>
          <w:bCs w:val="0"/>
          <w:i w:val="0"/>
          <w:iCs w:val="0"/>
          <w:caps w:val="0"/>
          <w:smallCaps w:val="0"/>
          <w:color w:val="000000" w:themeColor="text1" w:themeTint="FF" w:themeShade="FF"/>
          <w:sz w:val="22"/>
          <w:szCs w:val="22"/>
          <w:lang w:val="fr-FR"/>
        </w:rPr>
        <w:t xml:space="preserve"> franco-américaine Marie Perrin, le prix Nature Guardians aux </w:t>
      </w:r>
      <w:r w:rsidRPr="3F6C31F5" w:rsidR="5A0BFE6B">
        <w:rPr>
          <w:rFonts w:ascii="Arial" w:hAnsi="Arial" w:eastAsia="Arial" w:cs="Arial"/>
          <w:b w:val="0"/>
          <w:bCs w:val="0"/>
          <w:i w:val="0"/>
          <w:iCs w:val="0"/>
          <w:caps w:val="0"/>
          <w:smallCaps w:val="0"/>
          <w:color w:val="000000" w:themeColor="text1" w:themeTint="FF" w:themeShade="FF"/>
          <w:sz w:val="22"/>
          <w:szCs w:val="22"/>
          <w:lang w:val="fr-FR"/>
        </w:rPr>
        <w:t>sœurs</w:t>
      </w:r>
      <w:r w:rsidRPr="3F6C31F5" w:rsidR="5A0BFE6B">
        <w:rPr>
          <w:rFonts w:ascii="Arial" w:hAnsi="Arial" w:eastAsia="Arial" w:cs="Arial"/>
          <w:b w:val="0"/>
          <w:bCs w:val="0"/>
          <w:i w:val="0"/>
          <w:iCs w:val="0"/>
          <w:caps w:val="0"/>
          <w:smallCaps w:val="0"/>
          <w:color w:val="000000" w:themeColor="text1" w:themeTint="FF" w:themeShade="FF"/>
          <w:sz w:val="22"/>
          <w:szCs w:val="22"/>
          <w:lang w:val="fr-FR"/>
        </w:rPr>
        <w:t xml:space="preserve"> </w:t>
      </w:r>
      <w:r w:rsidRPr="3F6C31F5" w:rsidR="5A0BFE6B">
        <w:rPr>
          <w:rFonts w:ascii="Arial" w:hAnsi="Arial" w:eastAsia="Arial" w:cs="Arial"/>
          <w:b w:val="0"/>
          <w:bCs w:val="0"/>
          <w:i w:val="0"/>
          <w:iCs w:val="0"/>
          <w:caps w:val="0"/>
          <w:smallCaps w:val="0"/>
          <w:color w:val="000000" w:themeColor="text1" w:themeTint="FF" w:themeShade="FF"/>
          <w:sz w:val="22"/>
          <w:szCs w:val="22"/>
          <w:lang w:val="fr-FR"/>
        </w:rPr>
        <w:t>jumelle</w:t>
      </w:r>
      <w:r w:rsidRPr="3F6C31F5" w:rsidR="5A0BFE6B">
        <w:rPr>
          <w:rFonts w:ascii="Arial" w:hAnsi="Arial" w:eastAsia="Arial" w:cs="Arial"/>
          <w:b w:val="0"/>
          <w:bCs w:val="0"/>
          <w:i w:val="0"/>
          <w:iCs w:val="0"/>
          <w:caps w:val="0"/>
          <w:smallCaps w:val="0"/>
          <w:color w:val="000000" w:themeColor="text1" w:themeTint="FF" w:themeShade="FF"/>
          <w:sz w:val="22"/>
          <w:szCs w:val="22"/>
          <w:lang w:val="fr-FR"/>
        </w:rPr>
        <w:t>s</w:t>
      </w:r>
      <w:r w:rsidRPr="3F6C31F5" w:rsidR="2A46D6C8">
        <w:rPr>
          <w:rFonts w:ascii="Arial" w:hAnsi="Arial" w:eastAsia="Arial" w:cs="Arial"/>
          <w:b w:val="0"/>
          <w:bCs w:val="0"/>
          <w:i w:val="0"/>
          <w:iCs w:val="0"/>
          <w:caps w:val="0"/>
          <w:smallCaps w:val="0"/>
          <w:color w:val="000000" w:themeColor="text1" w:themeTint="FF" w:themeShade="FF"/>
          <w:sz w:val="22"/>
          <w:szCs w:val="22"/>
          <w:lang w:val="fr-FR"/>
        </w:rPr>
        <w:t xml:space="preserve"> américaines</w:t>
      </w:r>
      <w:r w:rsidRPr="3F6C31F5" w:rsidR="5A0BFE6B">
        <w:rPr>
          <w:rFonts w:ascii="Arial" w:hAnsi="Arial" w:eastAsia="Arial" w:cs="Arial"/>
          <w:b w:val="0"/>
          <w:bCs w:val="0"/>
          <w:i w:val="0"/>
          <w:iCs w:val="0"/>
          <w:caps w:val="0"/>
          <w:smallCaps w:val="0"/>
          <w:color w:val="000000" w:themeColor="text1" w:themeTint="FF" w:themeShade="FF"/>
          <w:sz w:val="22"/>
          <w:szCs w:val="22"/>
          <w:lang w:val="fr-FR"/>
        </w:rPr>
        <w:t xml:space="preserve"> </w:t>
      </w:r>
      <w:r w:rsidRPr="3F6C31F5" w:rsidR="5A0BFE6B">
        <w:rPr>
          <w:rFonts w:ascii="Arial" w:hAnsi="Arial" w:eastAsia="Arial" w:cs="Arial"/>
          <w:b w:val="0"/>
          <w:bCs w:val="0"/>
          <w:i w:val="0"/>
          <w:iCs w:val="0"/>
          <w:caps w:val="0"/>
          <w:smallCaps w:val="0"/>
          <w:color w:val="000000" w:themeColor="text1" w:themeTint="FF" w:themeShade="FF"/>
          <w:sz w:val="22"/>
          <w:szCs w:val="22"/>
          <w:lang w:val="fr-FR"/>
        </w:rPr>
        <w:t>N</w:t>
      </w:r>
      <w:r w:rsidRPr="3F6C31F5" w:rsidR="5A0BFE6B">
        <w:rPr>
          <w:rFonts w:ascii="Arial" w:hAnsi="Arial" w:eastAsia="Arial" w:cs="Arial"/>
          <w:b w:val="0"/>
          <w:bCs w:val="0"/>
          <w:i w:val="0"/>
          <w:iCs w:val="0"/>
          <w:caps w:val="0"/>
          <w:smallCaps w:val="0"/>
          <w:color w:val="000000" w:themeColor="text1" w:themeTint="FF" w:themeShade="FF"/>
          <w:sz w:val="22"/>
          <w:szCs w:val="22"/>
          <w:lang w:val="fr-FR"/>
        </w:rPr>
        <w:t>ee</w:t>
      </w:r>
      <w:r w:rsidRPr="3F6C31F5" w:rsidR="5A0BFE6B">
        <w:rPr>
          <w:rFonts w:ascii="Arial" w:hAnsi="Arial" w:eastAsia="Arial" w:cs="Arial"/>
          <w:b w:val="0"/>
          <w:bCs w:val="0"/>
          <w:i w:val="0"/>
          <w:iCs w:val="0"/>
          <w:caps w:val="0"/>
          <w:smallCaps w:val="0"/>
          <w:color w:val="000000" w:themeColor="text1" w:themeTint="FF" w:themeShade="FF"/>
          <w:sz w:val="22"/>
          <w:szCs w:val="22"/>
          <w:lang w:val="fr-FR"/>
        </w:rPr>
        <w:t>ka</w:t>
      </w:r>
      <w:r w:rsidRPr="3F6C31F5" w:rsidR="5A0BFE6B">
        <w:rPr>
          <w:rFonts w:ascii="Arial" w:hAnsi="Arial" w:eastAsia="Arial" w:cs="Arial"/>
          <w:b w:val="0"/>
          <w:bCs w:val="0"/>
          <w:i w:val="0"/>
          <w:iCs w:val="0"/>
          <w:caps w:val="0"/>
          <w:smallCaps w:val="0"/>
          <w:color w:val="000000" w:themeColor="text1" w:themeTint="FF" w:themeShade="FF"/>
          <w:sz w:val="22"/>
          <w:szCs w:val="22"/>
          <w:lang w:val="fr-FR"/>
        </w:rPr>
        <w:t xml:space="preserve"> et </w:t>
      </w:r>
      <w:r w:rsidRPr="3F6C31F5" w:rsidR="5A0BFE6B">
        <w:rPr>
          <w:rFonts w:ascii="Arial" w:hAnsi="Arial" w:eastAsia="Arial" w:cs="Arial"/>
          <w:b w:val="0"/>
          <w:bCs w:val="0"/>
          <w:i w:val="0"/>
          <w:iCs w:val="0"/>
          <w:caps w:val="0"/>
          <w:smallCaps w:val="0"/>
          <w:color w:val="000000" w:themeColor="text1" w:themeTint="FF" w:themeShade="FF"/>
          <w:sz w:val="22"/>
          <w:szCs w:val="22"/>
          <w:lang w:val="fr-FR"/>
        </w:rPr>
        <w:t>Leil</w:t>
      </w:r>
      <w:r w:rsidRPr="3F6C31F5" w:rsidR="5A0BFE6B">
        <w:rPr>
          <w:rFonts w:ascii="Arial" w:hAnsi="Arial" w:eastAsia="Arial" w:cs="Arial"/>
          <w:b w:val="0"/>
          <w:bCs w:val="0"/>
          <w:i w:val="0"/>
          <w:iCs w:val="0"/>
          <w:caps w:val="0"/>
          <w:smallCaps w:val="0"/>
          <w:color w:val="000000" w:themeColor="text1" w:themeTint="FF" w:themeShade="FF"/>
          <w:sz w:val="22"/>
          <w:szCs w:val="22"/>
          <w:lang w:val="fr-FR"/>
        </w:rPr>
        <w:t>a</w:t>
      </w:r>
      <w:r w:rsidRPr="3F6C31F5" w:rsidR="5A0BFE6B">
        <w:rPr>
          <w:rFonts w:ascii="Arial" w:hAnsi="Arial" w:eastAsia="Arial" w:cs="Arial"/>
          <w:b w:val="0"/>
          <w:bCs w:val="0"/>
          <w:i w:val="0"/>
          <w:iCs w:val="0"/>
          <w:caps w:val="0"/>
          <w:smallCaps w:val="0"/>
          <w:color w:val="000000" w:themeColor="text1" w:themeTint="FF" w:themeShade="FF"/>
          <w:sz w:val="22"/>
          <w:szCs w:val="22"/>
          <w:lang w:val="fr-FR"/>
        </w:rPr>
        <w:t xml:space="preserve"> </w:t>
      </w:r>
      <w:r w:rsidRPr="3F6C31F5" w:rsidR="5A0BFE6B">
        <w:rPr>
          <w:rFonts w:ascii="Arial" w:hAnsi="Arial" w:eastAsia="Arial" w:cs="Arial"/>
          <w:b w:val="0"/>
          <w:bCs w:val="0"/>
          <w:i w:val="0"/>
          <w:iCs w:val="0"/>
          <w:caps w:val="0"/>
          <w:smallCaps w:val="0"/>
          <w:color w:val="000000" w:themeColor="text1" w:themeTint="FF" w:themeShade="FF"/>
          <w:sz w:val="22"/>
          <w:szCs w:val="22"/>
          <w:lang w:val="fr-FR"/>
        </w:rPr>
        <w:t>Mas</w:t>
      </w:r>
      <w:r w:rsidRPr="3F6C31F5" w:rsidR="5A0BFE6B">
        <w:rPr>
          <w:rFonts w:ascii="Arial" w:hAnsi="Arial" w:eastAsia="Arial" w:cs="Arial"/>
          <w:b w:val="0"/>
          <w:bCs w:val="0"/>
          <w:i w:val="0"/>
          <w:iCs w:val="0"/>
          <w:caps w:val="0"/>
          <w:smallCaps w:val="0"/>
          <w:color w:val="000000" w:themeColor="text1" w:themeTint="FF" w:themeShade="FF"/>
          <w:sz w:val="22"/>
          <w:szCs w:val="22"/>
          <w:lang w:val="fr-FR"/>
        </w:rPr>
        <w:t>ho</w:t>
      </w:r>
      <w:r w:rsidRPr="3F6C31F5" w:rsidR="5A0BFE6B">
        <w:rPr>
          <w:rFonts w:ascii="Arial" w:hAnsi="Arial" w:eastAsia="Arial" w:cs="Arial"/>
          <w:b w:val="0"/>
          <w:bCs w:val="0"/>
          <w:i w:val="0"/>
          <w:iCs w:val="0"/>
          <w:caps w:val="0"/>
          <w:smallCaps w:val="0"/>
          <w:color w:val="000000" w:themeColor="text1" w:themeTint="FF" w:themeShade="FF"/>
          <w:sz w:val="22"/>
          <w:szCs w:val="22"/>
          <w:lang w:val="fr-FR"/>
        </w:rPr>
        <w:t>uf</w:t>
      </w:r>
      <w:r w:rsidRPr="3F6C31F5" w:rsidR="5A0BFE6B">
        <w:rPr>
          <w:rFonts w:ascii="Arial" w:hAnsi="Arial" w:eastAsia="Arial" w:cs="Arial"/>
          <w:b w:val="0"/>
          <w:bCs w:val="0"/>
          <w:i w:val="0"/>
          <w:iCs w:val="0"/>
          <w:caps w:val="0"/>
          <w:smallCaps w:val="0"/>
          <w:color w:val="000000" w:themeColor="text1" w:themeTint="FF" w:themeShade="FF"/>
          <w:sz w:val="22"/>
          <w:szCs w:val="22"/>
          <w:lang w:val="fr-FR"/>
        </w:rPr>
        <w:t xml:space="preserve">, et le prix </w:t>
      </w:r>
      <w:r w:rsidRPr="3F6C31F5" w:rsidR="5A0BFE6B">
        <w:rPr>
          <w:rFonts w:ascii="Arial" w:hAnsi="Arial" w:eastAsia="Arial" w:cs="Arial"/>
          <w:b w:val="0"/>
          <w:bCs w:val="0"/>
          <w:i w:val="0"/>
          <w:iCs w:val="0"/>
          <w:caps w:val="0"/>
          <w:smallCaps w:val="0"/>
          <w:color w:val="000000" w:themeColor="text1" w:themeTint="FF" w:themeShade="FF"/>
          <w:sz w:val="22"/>
          <w:szCs w:val="22"/>
          <w:lang w:val="fr-FR"/>
        </w:rPr>
        <w:t>Communit</w:t>
      </w:r>
      <w:r w:rsidRPr="3F6C31F5" w:rsidR="5A0BFE6B">
        <w:rPr>
          <w:rFonts w:ascii="Arial" w:hAnsi="Arial" w:eastAsia="Arial" w:cs="Arial"/>
          <w:b w:val="0"/>
          <w:bCs w:val="0"/>
          <w:i w:val="0"/>
          <w:iCs w:val="0"/>
          <w:caps w:val="0"/>
          <w:smallCaps w:val="0"/>
          <w:color w:val="000000" w:themeColor="text1" w:themeTint="FF" w:themeShade="FF"/>
          <w:sz w:val="22"/>
          <w:szCs w:val="22"/>
          <w:lang w:val="fr-FR"/>
        </w:rPr>
        <w:t>y</w:t>
      </w:r>
      <w:r w:rsidRPr="3F6C31F5" w:rsidR="5A0BFE6B">
        <w:rPr>
          <w:rFonts w:ascii="Arial" w:hAnsi="Arial" w:eastAsia="Arial" w:cs="Arial"/>
          <w:b w:val="0"/>
          <w:bCs w:val="0"/>
          <w:i w:val="0"/>
          <w:iCs w:val="0"/>
          <w:caps w:val="0"/>
          <w:smallCaps w:val="0"/>
          <w:color w:val="000000" w:themeColor="text1" w:themeTint="FF" w:themeShade="FF"/>
          <w:sz w:val="22"/>
          <w:szCs w:val="22"/>
          <w:lang w:val="fr-FR"/>
        </w:rPr>
        <w:t xml:space="preserve"> </w:t>
      </w:r>
      <w:r w:rsidRPr="3F6C31F5" w:rsidR="5A0BFE6B">
        <w:rPr>
          <w:rFonts w:ascii="Arial" w:hAnsi="Arial" w:eastAsia="Arial" w:cs="Arial"/>
          <w:b w:val="0"/>
          <w:bCs w:val="0"/>
          <w:i w:val="0"/>
          <w:iCs w:val="0"/>
          <w:caps w:val="0"/>
          <w:smallCaps w:val="0"/>
          <w:color w:val="000000" w:themeColor="text1" w:themeTint="FF" w:themeShade="FF"/>
          <w:sz w:val="22"/>
          <w:szCs w:val="22"/>
          <w:lang w:val="fr-FR"/>
        </w:rPr>
        <w:t>Hea</w:t>
      </w:r>
      <w:r w:rsidRPr="3F6C31F5" w:rsidR="5A0BFE6B">
        <w:rPr>
          <w:rFonts w:ascii="Arial" w:hAnsi="Arial" w:eastAsia="Arial" w:cs="Arial"/>
          <w:b w:val="0"/>
          <w:bCs w:val="0"/>
          <w:i w:val="0"/>
          <w:iCs w:val="0"/>
          <w:caps w:val="0"/>
          <w:smallCaps w:val="0"/>
          <w:color w:val="000000" w:themeColor="text1" w:themeTint="FF" w:themeShade="FF"/>
          <w:sz w:val="22"/>
          <w:szCs w:val="22"/>
          <w:lang w:val="fr-FR"/>
        </w:rPr>
        <w:t>le</w:t>
      </w:r>
      <w:r w:rsidRPr="3F6C31F5" w:rsidR="5A0BFE6B">
        <w:rPr>
          <w:rFonts w:ascii="Arial" w:hAnsi="Arial" w:eastAsia="Arial" w:cs="Arial"/>
          <w:b w:val="0"/>
          <w:bCs w:val="0"/>
          <w:i w:val="0"/>
          <w:iCs w:val="0"/>
          <w:caps w:val="0"/>
          <w:smallCaps w:val="0"/>
          <w:color w:val="000000" w:themeColor="text1" w:themeTint="FF" w:themeShade="FF"/>
          <w:sz w:val="22"/>
          <w:szCs w:val="22"/>
          <w:lang w:val="fr-FR"/>
        </w:rPr>
        <w:t>rs</w:t>
      </w:r>
      <w:r w:rsidRPr="3F6C31F5" w:rsidR="5A0BFE6B">
        <w:rPr>
          <w:rFonts w:ascii="Arial" w:hAnsi="Arial" w:eastAsia="Arial" w:cs="Arial"/>
          <w:b w:val="0"/>
          <w:bCs w:val="0"/>
          <w:i w:val="0"/>
          <w:iCs w:val="0"/>
          <w:caps w:val="0"/>
          <w:smallCaps w:val="0"/>
          <w:color w:val="000000" w:themeColor="text1" w:themeTint="FF" w:themeShade="FF"/>
          <w:sz w:val="22"/>
          <w:szCs w:val="22"/>
          <w:lang w:val="fr-FR"/>
        </w:rPr>
        <w:t xml:space="preserve"> aux entrepreneurs </w:t>
      </w:r>
      <w:r w:rsidRPr="3F6C31F5" w:rsidR="5A0BFE6B">
        <w:rPr>
          <w:rFonts w:ascii="Arial" w:hAnsi="Arial" w:eastAsia="Arial" w:cs="Arial"/>
          <w:b w:val="0"/>
          <w:bCs w:val="0"/>
          <w:i w:val="0"/>
          <w:iCs w:val="0"/>
          <w:caps w:val="0"/>
          <w:smallCaps w:val="0"/>
          <w:color w:val="000000" w:themeColor="text1" w:themeTint="FF" w:themeShade="FF"/>
          <w:sz w:val="22"/>
          <w:szCs w:val="22"/>
          <w:lang w:val="fr-FR"/>
        </w:rPr>
        <w:t>ougandais</w:t>
      </w:r>
      <w:r w:rsidRPr="3F6C31F5" w:rsidR="5A0BFE6B">
        <w:rPr>
          <w:rFonts w:ascii="Arial" w:hAnsi="Arial" w:eastAsia="Arial" w:cs="Arial"/>
          <w:b w:val="0"/>
          <w:bCs w:val="0"/>
          <w:i w:val="0"/>
          <w:iCs w:val="0"/>
          <w:caps w:val="0"/>
          <w:smallCaps w:val="0"/>
          <w:color w:val="000000" w:themeColor="text1" w:themeTint="FF" w:themeShade="FF"/>
          <w:sz w:val="22"/>
          <w:szCs w:val="22"/>
          <w:lang w:val="fr-FR"/>
        </w:rPr>
        <w:t xml:space="preserve"> </w:t>
      </w:r>
      <w:r w:rsidRPr="3F6C31F5" w:rsidR="5A0BFE6B">
        <w:rPr>
          <w:rFonts w:ascii="Arial" w:hAnsi="Arial" w:eastAsia="Arial" w:cs="Arial"/>
          <w:b w:val="0"/>
          <w:bCs w:val="0"/>
          <w:i w:val="0"/>
          <w:iCs w:val="0"/>
          <w:caps w:val="0"/>
          <w:smallCaps w:val="0"/>
          <w:color w:val="000000" w:themeColor="text1" w:themeTint="FF" w:themeShade="FF"/>
          <w:sz w:val="22"/>
          <w:szCs w:val="22"/>
          <w:lang w:val="fr-FR"/>
        </w:rPr>
        <w:t>Sandr</w:t>
      </w:r>
      <w:r w:rsidRPr="3F6C31F5" w:rsidR="5A0BFE6B">
        <w:rPr>
          <w:rFonts w:ascii="Arial" w:hAnsi="Arial" w:eastAsia="Arial" w:cs="Arial"/>
          <w:b w:val="0"/>
          <w:bCs w:val="0"/>
          <w:i w:val="0"/>
          <w:iCs w:val="0"/>
          <w:caps w:val="0"/>
          <w:smallCaps w:val="0"/>
          <w:color w:val="000000" w:themeColor="text1" w:themeTint="FF" w:themeShade="FF"/>
          <w:sz w:val="22"/>
          <w:szCs w:val="22"/>
          <w:lang w:val="fr-FR"/>
        </w:rPr>
        <w:t>a</w:t>
      </w:r>
      <w:r w:rsidRPr="3F6C31F5" w:rsidR="5A0BFE6B">
        <w:rPr>
          <w:rFonts w:ascii="Arial" w:hAnsi="Arial" w:eastAsia="Arial" w:cs="Arial"/>
          <w:b w:val="0"/>
          <w:bCs w:val="0"/>
          <w:i w:val="0"/>
          <w:iCs w:val="0"/>
          <w:caps w:val="0"/>
          <w:smallCaps w:val="0"/>
          <w:color w:val="000000" w:themeColor="text1" w:themeTint="FF" w:themeShade="FF"/>
          <w:sz w:val="22"/>
          <w:szCs w:val="22"/>
          <w:lang w:val="fr-FR"/>
        </w:rPr>
        <w:t xml:space="preserve"> </w:t>
      </w:r>
      <w:r w:rsidRPr="3F6C31F5" w:rsidR="5A0BFE6B">
        <w:rPr>
          <w:rFonts w:ascii="Arial" w:hAnsi="Arial" w:eastAsia="Arial" w:cs="Arial"/>
          <w:b w:val="0"/>
          <w:bCs w:val="0"/>
          <w:i w:val="0"/>
          <w:iCs w:val="0"/>
          <w:caps w:val="0"/>
          <w:smallCaps w:val="0"/>
          <w:color w:val="000000" w:themeColor="text1" w:themeTint="FF" w:themeShade="FF"/>
          <w:sz w:val="22"/>
          <w:szCs w:val="22"/>
          <w:lang w:val="fr-FR"/>
        </w:rPr>
        <w:t>Namb</w:t>
      </w:r>
      <w:r w:rsidRPr="3F6C31F5" w:rsidR="5A0BFE6B">
        <w:rPr>
          <w:rFonts w:ascii="Arial" w:hAnsi="Arial" w:eastAsia="Arial" w:cs="Arial"/>
          <w:b w:val="0"/>
          <w:bCs w:val="0"/>
          <w:i w:val="0"/>
          <w:iCs w:val="0"/>
          <w:caps w:val="0"/>
          <w:smallCaps w:val="0"/>
          <w:color w:val="000000" w:themeColor="text1" w:themeTint="FF" w:themeShade="FF"/>
          <w:sz w:val="22"/>
          <w:szCs w:val="22"/>
          <w:lang w:val="fr-FR"/>
        </w:rPr>
        <w:t>oo</w:t>
      </w:r>
      <w:r w:rsidRPr="3F6C31F5" w:rsidR="5A0BFE6B">
        <w:rPr>
          <w:rFonts w:ascii="Arial" w:hAnsi="Arial" w:eastAsia="Arial" w:cs="Arial"/>
          <w:b w:val="0"/>
          <w:bCs w:val="0"/>
          <w:i w:val="0"/>
          <w:iCs w:val="0"/>
          <w:caps w:val="0"/>
          <w:smallCaps w:val="0"/>
          <w:color w:val="000000" w:themeColor="text1" w:themeTint="FF" w:themeShade="FF"/>
          <w:sz w:val="22"/>
          <w:szCs w:val="22"/>
          <w:lang w:val="fr-FR"/>
        </w:rPr>
        <w:t>zo</w:t>
      </w:r>
      <w:r w:rsidRPr="3F6C31F5" w:rsidR="5A0BFE6B">
        <w:rPr>
          <w:rFonts w:ascii="Arial" w:hAnsi="Arial" w:eastAsia="Arial" w:cs="Arial"/>
          <w:b w:val="0"/>
          <w:bCs w:val="0"/>
          <w:i w:val="0"/>
          <w:iCs w:val="0"/>
          <w:caps w:val="0"/>
          <w:smallCaps w:val="0"/>
          <w:color w:val="000000" w:themeColor="text1" w:themeTint="FF" w:themeShade="FF"/>
          <w:sz w:val="22"/>
          <w:szCs w:val="22"/>
          <w:lang w:val="fr-FR"/>
        </w:rPr>
        <w:t xml:space="preserve"> et </w:t>
      </w:r>
      <w:r w:rsidRPr="3F6C31F5" w:rsidR="5A0BFE6B">
        <w:rPr>
          <w:rFonts w:ascii="Arial" w:hAnsi="Arial" w:eastAsia="Arial" w:cs="Arial"/>
          <w:b w:val="0"/>
          <w:bCs w:val="0"/>
          <w:i w:val="0"/>
          <w:iCs w:val="0"/>
          <w:caps w:val="0"/>
          <w:smallCaps w:val="0"/>
          <w:color w:val="000000" w:themeColor="text1" w:themeTint="FF" w:themeShade="FF"/>
          <w:sz w:val="22"/>
          <w:szCs w:val="22"/>
          <w:lang w:val="fr-FR"/>
        </w:rPr>
        <w:t>Samue</w:t>
      </w:r>
      <w:r w:rsidRPr="3F6C31F5" w:rsidR="5A0BFE6B">
        <w:rPr>
          <w:rFonts w:ascii="Arial" w:hAnsi="Arial" w:eastAsia="Arial" w:cs="Arial"/>
          <w:b w:val="0"/>
          <w:bCs w:val="0"/>
          <w:i w:val="0"/>
          <w:iCs w:val="0"/>
          <w:caps w:val="0"/>
          <w:smallCaps w:val="0"/>
          <w:color w:val="000000" w:themeColor="text1" w:themeTint="FF" w:themeShade="FF"/>
          <w:sz w:val="22"/>
          <w:szCs w:val="22"/>
          <w:lang w:val="fr-FR"/>
        </w:rPr>
        <w:t>l</w:t>
      </w:r>
      <w:r w:rsidRPr="3F6C31F5" w:rsidR="5A0BFE6B">
        <w:rPr>
          <w:rFonts w:ascii="Arial" w:hAnsi="Arial" w:eastAsia="Arial" w:cs="Arial"/>
          <w:b w:val="0"/>
          <w:bCs w:val="0"/>
          <w:i w:val="0"/>
          <w:iCs w:val="0"/>
          <w:caps w:val="0"/>
          <w:smallCaps w:val="0"/>
          <w:color w:val="000000" w:themeColor="text1" w:themeTint="FF" w:themeShade="FF"/>
          <w:sz w:val="22"/>
          <w:szCs w:val="22"/>
          <w:lang w:val="fr-FR"/>
        </w:rPr>
        <w:t xml:space="preserve"> </w:t>
      </w:r>
      <w:r w:rsidRPr="3F6C31F5" w:rsidR="5A0BFE6B">
        <w:rPr>
          <w:rFonts w:ascii="Arial" w:hAnsi="Arial" w:eastAsia="Arial" w:cs="Arial"/>
          <w:b w:val="0"/>
          <w:bCs w:val="0"/>
          <w:i w:val="0"/>
          <w:iCs w:val="0"/>
          <w:caps w:val="0"/>
          <w:smallCaps w:val="0"/>
          <w:color w:val="000000" w:themeColor="text1" w:themeTint="FF" w:themeShade="FF"/>
          <w:sz w:val="22"/>
          <w:szCs w:val="22"/>
          <w:lang w:val="fr-FR"/>
        </w:rPr>
        <w:t>Mu</w:t>
      </w:r>
      <w:r w:rsidRPr="3F6C31F5" w:rsidR="5A0BFE6B">
        <w:rPr>
          <w:rFonts w:ascii="Arial" w:hAnsi="Arial" w:eastAsia="Arial" w:cs="Arial"/>
          <w:b w:val="0"/>
          <w:bCs w:val="0"/>
          <w:i w:val="0"/>
          <w:iCs w:val="0"/>
          <w:caps w:val="0"/>
          <w:smallCaps w:val="0"/>
          <w:color w:val="000000" w:themeColor="text1" w:themeTint="FF" w:themeShade="FF"/>
          <w:sz w:val="22"/>
          <w:szCs w:val="22"/>
          <w:lang w:val="fr-FR"/>
        </w:rPr>
        <w:t>yi</w:t>
      </w:r>
      <w:r w:rsidRPr="3F6C31F5" w:rsidR="5A0BFE6B">
        <w:rPr>
          <w:rFonts w:ascii="Arial" w:hAnsi="Arial" w:eastAsia="Arial" w:cs="Arial"/>
          <w:b w:val="0"/>
          <w:bCs w:val="0"/>
          <w:i w:val="0"/>
          <w:iCs w:val="0"/>
          <w:caps w:val="0"/>
          <w:smallCaps w:val="0"/>
          <w:color w:val="000000" w:themeColor="text1" w:themeTint="FF" w:themeShade="FF"/>
          <w:sz w:val="22"/>
          <w:szCs w:val="22"/>
          <w:lang w:val="fr-FR"/>
        </w:rPr>
        <w:t>ta</w:t>
      </w:r>
      <w:r w:rsidRPr="3F6C31F5" w:rsidR="5A0BFE6B">
        <w:rPr>
          <w:rFonts w:ascii="Arial" w:hAnsi="Arial" w:eastAsia="Arial" w:cs="Arial"/>
          <w:b w:val="0"/>
          <w:bCs w:val="0"/>
          <w:i w:val="0"/>
          <w:iCs w:val="0"/>
          <w:caps w:val="0"/>
          <w:smallCaps w:val="0"/>
          <w:color w:val="000000" w:themeColor="text1" w:themeTint="FF" w:themeShade="FF"/>
          <w:sz w:val="22"/>
          <w:szCs w:val="22"/>
          <w:lang w:val="fr-FR"/>
        </w:rPr>
        <w:t>.</w:t>
      </w:r>
    </w:p>
    <w:p w:rsidR="488795E9" w:rsidP="631F39F2" w:rsidRDefault="488795E9" w14:paraId="676665B0" w14:textId="64EFF321">
      <w:pPr>
        <w:spacing w:before="240" w:after="240" w:line="240" w:lineRule="auto"/>
        <w:jc w:val="both"/>
      </w:pPr>
      <w:r w:rsidRPr="5FD8BE29" w:rsidR="488795E9">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fr-FR"/>
        </w:rPr>
        <w:t xml:space="preserve">« </w:t>
      </w:r>
      <w:r w:rsidRPr="5FD8BE29" w:rsidR="488795E9">
        <w:rPr>
          <w:i w:val="1"/>
          <w:iCs w:val="1"/>
          <w:lang w:val="fr-FR"/>
        </w:rPr>
        <w:t xml:space="preserve">Nous sommes très enthousiastes et reconnaissants de cette </w:t>
      </w:r>
      <w:r w:rsidRPr="5FD8BE29" w:rsidR="34106A70">
        <w:rPr>
          <w:i w:val="1"/>
          <w:iCs w:val="1"/>
          <w:lang w:val="fr-FR"/>
        </w:rPr>
        <w:t>distinction</w:t>
      </w:r>
      <w:r w:rsidRPr="5FD8BE29" w:rsidR="488795E9">
        <w:rPr>
          <w:i w:val="1"/>
          <w:iCs w:val="1"/>
          <w:lang w:val="fr-FR"/>
        </w:rPr>
        <w:t xml:space="preserve"> ! C'est une source de motivation pour nous, car ce prix montre que nous sommes sur la bonne voie et que notre solution</w:t>
      </w:r>
      <w:r w:rsidRPr="5FD8BE29" w:rsidR="32F774A4">
        <w:rPr>
          <w:rFonts w:ascii="Arial" w:hAnsi="Arial" w:eastAsia="Arial" w:cs="Arial"/>
          <w:noProof w:val="0"/>
          <w:sz w:val="22"/>
          <w:szCs w:val="22"/>
          <w:lang w:val="fr-FR"/>
        </w:rPr>
        <w:t xml:space="preserve"> </w:t>
      </w:r>
      <w:r w:rsidRPr="5FD8BE29" w:rsidR="32F774A4">
        <w:rPr>
          <w:rFonts w:ascii="Arial" w:hAnsi="Arial" w:eastAsia="Arial" w:cs="Arial"/>
          <w:i w:val="1"/>
          <w:iCs w:val="1"/>
          <w:noProof w:val="0"/>
          <w:sz w:val="22"/>
          <w:szCs w:val="22"/>
          <w:lang w:val="fr-FR"/>
        </w:rPr>
        <w:t>peut réellement avoir un impact, en contribuant à une chaîne d’approvisionnement plus durable et plus sûre pour tous</w:t>
      </w:r>
      <w:r w:rsidRPr="5FD8BE29" w:rsidR="32F774A4">
        <w:rPr>
          <w:rFonts w:ascii="Arial" w:hAnsi="Arial" w:eastAsia="Arial" w:cs="Arial"/>
          <w:noProof w:val="0"/>
          <w:sz w:val="22"/>
          <w:szCs w:val="22"/>
          <w:lang w:val="fr-FR"/>
        </w:rPr>
        <w:t xml:space="preserve"> </w:t>
      </w:r>
      <w:r w:rsidRPr="5FD8BE29" w:rsidR="488795E9">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fr-FR"/>
        </w:rPr>
        <w:t>»</w:t>
      </w:r>
      <w:r w:rsidRPr="5FD8BE29" w:rsidR="488795E9">
        <w:rPr>
          <w:i w:val="0"/>
          <w:iCs w:val="0"/>
          <w:lang w:val="fr-FR"/>
        </w:rPr>
        <w:t xml:space="preserve">, a déclaré l'équipe. </w:t>
      </w:r>
    </w:p>
    <w:p w:rsidR="488795E9" w:rsidP="631F39F2" w:rsidRDefault="488795E9" w14:paraId="2A9874D6" w14:textId="763C5E18">
      <w:pPr>
        <w:pStyle w:val="Normal1"/>
        <w:spacing w:before="240" w:after="240" w:line="240" w:lineRule="auto"/>
        <w:jc w:val="both"/>
        <w:rPr>
          <w:b w:val="1"/>
          <w:bCs w:val="1"/>
          <w:color w:val="BE0F05"/>
        </w:rPr>
      </w:pPr>
      <w:r w:rsidRPr="631F39F2" w:rsidR="488795E9">
        <w:rPr>
          <w:b w:val="1"/>
          <w:bCs w:val="1"/>
          <w:color w:val="BE0F05"/>
        </w:rPr>
        <w:t>Des étiquettes intelligentes pour lutter contre le gaspillage alimentaire</w:t>
      </w:r>
    </w:p>
    <w:p w:rsidR="488795E9" w:rsidP="3F6C31F5" w:rsidRDefault="488795E9" w14:paraId="1EB6A26C" w14:textId="73EB8973">
      <w:pPr>
        <w:pStyle w:val="Normal1"/>
        <w:spacing w:before="240" w:after="240" w:line="240" w:lineRule="auto"/>
        <w:jc w:val="both"/>
        <w:rPr>
          <w:lang w:val="fr-FR"/>
        </w:rPr>
      </w:pPr>
      <w:r w:rsidRPr="3F6C31F5" w:rsidR="488795E9">
        <w:rPr>
          <w:lang w:val="fr-FR"/>
        </w:rPr>
        <w:t xml:space="preserve">Le gaspillage alimentaire est un problème mondial majeur et, selon la </w:t>
      </w:r>
      <w:hyperlink r:id="R38953f2a4d344141">
        <w:r w:rsidRPr="3F6C31F5" w:rsidR="488795E9">
          <w:rPr>
            <w:rStyle w:val="Hyperlink"/>
            <w:lang w:val="fr-FR"/>
          </w:rPr>
          <w:t>Commission européenne</w:t>
        </w:r>
      </w:hyperlink>
      <w:r w:rsidRPr="3F6C31F5" w:rsidR="488795E9">
        <w:rPr>
          <w:lang w:val="fr-FR"/>
        </w:rPr>
        <w:t xml:space="preserve"> (CE), plus de 59 millions de tonnes de nourriture sont jetées chaque année </w:t>
      </w:r>
      <w:r w:rsidRPr="3F6C31F5" w:rsidR="29BB4304">
        <w:rPr>
          <w:lang w:val="fr-FR"/>
        </w:rPr>
        <w:t>seulement dans l’</w:t>
      </w:r>
      <w:r w:rsidRPr="3F6C31F5" w:rsidR="488795E9">
        <w:rPr>
          <w:lang w:val="fr-FR"/>
        </w:rPr>
        <w:t>Union européenne, en grande partie à cause de l'incertitude quant à leur fraîcheur.</w:t>
      </w:r>
      <w:r w:rsidRPr="3F6C31F5" w:rsidR="488795E9">
        <w:rPr>
          <w:b w:val="1"/>
          <w:bCs w:val="1"/>
          <w:lang w:val="fr-FR"/>
        </w:rPr>
        <w:t xml:space="preserve"> </w:t>
      </w:r>
      <w:r w:rsidRPr="3F6C31F5" w:rsidR="03A787A5">
        <w:rPr>
          <w:b w:val="1"/>
          <w:bCs w:val="1"/>
          <w:lang w:val="fr-FR"/>
        </w:rPr>
        <w:t>Pilar</w:t>
      </w:r>
      <w:r w:rsidRPr="3F6C31F5" w:rsidR="03A787A5">
        <w:rPr>
          <w:lang w:val="fr-FR"/>
        </w:rPr>
        <w:t xml:space="preserve"> </w:t>
      </w:r>
      <w:r w:rsidRPr="3F6C31F5" w:rsidR="488795E9">
        <w:rPr>
          <w:b w:val="1"/>
          <w:bCs w:val="1"/>
          <w:lang w:val="fr-FR"/>
        </w:rPr>
        <w:t>Granado</w:t>
      </w:r>
      <w:r w:rsidRPr="3F6C31F5" w:rsidR="488795E9">
        <w:rPr>
          <w:b w:val="1"/>
          <w:bCs w:val="1"/>
          <w:lang w:val="fr-FR"/>
        </w:rPr>
        <w:t xml:space="preserve">, </w:t>
      </w:r>
      <w:r w:rsidRPr="3F6C31F5" w:rsidR="609AD1C2">
        <w:rPr>
          <w:b w:val="1"/>
          <w:bCs w:val="1"/>
          <w:lang w:val="fr-FR"/>
        </w:rPr>
        <w:t xml:space="preserve">Pablo </w:t>
      </w:r>
      <w:r w:rsidRPr="3F6C31F5" w:rsidR="488795E9">
        <w:rPr>
          <w:b w:val="1"/>
          <w:bCs w:val="1"/>
          <w:lang w:val="fr-FR"/>
        </w:rPr>
        <w:t xml:space="preserve">Sosa et </w:t>
      </w:r>
      <w:r w:rsidRPr="3F6C31F5" w:rsidR="1442E3EF">
        <w:rPr>
          <w:b w:val="1"/>
          <w:bCs w:val="1"/>
          <w:lang w:val="fr-FR"/>
        </w:rPr>
        <w:t xml:space="preserve">Luis </w:t>
      </w:r>
      <w:r w:rsidRPr="3F6C31F5" w:rsidR="488795E9">
        <w:rPr>
          <w:b w:val="1"/>
          <w:bCs w:val="1"/>
          <w:lang w:val="fr-FR"/>
        </w:rPr>
        <w:t>Chimeno</w:t>
      </w:r>
      <w:r w:rsidRPr="3F6C31F5" w:rsidR="488795E9">
        <w:rPr>
          <w:b w:val="1"/>
          <w:bCs w:val="1"/>
          <w:lang w:val="fr-FR"/>
        </w:rPr>
        <w:t xml:space="preserve"> ont mis au point leurs étiquettes intelligentes pour résoudre ce problème. </w:t>
      </w:r>
      <w:r w:rsidRPr="3F6C31F5" w:rsidR="488795E9">
        <w:rPr>
          <w:lang w:val="fr-FR"/>
        </w:rPr>
        <w:t xml:space="preserve">En intégrant des indicateurs intelligents qui réagissent aux composés </w:t>
      </w:r>
      <w:r w:rsidRPr="3F6C31F5" w:rsidR="36E93803">
        <w:rPr>
          <w:lang w:val="fr-FR"/>
        </w:rPr>
        <w:t xml:space="preserve">chimiques </w:t>
      </w:r>
      <w:r w:rsidRPr="3F6C31F5" w:rsidR="488795E9">
        <w:rPr>
          <w:lang w:val="fr-FR"/>
        </w:rPr>
        <w:t>libérés par la croissance bactérienne, les étiquettes changent de couleur en fonction de la fraîcheur -</w:t>
      </w:r>
      <w:r w:rsidRPr="3F6C31F5" w:rsidR="6ABC2C1E">
        <w:rPr>
          <w:lang w:val="fr-FR"/>
        </w:rPr>
        <w:t xml:space="preserve"> elles passent du transparent (produit sûr) au noir (produit avarié).</w:t>
      </w:r>
    </w:p>
    <w:p w:rsidR="276E3A44" w:rsidP="3F6C31F5" w:rsidRDefault="276E3A44" w14:paraId="16DB252D" w14:textId="6DA09A26">
      <w:pPr>
        <w:pStyle w:val="Normal1"/>
        <w:spacing w:before="240" w:after="240" w:line="240" w:lineRule="auto"/>
        <w:jc w:val="both"/>
        <w:rPr>
          <w:i w:val="1"/>
          <w:iCs w:val="1"/>
          <w:lang w:val="fr-FR"/>
        </w:rPr>
      </w:pPr>
      <w:r w:rsidRPr="3F6C31F5" w:rsidR="276E3A44">
        <w:rPr>
          <w:i w:val="0"/>
          <w:iCs w:val="0"/>
          <w:lang w:val="fr-FR"/>
        </w:rPr>
        <w:t xml:space="preserve">Les trois inventeurs se sont rencontrés alors qu'ils étudiaient la biotechnologie à l'université Miguel Hernández d'Alicante, en Espagne. </w:t>
      </w:r>
      <w:r w:rsidRPr="3F6C31F5" w:rsidR="771AC8B4">
        <w:rPr>
          <w:noProof w:val="0"/>
          <w:lang w:val="fr-FR"/>
        </w:rPr>
        <w:t>Le fait de vivre ensemble a renforcé leurs liens personnels et professionnels, menant finalement à la création de leur entreprise, Oscillum, en 2019</w:t>
      </w:r>
      <w:r w:rsidRPr="3F6C31F5" w:rsidR="276E3A44">
        <w:rPr>
          <w:i w:val="0"/>
          <w:iCs w:val="0"/>
          <w:lang w:val="fr-FR"/>
        </w:rPr>
        <w:t xml:space="preserve"> </w:t>
      </w:r>
      <w:r w:rsidRPr="3F6C31F5" w:rsidR="276E3A44">
        <w:rPr>
          <w:i w:val="1"/>
          <w:iCs w:val="1"/>
          <w:lang w:val="fr-FR"/>
        </w:rPr>
        <w:t xml:space="preserve">« </w:t>
      </w:r>
      <w:r w:rsidRPr="3F6C31F5" w:rsidR="65AD12CA">
        <w:rPr>
          <w:i w:val="1"/>
          <w:iCs w:val="1"/>
          <w:noProof w:val="0"/>
          <w:lang w:val="fr-FR"/>
        </w:rPr>
        <w:t>Nous avons choisi de nous concentrer d’abord sur la viande, en raison de l’expérience de Pablo et de la sensibilité particulière de ce produit, ainsi que son impact environnemental</w:t>
      </w:r>
      <w:r w:rsidRPr="3F6C31F5" w:rsidR="276E3A44">
        <w:rPr>
          <w:i w:val="1"/>
          <w:iCs w:val="1"/>
          <w:lang w:val="fr-FR"/>
        </w:rPr>
        <w:t xml:space="preserve"> »</w:t>
      </w:r>
      <w:r w:rsidRPr="3F6C31F5" w:rsidR="276E3A44">
        <w:rPr>
          <w:i w:val="0"/>
          <w:iCs w:val="0"/>
          <w:lang w:val="fr-FR"/>
        </w:rPr>
        <w:t>, expliquent-ils</w:t>
      </w:r>
      <w:r w:rsidRPr="3F6C31F5" w:rsidR="276E3A44">
        <w:rPr>
          <w:i w:val="1"/>
          <w:iCs w:val="1"/>
          <w:lang w:val="fr-FR"/>
        </w:rPr>
        <w:t xml:space="preserve">. </w:t>
      </w:r>
      <w:r w:rsidRPr="3F6C31F5" w:rsidR="276E3A44">
        <w:rPr>
          <w:i w:val="0"/>
          <w:iCs w:val="0"/>
          <w:lang w:val="fr-FR"/>
        </w:rPr>
        <w:t xml:space="preserve">« </w:t>
      </w:r>
      <w:r w:rsidRPr="3F6C31F5" w:rsidR="56D88102">
        <w:rPr>
          <w:i w:val="1"/>
          <w:iCs w:val="1"/>
          <w:noProof w:val="0"/>
          <w:lang w:val="fr-FR"/>
        </w:rPr>
        <w:t>Les gens ont souvent tendance à jeter la viande et le poisson au moindre signe d’odeur suspecte. Nos premières recherches se sont donc orientées vers la métabolomique et la microbiologie afin de mieux comprendre les processus en jeu dans la dégradation de la viande</w:t>
      </w:r>
      <w:r w:rsidRPr="3F6C31F5" w:rsidR="276E3A44">
        <w:rPr>
          <w:i w:val="1"/>
          <w:iCs w:val="1"/>
          <w:lang w:val="fr-FR"/>
        </w:rPr>
        <w:t xml:space="preserve"> </w:t>
      </w:r>
      <w:r w:rsidRPr="3F6C31F5" w:rsidR="276E3A44">
        <w:rPr>
          <w:i w:val="1"/>
          <w:iCs w:val="1"/>
          <w:lang w:val="fr-FR"/>
        </w:rPr>
        <w:t>»</w:t>
      </w:r>
    </w:p>
    <w:p w:rsidR="276E3A44" w:rsidP="3F6C31F5" w:rsidRDefault="276E3A44" w14:paraId="6A4958B9" w14:textId="37ACE8EC">
      <w:pPr>
        <w:pStyle w:val="Normal1"/>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3F6C31F5" w:rsidR="276E3A44">
        <w:rPr>
          <w:i w:val="0"/>
          <w:iCs w:val="0"/>
          <w:lang w:val="fr-FR"/>
        </w:rPr>
        <w:t xml:space="preserve">Aujourd'hui, </w:t>
      </w:r>
      <w:r w:rsidRPr="3F6C31F5" w:rsidR="276E3A44">
        <w:rPr>
          <w:i w:val="0"/>
          <w:iCs w:val="0"/>
          <w:lang w:val="fr-FR"/>
        </w:rPr>
        <w:t>Oscillum</w:t>
      </w:r>
      <w:r w:rsidRPr="3F6C31F5" w:rsidR="276E3A44">
        <w:rPr>
          <w:i w:val="0"/>
          <w:iCs w:val="0"/>
          <w:lang w:val="fr-FR"/>
        </w:rPr>
        <w:t xml:space="preserve"> continue de croître et de se diversifier, en proposant des solutions d'emballage à la fois intelligentes et actives.</w:t>
      </w:r>
      <w:r w:rsidRPr="3F6C31F5" w:rsidR="276E3A44">
        <w:rPr>
          <w:i w:val="1"/>
          <w:iCs w:val="1"/>
          <w:lang w:val="fr-FR"/>
        </w:rPr>
        <w:t xml:space="preserve"> « Depuis 2023, nous sommes en relation avec un institut de recherche espagnol renommé, spécialisé dans les solutions d'emballage. Nous ne nous contentons pas de surveiller ce qui se passe avec le produit, nous pouvons désormais aussi avoir un impact sur </w:t>
      </w:r>
      <w:r w:rsidRPr="3F6C31F5" w:rsidR="374DB9AE">
        <w:rPr>
          <w:i w:val="1"/>
          <w:iCs w:val="1"/>
          <w:lang w:val="fr-FR"/>
        </w:rPr>
        <w:t xml:space="preserve">ce dernier </w:t>
      </w:r>
      <w:r w:rsidRPr="3F6C31F5" w:rsidR="276E3A44">
        <w:rPr>
          <w:i w:val="0"/>
          <w:iCs w:val="0"/>
          <w:lang w:val="fr-FR"/>
        </w:rPr>
        <w:t>»</w:t>
      </w:r>
      <w:r w:rsidRPr="3F6C31F5" w:rsidR="2C56B3E9">
        <w:rPr>
          <w:i w:val="0"/>
          <w:iCs w:val="0"/>
          <w:lang w:val="fr-FR"/>
        </w:rPr>
        <w:t>, a expliqué l'équipe.</w:t>
      </w:r>
    </w:p>
    <w:p w:rsidR="2A829D01" w:rsidP="631F39F2" w:rsidRDefault="2A829D01" w14:paraId="4140F019" w14:textId="0F685372">
      <w:pPr>
        <w:pStyle w:val="Normal1"/>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6453ECC4" w:rsidR="2A829D01">
        <w:rPr>
          <w:rFonts w:ascii="Arial" w:hAnsi="Arial" w:eastAsia="Arial" w:cs="Arial"/>
          <w:b w:val="1"/>
          <w:bCs w:val="1"/>
          <w:i w:val="0"/>
          <w:iCs w:val="0"/>
          <w:caps w:val="0"/>
          <w:smallCaps w:val="0"/>
          <w:noProof w:val="0"/>
          <w:color w:val="000000" w:themeColor="text1" w:themeTint="FF" w:themeShade="FF"/>
          <w:sz w:val="22"/>
          <w:szCs w:val="22"/>
          <w:lang w:val="fr-FR"/>
        </w:rPr>
        <w:t xml:space="preserve">Le Young </w:t>
      </w:r>
      <w:r w:rsidRPr="6453ECC4" w:rsidR="2A829D01">
        <w:rPr>
          <w:rFonts w:ascii="Arial" w:hAnsi="Arial" w:eastAsia="Arial" w:cs="Arial"/>
          <w:b w:val="1"/>
          <w:bCs w:val="1"/>
          <w:i w:val="0"/>
          <w:iCs w:val="0"/>
          <w:caps w:val="0"/>
          <w:smallCaps w:val="0"/>
          <w:noProof w:val="0"/>
          <w:color w:val="000000" w:themeColor="text1" w:themeTint="FF" w:themeShade="FF"/>
          <w:sz w:val="22"/>
          <w:szCs w:val="22"/>
          <w:lang w:val="fr-FR"/>
        </w:rPr>
        <w:t>Inventors</w:t>
      </w:r>
      <w:r w:rsidRPr="6453ECC4" w:rsidR="2A829D01">
        <w:rPr>
          <w:rFonts w:ascii="Arial" w:hAnsi="Arial" w:eastAsia="Arial" w:cs="Arial"/>
          <w:b w:val="1"/>
          <w:bCs w:val="1"/>
          <w:i w:val="0"/>
          <w:iCs w:val="0"/>
          <w:caps w:val="0"/>
          <w:smallCaps w:val="0"/>
          <w:noProof w:val="0"/>
          <w:color w:val="000000" w:themeColor="text1" w:themeTint="FF" w:themeShade="FF"/>
          <w:sz w:val="22"/>
          <w:szCs w:val="22"/>
          <w:lang w:val="fr-FR"/>
        </w:rPr>
        <w:t xml:space="preserve"> </w:t>
      </w:r>
      <w:r w:rsidRPr="6453ECC4" w:rsidR="2A829D01">
        <w:rPr>
          <w:rFonts w:ascii="Arial" w:hAnsi="Arial" w:eastAsia="Arial" w:cs="Arial"/>
          <w:b w:val="1"/>
          <w:bCs w:val="1"/>
          <w:i w:val="0"/>
          <w:iCs w:val="0"/>
          <w:caps w:val="0"/>
          <w:smallCaps w:val="0"/>
          <w:noProof w:val="0"/>
          <w:color w:val="000000" w:themeColor="text1" w:themeTint="FF" w:themeShade="FF"/>
          <w:sz w:val="22"/>
          <w:szCs w:val="22"/>
          <w:lang w:val="fr-FR"/>
        </w:rPr>
        <w:t>Prize</w:t>
      </w:r>
      <w:r w:rsidRPr="6453ECC4" w:rsidR="2A829D01">
        <w:rPr>
          <w:rFonts w:ascii="Arial" w:hAnsi="Arial" w:eastAsia="Arial" w:cs="Arial"/>
          <w:b w:val="1"/>
          <w:bCs w:val="1"/>
          <w:i w:val="0"/>
          <w:iCs w:val="0"/>
          <w:caps w:val="0"/>
          <w:smallCaps w:val="0"/>
          <w:noProof w:val="0"/>
          <w:color w:val="000000" w:themeColor="text1" w:themeTint="FF" w:themeShade="FF"/>
          <w:sz w:val="22"/>
          <w:szCs w:val="22"/>
          <w:lang w:val="fr-FR"/>
        </w:rPr>
        <w:t xml:space="preserve"> récompense des innovateurs du monde entier, âgés de 30 ans ou moins, qui utilisent la technologie pour relever les défis mondiaux posés par les Objectifs de développement durable (ODD) des Nations Unies.</w:t>
      </w:r>
    </w:p>
    <w:p w:rsidR="3F52DDDD" w:rsidP="6453ECC4" w:rsidRDefault="3F52DDDD" w14:paraId="117CD51D" w14:textId="2B0D6CF2">
      <w:pPr>
        <w:spacing w:after="0" w:line="269" w:lineRule="auto"/>
        <w:jc w:val="both"/>
        <w:rPr>
          <w:rFonts w:ascii="Arial" w:hAnsi="Arial" w:eastAsia="Arial" w:cs="Arial"/>
          <w:b w:val="0"/>
          <w:bCs w:val="0"/>
          <w:i w:val="0"/>
          <w:iCs w:val="0"/>
          <w:caps w:val="0"/>
          <w:smallCaps w:val="0"/>
          <w:noProof w:val="0"/>
          <w:color w:val="000000" w:themeColor="text1" w:themeTint="FF" w:themeShade="FF"/>
          <w:sz w:val="22"/>
          <w:szCs w:val="22"/>
          <w:lang w:val="fr-FR"/>
        </w:rPr>
      </w:pPr>
      <w:r w:rsidRPr="6453ECC4" w:rsidR="3F52DDDD">
        <w:rPr>
          <w:rFonts w:ascii="Arial" w:hAnsi="Arial" w:eastAsia="Arial" w:cs="Arial"/>
          <w:b w:val="1"/>
          <w:bCs w:val="1"/>
          <w:i w:val="0"/>
          <w:iCs w:val="0"/>
          <w:caps w:val="0"/>
          <w:smallCaps w:val="0"/>
          <w:noProof w:val="0"/>
          <w:color w:val="000000" w:themeColor="text1" w:themeTint="FF" w:themeShade="FF"/>
          <w:sz w:val="22"/>
          <w:szCs w:val="22"/>
          <w:lang w:val="fr-FR"/>
        </w:rPr>
        <w:t xml:space="preserve">Les lauréats de l’édition 2025 ont été annoncés aujourd’hui lors </w:t>
      </w:r>
      <w:hyperlink r:id="Rd9f8a16431614f34">
        <w:r w:rsidRPr="6453ECC4" w:rsidR="3F52DDDD">
          <w:rPr>
            <w:rStyle w:val="Hyperlink"/>
            <w:rFonts w:ascii="Arial" w:hAnsi="Arial" w:eastAsia="Arial" w:cs="Arial"/>
            <w:b w:val="1"/>
            <w:bCs w:val="1"/>
            <w:i w:val="0"/>
            <w:iCs w:val="0"/>
            <w:caps w:val="0"/>
            <w:smallCaps w:val="0"/>
            <w:strike w:val="0"/>
            <w:dstrike w:val="0"/>
            <w:noProof w:val="0"/>
            <w:sz w:val="22"/>
            <w:szCs w:val="22"/>
            <w:lang w:val="fr-FR"/>
          </w:rPr>
          <w:t>d’une cérémonie diffusée en direct</w:t>
        </w:r>
      </w:hyperlink>
      <w:r w:rsidRPr="6453ECC4" w:rsidR="3F52DDDD">
        <w:rPr>
          <w:rFonts w:ascii="Arial" w:hAnsi="Arial" w:eastAsia="Arial" w:cs="Arial"/>
          <w:b w:val="1"/>
          <w:bCs w:val="1"/>
          <w:i w:val="0"/>
          <w:iCs w:val="0"/>
          <w:caps w:val="0"/>
          <w:smallCaps w:val="0"/>
          <w:noProof w:val="0"/>
          <w:color w:val="000000" w:themeColor="text1" w:themeTint="FF" w:themeShade="FF"/>
          <w:sz w:val="22"/>
          <w:szCs w:val="22"/>
          <w:lang w:val="fr-FR"/>
        </w:rPr>
        <w:t xml:space="preserve"> depuis l’Islande</w:t>
      </w:r>
      <w:r w:rsidRPr="6453ECC4" w:rsidR="3F52DDDD">
        <w:rPr>
          <w:rFonts w:ascii="Arial" w:hAnsi="Arial" w:eastAsia="Arial" w:cs="Arial"/>
          <w:b w:val="0"/>
          <w:bCs w:val="0"/>
          <w:i w:val="0"/>
          <w:iCs w:val="0"/>
          <w:caps w:val="0"/>
          <w:smallCaps w:val="0"/>
          <w:noProof w:val="0"/>
          <w:color w:val="000000" w:themeColor="text1" w:themeTint="FF" w:themeShade="FF"/>
          <w:sz w:val="22"/>
          <w:szCs w:val="22"/>
          <w:lang w:val="fr-FR"/>
        </w:rPr>
        <w:t>.</w:t>
      </w:r>
    </w:p>
    <w:p w:rsidR="3F52DDDD" w:rsidP="6453ECC4" w:rsidRDefault="3F52DDDD" w14:paraId="314B55E0" w14:textId="72E61FAE">
      <w:pPr>
        <w:spacing w:before="240" w:beforeAutospacing="off" w:after="240" w:afterAutospacing="off"/>
        <w:jc w:val="both"/>
        <w:rPr>
          <w:rFonts w:ascii="Aptos" w:hAnsi="Aptos" w:eastAsia="Aptos" w:cs="Aptos"/>
          <w:b w:val="0"/>
          <w:bCs w:val="0"/>
          <w:i w:val="0"/>
          <w:iCs w:val="0"/>
          <w:caps w:val="0"/>
          <w:smallCaps w:val="0"/>
          <w:noProof w:val="0"/>
          <w:color w:val="000000" w:themeColor="text1" w:themeTint="FF" w:themeShade="FF"/>
          <w:sz w:val="24"/>
          <w:szCs w:val="24"/>
          <w:lang w:val="fr-FR"/>
        </w:rPr>
      </w:pPr>
      <w:r w:rsidRPr="6453ECC4" w:rsidR="3F52DDDD">
        <w:rPr>
          <w:rFonts w:ascii="Arial" w:hAnsi="Arial" w:eastAsia="Arial" w:cs="Arial"/>
          <w:b w:val="0"/>
          <w:bCs w:val="0"/>
          <w:i w:val="0"/>
          <w:iCs w:val="0"/>
          <w:caps w:val="0"/>
          <w:smallCaps w:val="0"/>
          <w:noProof w:val="0"/>
          <w:color w:val="000000" w:themeColor="text1" w:themeTint="FF" w:themeShade="FF"/>
          <w:sz w:val="22"/>
          <w:szCs w:val="22"/>
          <w:lang w:val="fr-FR"/>
        </w:rPr>
        <w:t xml:space="preserve">En savoir plus sur les inventeurs, leur invention et leur impact </w:t>
      </w:r>
      <w:hyperlink r:id="R5b0a4c08d95846bc">
        <w:r w:rsidRPr="6453ECC4" w:rsidR="3F52DDDD">
          <w:rPr>
            <w:rStyle w:val="Hyperlink"/>
            <w:rFonts w:ascii="Arial" w:hAnsi="Arial" w:eastAsia="Arial" w:cs="Arial"/>
            <w:b w:val="0"/>
            <w:bCs w:val="0"/>
            <w:i w:val="0"/>
            <w:iCs w:val="0"/>
            <w:caps w:val="0"/>
            <w:smallCaps w:val="0"/>
            <w:strike w:val="0"/>
            <w:dstrike w:val="0"/>
            <w:noProof w:val="0"/>
            <w:sz w:val="22"/>
            <w:szCs w:val="22"/>
            <w:lang w:val="fr-FR"/>
          </w:rPr>
          <w:t>ici.</w:t>
        </w:r>
      </w:hyperlink>
    </w:p>
    <w:p w:rsidR="6453ECC4" w:rsidP="6453ECC4" w:rsidRDefault="6453ECC4" w14:paraId="1F106161" w14:textId="372FFD08">
      <w:pPr>
        <w:spacing w:before="240" w:beforeAutospacing="off" w:after="240" w:afterAutospacing="off"/>
        <w:jc w:val="both"/>
        <w:rPr>
          <w:rFonts w:ascii="Arial" w:hAnsi="Arial" w:eastAsia="Arial" w:cs="Arial"/>
          <w:b w:val="0"/>
          <w:bCs w:val="0"/>
          <w:i w:val="0"/>
          <w:iCs w:val="0"/>
          <w:caps w:val="0"/>
          <w:smallCaps w:val="0"/>
          <w:noProof w:val="0"/>
          <w:color w:val="000000" w:themeColor="text1" w:themeTint="FF" w:themeShade="FF"/>
          <w:sz w:val="22"/>
          <w:szCs w:val="22"/>
          <w:lang w:val="fr-FR"/>
        </w:rPr>
      </w:pPr>
    </w:p>
    <w:p w:rsidR="3F52DDDD" w:rsidP="6453ECC4" w:rsidRDefault="3F52DDDD" w14:paraId="00949771" w14:textId="08D87FB3">
      <w:pPr>
        <w:spacing w:after="0" w:line="269" w:lineRule="auto"/>
        <w:jc w:val="both"/>
        <w:rPr>
          <w:rFonts w:ascii="Arial" w:hAnsi="Arial" w:eastAsia="Arial" w:cs="Arial"/>
          <w:b w:val="0"/>
          <w:bCs w:val="0"/>
          <w:i w:val="0"/>
          <w:iCs w:val="0"/>
          <w:caps w:val="0"/>
          <w:smallCaps w:val="0"/>
          <w:noProof w:val="0"/>
          <w:color w:val="000000" w:themeColor="text1" w:themeTint="FF" w:themeShade="FF"/>
          <w:sz w:val="20"/>
          <w:szCs w:val="20"/>
          <w:lang w:val="fr-FR"/>
        </w:rPr>
      </w:pPr>
      <w:r w:rsidRPr="6453ECC4" w:rsidR="3F52DDDD">
        <w:rPr>
          <w:rFonts w:ascii="Arial" w:hAnsi="Arial" w:eastAsia="Arial" w:cs="Arial"/>
          <w:b w:val="1"/>
          <w:bCs w:val="1"/>
          <w:i w:val="0"/>
          <w:iCs w:val="0"/>
          <w:caps w:val="0"/>
          <w:smallCaps w:val="0"/>
          <w:noProof w:val="0"/>
          <w:color w:val="000000" w:themeColor="text1" w:themeTint="FF" w:themeShade="FF"/>
          <w:sz w:val="20"/>
          <w:szCs w:val="20"/>
          <w:lang w:val="fr-FR"/>
        </w:rPr>
        <w:t>Relations avec les médias – Office européen des brevets</w:t>
      </w:r>
    </w:p>
    <w:p w:rsidR="3F52DDDD" w:rsidP="6453ECC4" w:rsidRDefault="3F52DDDD" w14:paraId="715F5976" w14:textId="778C150A">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fr-FR"/>
        </w:rPr>
      </w:pPr>
      <w:r w:rsidRPr="6453ECC4" w:rsidR="3F52DDDD">
        <w:rPr>
          <w:rFonts w:ascii="Arial" w:hAnsi="Arial" w:eastAsia="Arial" w:cs="Arial"/>
          <w:b w:val="1"/>
          <w:bCs w:val="1"/>
          <w:i w:val="0"/>
          <w:iCs w:val="0"/>
          <w:caps w:val="0"/>
          <w:smallCaps w:val="0"/>
          <w:noProof w:val="0"/>
          <w:color w:val="000000" w:themeColor="text1" w:themeTint="FF" w:themeShade="FF"/>
          <w:sz w:val="20"/>
          <w:szCs w:val="20"/>
          <w:lang w:val="fr-FR"/>
        </w:rPr>
        <w:t>Luis Berenguer Giménez</w:t>
      </w:r>
      <w:r w:rsidRPr="6453ECC4" w:rsidR="3F52DDDD">
        <w:rPr>
          <w:rFonts w:ascii="Arial" w:hAnsi="Arial" w:eastAsia="Arial" w:cs="Arial"/>
          <w:b w:val="0"/>
          <w:bCs w:val="0"/>
          <w:i w:val="0"/>
          <w:iCs w:val="0"/>
          <w:caps w:val="0"/>
          <w:smallCaps w:val="0"/>
          <w:noProof w:val="0"/>
          <w:color w:val="000000" w:themeColor="text1" w:themeTint="FF" w:themeShade="FF"/>
          <w:sz w:val="20"/>
          <w:szCs w:val="20"/>
          <w:lang w:val="fr-FR"/>
        </w:rPr>
        <w:t xml:space="preserve"> </w:t>
      </w:r>
      <w:r>
        <w:br/>
      </w:r>
      <w:r w:rsidRPr="6453ECC4" w:rsidR="3F52DDDD">
        <w:rPr>
          <w:rFonts w:ascii="Arial" w:hAnsi="Arial" w:eastAsia="Arial" w:cs="Arial"/>
          <w:b w:val="0"/>
          <w:bCs w:val="0"/>
          <w:i w:val="0"/>
          <w:iCs w:val="0"/>
          <w:caps w:val="0"/>
          <w:smallCaps w:val="0"/>
          <w:noProof w:val="0"/>
          <w:color w:val="000000" w:themeColor="text1" w:themeTint="FF" w:themeShade="FF"/>
          <w:sz w:val="20"/>
          <w:szCs w:val="20"/>
          <w:lang w:val="fr-FR"/>
        </w:rPr>
        <w:t>Directeur principal Communication / Porte-parole de l'OEB</w:t>
      </w:r>
    </w:p>
    <w:p w:rsidR="6453ECC4" w:rsidP="6453ECC4" w:rsidRDefault="6453ECC4" w14:paraId="2A1BE767" w14:textId="1A604FB8">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fr-FR"/>
        </w:rPr>
      </w:pPr>
    </w:p>
    <w:p w:rsidR="3F52DDDD" w:rsidP="6453ECC4" w:rsidRDefault="3F52DDDD" w14:paraId="0379CD6A" w14:textId="6722F89B">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fr-FR"/>
        </w:rPr>
      </w:pPr>
      <w:r w:rsidRPr="6453ECC4" w:rsidR="3F52DDDD">
        <w:rPr>
          <w:rFonts w:ascii="Arial" w:hAnsi="Arial" w:eastAsia="Arial" w:cs="Arial"/>
          <w:b w:val="1"/>
          <w:bCs w:val="1"/>
          <w:i w:val="0"/>
          <w:iCs w:val="0"/>
          <w:caps w:val="0"/>
          <w:smallCaps w:val="0"/>
          <w:noProof w:val="0"/>
          <w:color w:val="000000" w:themeColor="text1" w:themeTint="FF" w:themeShade="FF"/>
          <w:sz w:val="20"/>
          <w:szCs w:val="20"/>
          <w:lang w:val="fr-FR"/>
        </w:rPr>
        <w:t>Service presse de l'OEB</w:t>
      </w:r>
    </w:p>
    <w:p w:rsidR="6453ECC4" w:rsidP="2F77AFEB" w:rsidRDefault="6453ECC4" w14:paraId="5C1560C9" w14:textId="648011E3">
      <w:pPr>
        <w:spacing w:after="0" w:line="287" w:lineRule="auto"/>
        <w:rPr>
          <w:rFonts w:ascii="Arial" w:hAnsi="Arial" w:eastAsia="Arial" w:cs="Arial"/>
          <w:b w:val="0"/>
          <w:bCs w:val="0"/>
          <w:i w:val="0"/>
          <w:iCs w:val="0"/>
          <w:caps w:val="0"/>
          <w:smallCaps w:val="0"/>
          <w:noProof w:val="0"/>
          <w:color w:val="000000" w:themeColor="text1" w:themeTint="FF" w:themeShade="FF"/>
          <w:sz w:val="20"/>
          <w:szCs w:val="20"/>
          <w:lang w:val="fr-FR"/>
        </w:rPr>
      </w:pPr>
      <w:hyperlink r:id="Re38a3f57df444d3b">
        <w:r w:rsidRPr="3C567AA9" w:rsidR="3F52DDDD">
          <w:rPr>
            <w:rStyle w:val="Hyperlink"/>
            <w:rFonts w:ascii="Arial" w:hAnsi="Arial" w:eastAsia="Arial" w:cs="Arial"/>
            <w:b w:val="0"/>
            <w:bCs w:val="0"/>
            <w:i w:val="0"/>
            <w:iCs w:val="0"/>
            <w:caps w:val="0"/>
            <w:smallCaps w:val="0"/>
            <w:strike w:val="0"/>
            <w:dstrike w:val="0"/>
            <w:noProof w:val="0"/>
            <w:sz w:val="20"/>
            <w:szCs w:val="20"/>
            <w:lang w:val="fr-FR"/>
          </w:rPr>
          <w:t>press@epo.org</w:t>
        </w:r>
      </w:hyperlink>
      <w:r w:rsidRPr="3C567AA9" w:rsidR="3F52DDDD">
        <w:rPr>
          <w:rFonts w:ascii="Arial" w:hAnsi="Arial" w:eastAsia="Arial" w:cs="Arial"/>
          <w:b w:val="0"/>
          <w:bCs w:val="0"/>
          <w:i w:val="0"/>
          <w:iCs w:val="0"/>
          <w:caps w:val="0"/>
          <w:smallCaps w:val="0"/>
          <w:noProof w:val="0"/>
          <w:color w:val="000000" w:themeColor="text1" w:themeTint="FF" w:themeShade="FF"/>
          <w:sz w:val="20"/>
          <w:szCs w:val="20"/>
          <w:lang w:val="fr-FR"/>
        </w:rPr>
        <w:t xml:space="preserve"> </w:t>
      </w:r>
      <w:r>
        <w:br/>
      </w:r>
      <w:r w:rsidRPr="3C567AA9" w:rsidR="3F52DDDD">
        <w:rPr>
          <w:rFonts w:ascii="Arial" w:hAnsi="Arial" w:eastAsia="Arial" w:cs="Arial"/>
          <w:b w:val="0"/>
          <w:bCs w:val="0"/>
          <w:i w:val="0"/>
          <w:iCs w:val="0"/>
          <w:caps w:val="0"/>
          <w:smallCaps w:val="0"/>
          <w:noProof w:val="0"/>
          <w:color w:val="000000" w:themeColor="text1" w:themeTint="FF" w:themeShade="FF"/>
          <w:sz w:val="20"/>
          <w:szCs w:val="20"/>
          <w:lang w:val="fr-FR"/>
        </w:rPr>
        <w:t>Tél. : +49 89 2399-183</w:t>
      </w:r>
    </w:p>
    <w:p w:rsidR="4E96273A" w:rsidP="3C567AA9" w:rsidRDefault="4E96273A" w14:paraId="77994BC5" w14:textId="7648AE8A">
      <w:pPr>
        <w:widowControl w:v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3C567AA9" w:rsidR="4E96273A">
        <w:rPr>
          <w:rFonts w:ascii="Arial" w:hAnsi="Arial" w:eastAsia="Arial" w:cs="Arial"/>
          <w:b w:val="1"/>
          <w:bCs w:val="1"/>
          <w:i w:val="0"/>
          <w:iCs w:val="0"/>
          <w:caps w:val="0"/>
          <w:smallCaps w:val="0"/>
          <w:noProof w:val="0"/>
          <w:color w:val="000000" w:themeColor="text1" w:themeTint="FF" w:themeShade="FF"/>
          <w:sz w:val="18"/>
          <w:szCs w:val="18"/>
          <w:lang w:val="fr-FR"/>
        </w:rPr>
        <w:t>À propos du Young Inventors Prize</w:t>
      </w:r>
    </w:p>
    <w:p w:rsidR="4E96273A" w:rsidP="3C567AA9" w:rsidRDefault="4E96273A" w14:paraId="53050D60" w14:textId="576D8B82">
      <w:pPr>
        <w:widowControl w:v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3C567AA9" w:rsidR="4E96273A">
        <w:rPr>
          <w:rFonts w:ascii="Arial" w:hAnsi="Arial" w:eastAsia="Arial" w:cs="Arial"/>
          <w:b w:val="0"/>
          <w:bCs w:val="0"/>
          <w:i w:val="0"/>
          <w:iCs w:val="0"/>
          <w:caps w:val="0"/>
          <w:smallCaps w:val="0"/>
          <w:noProof w:val="0"/>
          <w:color w:val="000000" w:themeColor="text1" w:themeTint="FF" w:themeShade="FF"/>
          <w:sz w:val="18"/>
          <w:szCs w:val="18"/>
          <w:lang w:val="fr-FR"/>
        </w:rPr>
        <w:t xml:space="preserve">Destiné aux personnes âgées de 30 ans ou moins, le Young Inventors Prize met en lumière le pouvoir transformateur des solutions portées par la jeunesse et récompense de remarquables jeunes qui ouvrent la voie vers un avenir plus durable. Créé en 2022, les premiers trophées ont été remis lors de la cérémonie du Prix de l’inventeur européen. À partir de 2025, le Young Inventors Prize prendra une nouvelle dimension avec son propre événement dédié, organisé indépendamment du Prix de l’inventeur européen. Parmi les 10 </w:t>
      </w:r>
      <w:r w:rsidRPr="3C567AA9" w:rsidR="4E96273A">
        <w:rPr>
          <w:rFonts w:ascii="Arial" w:hAnsi="Arial" w:eastAsia="Arial" w:cs="Arial"/>
          <w:b w:val="0"/>
          <w:bCs w:val="0"/>
          <w:i w:val="1"/>
          <w:iCs w:val="1"/>
          <w:caps w:val="0"/>
          <w:smallCaps w:val="0"/>
          <w:noProof w:val="0"/>
          <w:color w:val="000000" w:themeColor="text1" w:themeTint="FF" w:themeShade="FF"/>
          <w:sz w:val="18"/>
          <w:szCs w:val="18"/>
          <w:lang w:val="fr-FR"/>
        </w:rPr>
        <w:t>Tomorrow Shapers</w:t>
      </w:r>
      <w:r w:rsidRPr="3C567AA9" w:rsidR="4E96273A">
        <w:rPr>
          <w:rFonts w:ascii="Arial" w:hAnsi="Arial" w:eastAsia="Arial" w:cs="Arial"/>
          <w:b w:val="0"/>
          <w:bCs w:val="0"/>
          <w:i w:val="0"/>
          <w:iCs w:val="0"/>
          <w:caps w:val="0"/>
          <w:smallCaps w:val="0"/>
          <w:noProof w:val="0"/>
          <w:color w:val="000000" w:themeColor="text1" w:themeTint="FF" w:themeShade="FF"/>
          <w:sz w:val="18"/>
          <w:szCs w:val="18"/>
          <w:lang w:val="fr-FR"/>
        </w:rPr>
        <w:t xml:space="preserve"> sélectionnés chaque année, trois recevront un prix spécial : World Builders, Community Healers, and Nature Guardians. Un Prix du Public, élu en ligne, sera également décerné. Chaque </w:t>
      </w:r>
      <w:r w:rsidRPr="3C567AA9" w:rsidR="4E96273A">
        <w:rPr>
          <w:rFonts w:ascii="Arial" w:hAnsi="Arial" w:eastAsia="Arial" w:cs="Arial"/>
          <w:b w:val="0"/>
          <w:bCs w:val="0"/>
          <w:i w:val="1"/>
          <w:iCs w:val="1"/>
          <w:caps w:val="0"/>
          <w:smallCaps w:val="0"/>
          <w:noProof w:val="0"/>
          <w:color w:val="000000" w:themeColor="text1" w:themeTint="FF" w:themeShade="FF"/>
          <w:sz w:val="18"/>
          <w:szCs w:val="18"/>
          <w:lang w:val="fr-FR"/>
        </w:rPr>
        <w:t>Tomorrow Shaper</w:t>
      </w:r>
      <w:r w:rsidRPr="3C567AA9" w:rsidR="4E96273A">
        <w:rPr>
          <w:rFonts w:ascii="Arial" w:hAnsi="Arial" w:eastAsia="Arial" w:cs="Arial"/>
          <w:b w:val="0"/>
          <w:bCs w:val="0"/>
          <w:i w:val="0"/>
          <w:iCs w:val="0"/>
          <w:caps w:val="0"/>
          <w:smallCaps w:val="0"/>
          <w:noProof w:val="0"/>
          <w:color w:val="000000" w:themeColor="text1" w:themeTint="FF" w:themeShade="FF"/>
          <w:sz w:val="18"/>
          <w:szCs w:val="18"/>
          <w:lang w:val="fr-FR"/>
        </w:rPr>
        <w:t xml:space="preserve"> recevra 5 000 EUR, tandis que les trois lauréats des prix spéciaux recevront chacun 15 000 EUR supplémentaires. Le lauréat du prix du public recevra également 5 000 EUR en plus.</w:t>
      </w:r>
      <w:r>
        <w:br/>
      </w:r>
      <w:hyperlink r:id="R89e81a757b4e4875">
        <w:r w:rsidRPr="3C567AA9" w:rsidR="4E96273A">
          <w:rPr>
            <w:rStyle w:val="Hyperlink"/>
            <w:rFonts w:ascii="Arial" w:hAnsi="Arial" w:eastAsia="Arial" w:cs="Arial"/>
            <w:b w:val="0"/>
            <w:bCs w:val="0"/>
            <w:i w:val="0"/>
            <w:iCs w:val="0"/>
            <w:caps w:val="0"/>
            <w:smallCaps w:val="0"/>
            <w:strike w:val="0"/>
            <w:dstrike w:val="0"/>
            <w:noProof w:val="0"/>
            <w:sz w:val="18"/>
            <w:szCs w:val="18"/>
            <w:lang w:val="fr-FR"/>
          </w:rPr>
          <w:t>En savoir plus</w:t>
        </w:r>
      </w:hyperlink>
      <w:r w:rsidRPr="3C567AA9" w:rsidR="4E96273A">
        <w:rPr>
          <w:rFonts w:ascii="Arial" w:hAnsi="Arial" w:eastAsia="Arial" w:cs="Arial"/>
          <w:b w:val="0"/>
          <w:bCs w:val="0"/>
          <w:i w:val="0"/>
          <w:iCs w:val="0"/>
          <w:caps w:val="0"/>
          <w:smallCaps w:val="0"/>
          <w:noProof w:val="0"/>
          <w:color w:val="000000" w:themeColor="text1" w:themeTint="FF" w:themeShade="FF"/>
          <w:sz w:val="18"/>
          <w:szCs w:val="18"/>
          <w:lang w:val="fr-FR"/>
        </w:rPr>
        <w:t xml:space="preserve"> sur les critères d’éligibilité et de sélection du Young Inventors Prize</w:t>
      </w:r>
      <w:r w:rsidRPr="3C567AA9" w:rsidR="4E96273A">
        <w:rPr>
          <w:rFonts w:ascii="Arial" w:hAnsi="Arial" w:eastAsia="Arial" w:cs="Arial"/>
          <w:b w:val="0"/>
          <w:bCs w:val="0"/>
          <w:i w:val="0"/>
          <w:iCs w:val="0"/>
          <w:caps w:val="0"/>
          <w:smallCaps w:val="0"/>
          <w:noProof w:val="0"/>
          <w:color w:val="000000" w:themeColor="text1" w:themeTint="FF" w:themeShade="FF"/>
          <w:sz w:val="18"/>
          <w:szCs w:val="18"/>
          <w:lang w:val="fr-FR"/>
        </w:rPr>
        <w:t>.</w:t>
      </w:r>
    </w:p>
    <w:p w:rsidR="4E96273A" w:rsidP="3C567AA9" w:rsidRDefault="4E96273A" w14:paraId="5C24F585" w14:textId="6612331C">
      <w:pPr>
        <w:widowControl w:val="0"/>
        <w:spacing w:before="240" w:after="240" w:line="240" w:lineRule="auto"/>
        <w:jc w:val="left"/>
        <w:rPr>
          <w:rFonts w:ascii="Arial" w:hAnsi="Arial" w:eastAsia="Arial" w:cs="Arial"/>
          <w:b w:val="0"/>
          <w:bCs w:val="0"/>
          <w:i w:val="0"/>
          <w:iCs w:val="0"/>
          <w:caps w:val="0"/>
          <w:smallCaps w:val="0"/>
          <w:noProof w:val="0"/>
          <w:color w:val="000000" w:themeColor="text1" w:themeTint="FF" w:themeShade="FF"/>
          <w:sz w:val="18"/>
          <w:szCs w:val="18"/>
          <w:lang w:val="fr-FR"/>
        </w:rPr>
      </w:pPr>
      <w:r w:rsidRPr="3C567AA9" w:rsidR="4E96273A">
        <w:rPr>
          <w:rFonts w:ascii="Arial" w:hAnsi="Arial" w:eastAsia="Arial" w:cs="Arial"/>
          <w:b w:val="1"/>
          <w:bCs w:val="1"/>
          <w:i w:val="0"/>
          <w:iCs w:val="0"/>
          <w:caps w:val="0"/>
          <w:smallCaps w:val="0"/>
          <w:noProof w:val="0"/>
          <w:color w:val="000000" w:themeColor="text1" w:themeTint="FF" w:themeShade="FF"/>
          <w:sz w:val="18"/>
          <w:szCs w:val="18"/>
          <w:lang w:val="fr-FR"/>
        </w:rPr>
        <w:t xml:space="preserve">À propos de l'OEB </w:t>
      </w:r>
      <w:r>
        <w:br/>
      </w:r>
      <w:r w:rsidRPr="3C567AA9" w:rsidR="4E96273A">
        <w:rPr>
          <w:rFonts w:ascii="Arial" w:hAnsi="Arial" w:eastAsia="Arial" w:cs="Arial"/>
          <w:b w:val="0"/>
          <w:bCs w:val="0"/>
          <w:i w:val="0"/>
          <w:iCs w:val="0"/>
          <w:caps w:val="0"/>
          <w:smallCaps w:val="0"/>
          <w:noProof w:val="0"/>
          <w:color w:val="000000" w:themeColor="text1" w:themeTint="FF" w:themeShade="FF"/>
          <w:sz w:val="18"/>
          <w:szCs w:val="18"/>
          <w:lang w:val="fr-FR"/>
        </w:rPr>
        <w:t xml:space="preserve">Fort d'un effectif de 6 300 personnes, </w:t>
      </w:r>
      <w:hyperlink r:id="Re62afdd3790f4598">
        <w:r w:rsidRPr="3C567AA9" w:rsidR="4E96273A">
          <w:rPr>
            <w:rStyle w:val="Hyperlink"/>
            <w:rFonts w:ascii="Arial" w:hAnsi="Arial" w:eastAsia="Arial" w:cs="Arial"/>
            <w:b w:val="0"/>
            <w:bCs w:val="0"/>
            <w:i w:val="0"/>
            <w:iCs w:val="0"/>
            <w:caps w:val="0"/>
            <w:smallCaps w:val="0"/>
            <w:strike w:val="0"/>
            <w:dstrike w:val="0"/>
            <w:noProof w:val="0"/>
            <w:sz w:val="18"/>
            <w:szCs w:val="18"/>
            <w:lang w:val="fr-FR"/>
          </w:rPr>
          <w:t>l'Office européen des brevets (OEB)</w:t>
        </w:r>
      </w:hyperlink>
      <w:r w:rsidRPr="3C567AA9" w:rsidR="4E96273A">
        <w:rPr>
          <w:rFonts w:ascii="Arial" w:hAnsi="Arial" w:eastAsia="Arial" w:cs="Arial"/>
          <w:b w:val="0"/>
          <w:bCs w:val="0"/>
          <w:i w:val="0"/>
          <w:iCs w:val="0"/>
          <w:caps w:val="0"/>
          <w:smallCaps w:val="0"/>
          <w:noProof w:val="0"/>
          <w:color w:val="000000" w:themeColor="text1" w:themeTint="FF" w:themeShade="FF"/>
          <w:sz w:val="18"/>
          <w:szCs w:val="18"/>
          <w:lang w:val="fr-FR"/>
        </w:rPr>
        <w:t xml:space="preserve"> est l'une des plus grandes institutions de service public en Europe. Son siège est à Munich et il dispose de bureaux à Berlin, Bruxelles, La Haye et Vienne. L'OEB a été créé dans l'objectif de renforcer la coopération en matière de brevets en Europe. Grâce à la procédure centralisée de délivrance des brevets de l'OEB, les inventeurs peuvent obtenir une protection par brevet de haute qualité dans jusqu'à 46 pays, couvrant un marché de quelque 700 millions de personnes. L'OEB est également la référence mondiale en matière d'information brevets et de recherche de brevets.</w:t>
      </w:r>
    </w:p>
    <w:p w:rsidR="3C567AA9" w:rsidP="3C567AA9" w:rsidRDefault="3C567AA9" w14:paraId="77CCE6BE" w14:textId="7701E909">
      <w:pPr>
        <w:widowControl w:val="0"/>
        <w:spacing w:before="240" w:after="240" w:line="240" w:lineRule="auto"/>
        <w:jc w:val="left"/>
        <w:rPr>
          <w:rFonts w:ascii="Arial" w:hAnsi="Arial" w:eastAsia="Arial" w:cs="Arial"/>
          <w:b w:val="0"/>
          <w:bCs w:val="0"/>
          <w:i w:val="0"/>
          <w:iCs w:val="0"/>
          <w:caps w:val="0"/>
          <w:smallCaps w:val="0"/>
          <w:noProof w:val="0"/>
          <w:color w:val="000000" w:themeColor="text1" w:themeTint="FF" w:themeShade="FF"/>
          <w:sz w:val="18"/>
          <w:szCs w:val="18"/>
          <w:lang w:val="fr-FR"/>
        </w:rPr>
      </w:pPr>
    </w:p>
    <w:p w:rsidR="2F77AFEB" w:rsidP="2F77AFEB" w:rsidRDefault="2F77AFEB" w14:paraId="216D9290" w14:textId="1B0C96A7">
      <w:pPr>
        <w:widowControl w:val="0"/>
        <w:spacing w:before="240" w:after="240" w:line="240" w:lineRule="auto"/>
        <w:jc w:val="left"/>
        <w:rPr>
          <w:rFonts w:ascii="Arial" w:hAnsi="Arial" w:eastAsia="Arial" w:cs="Arial"/>
          <w:b w:val="0"/>
          <w:bCs w:val="0"/>
          <w:i w:val="0"/>
          <w:iCs w:val="0"/>
          <w:caps w:val="0"/>
          <w:smallCaps w:val="0"/>
          <w:noProof w:val="0"/>
          <w:color w:val="000000" w:themeColor="text1" w:themeTint="FF" w:themeShade="FF"/>
          <w:sz w:val="18"/>
          <w:szCs w:val="18"/>
          <w:lang w:val="fr-FR"/>
        </w:rPr>
      </w:pPr>
    </w:p>
    <w:p w:rsidR="6453ECC4" w:rsidP="6453ECC4" w:rsidRDefault="6453ECC4" w14:paraId="6ECACD80" w14:textId="23BA5C50">
      <w:pPr>
        <w:widowControl w:v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p>
    <w:sectPr w:rsidR="00F62375">
      <w:headerReference w:type="default" r:id="rId15"/>
      <w:pgSz w:w="12240" w:h="15840" w:orient="portrait"/>
      <w:pgMar w:top="1440" w:right="1440" w:bottom="1440" w:left="1440" w:header="720" w:footer="720" w:gutter="0"/>
      <w:pgNumType w:start="1"/>
      <w:cols w:space="720"/>
      <w:footerReference w:type="default" r:id="Rab57667f1c994b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2701E" w:rsidRDefault="0092701E" w14:paraId="5C6C3326" w14:textId="77777777">
      <w:pPr>
        <w:spacing w:line="240" w:lineRule="auto"/>
      </w:pPr>
      <w:r>
        <w:separator/>
      </w:r>
    </w:p>
  </w:endnote>
  <w:endnote w:type="continuationSeparator" w:id="0">
    <w:p w:rsidR="0092701E" w:rsidRDefault="0092701E" w14:paraId="5B03CDC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C2FB54E" w:rsidTr="5C2FB54E" w14:paraId="24CCE124">
      <w:trPr>
        <w:trHeight w:val="300"/>
      </w:trPr>
      <w:tc>
        <w:tcPr>
          <w:tcW w:w="3120" w:type="dxa"/>
          <w:tcMar/>
        </w:tcPr>
        <w:p w:rsidR="5C2FB54E" w:rsidP="5C2FB54E" w:rsidRDefault="5C2FB54E" w14:paraId="4716E2BE" w14:textId="5F3B857A">
          <w:pPr>
            <w:pStyle w:val="Header"/>
            <w:bidi w:val="0"/>
            <w:ind w:left="-115"/>
            <w:jc w:val="left"/>
          </w:pPr>
        </w:p>
      </w:tc>
      <w:tc>
        <w:tcPr>
          <w:tcW w:w="3120" w:type="dxa"/>
          <w:tcMar/>
        </w:tcPr>
        <w:p w:rsidR="5C2FB54E" w:rsidP="5C2FB54E" w:rsidRDefault="5C2FB54E" w14:paraId="55D04CF0" w14:textId="727EF4AA">
          <w:pPr>
            <w:pStyle w:val="Header"/>
            <w:bidi w:val="0"/>
            <w:jc w:val="center"/>
          </w:pPr>
        </w:p>
      </w:tc>
      <w:tc>
        <w:tcPr>
          <w:tcW w:w="3120" w:type="dxa"/>
          <w:tcMar/>
        </w:tcPr>
        <w:p w:rsidR="5C2FB54E" w:rsidP="5C2FB54E" w:rsidRDefault="5C2FB54E" w14:paraId="1B080767" w14:textId="0CDCAB9C">
          <w:pPr>
            <w:pStyle w:val="Header"/>
            <w:bidi w:val="0"/>
            <w:ind w:right="-115"/>
            <w:jc w:val="right"/>
          </w:pPr>
        </w:p>
      </w:tc>
    </w:tr>
  </w:tbl>
  <w:p w:rsidR="5C2FB54E" w:rsidP="5C2FB54E" w:rsidRDefault="5C2FB54E" w14:paraId="7A00EE37" w14:textId="29276F7D">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2701E" w:rsidRDefault="0092701E" w14:paraId="3C810BE0" w14:textId="77777777">
      <w:pPr>
        <w:spacing w:line="240" w:lineRule="auto"/>
      </w:pPr>
      <w:r>
        <w:separator/>
      </w:r>
    </w:p>
  </w:footnote>
  <w:footnote w:type="continuationSeparator" w:id="0">
    <w:p w:rsidR="0092701E" w:rsidRDefault="0092701E" w14:paraId="3F9C1616"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F62375" w:rsidP="631F39F2" w:rsidRDefault="00F62375" w14:paraId="00000024" w14:textId="77777777">
    <w:pPr>
      <w:pStyle w:val="Normal1"/>
      <w:widowControl w:val="0"/>
      <w:pBdr>
        <w:top w:val="nil" w:color="000000" w:sz="0" w:space="0"/>
        <w:left w:val="nil" w:color="000000" w:sz="0" w:space="0"/>
        <w:bottom w:val="nil" w:color="000000" w:sz="0" w:space="0"/>
        <w:right w:val="nil" w:color="000000" w:sz="0" w:space="0"/>
        <w:between w:val="nil" w:color="000000" w:sz="0" w:space="0"/>
      </w:pBdr>
      <w:rPr>
        <w:color w:val="000000"/>
        <w:sz w:val="18"/>
        <w:szCs w:val="18"/>
        <w:highlight w:val="white"/>
      </w:rPr>
    </w:pPr>
  </w:p>
  <w:tbl>
    <w:tblPr>
      <w:tblStyle w:val="a4"/>
      <w:tblW w:w="935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F62375" w:rsidTr="631F39F2" w14:paraId="672A6659" w14:textId="77777777">
      <w:tc>
        <w:tcPr>
          <w:tcW w:w="3116" w:type="dxa"/>
          <w:tcMar/>
        </w:tcPr>
        <w:p w:rsidR="00F62375" w:rsidP="631F39F2" w:rsidRDefault="0092701E" w14:paraId="00000025" w14:textId="77777777">
          <w:pPr>
            <w:pStyle w:val="Normal1"/>
            <w:pBdr>
              <w:top w:val="nil" w:color="000000" w:sz="0" w:space="0"/>
              <w:left w:val="nil" w:color="000000" w:sz="0" w:space="0"/>
              <w:bottom w:val="nil" w:color="000000" w:sz="0" w:space="0"/>
              <w:right w:val="nil" w:color="000000" w:sz="0" w:space="0"/>
              <w:between w:val="nil" w:color="000000" w:sz="0" w:space="0"/>
            </w:pBdr>
            <w:tabs>
              <w:tab w:val="center" w:pos="4252"/>
              <w:tab w:val="right" w:pos="8504"/>
            </w:tabs>
            <w:spacing w:line="276" w:lineRule="auto"/>
            <w:rPr>
              <w:color w:val="000000"/>
            </w:rPr>
          </w:pPr>
          <w:r>
            <w:rPr>
              <w:noProof/>
              <w:color w:val="000000"/>
            </w:rPr>
            <w:drawing>
              <wp:inline distT="0" distB="0" distL="114300" distR="114300" wp14:anchorId="42F11020" wp14:editId="07777777">
                <wp:extent cx="1104900" cy="457200"/>
                <wp:effectExtent l="0" t="0" r="0" b="0"/>
                <wp:docPr id="1446420399" name="image2.png" descr="Picture, Picture"/>
                <wp:cNvGraphicFramePr/>
                <a:graphic xmlns:a="http://schemas.openxmlformats.org/drawingml/2006/main">
                  <a:graphicData uri="http://schemas.openxmlformats.org/drawingml/2006/picture">
                    <pic:pic xmlns:pic="http://schemas.openxmlformats.org/drawingml/2006/picture">
                      <pic:nvPicPr>
                        <pic:cNvPr id="0" name="image2.png" descr="Picture, Picture"/>
                        <pic:cNvPicPr preferRelativeResize="0"/>
                      </pic:nvPicPr>
                      <pic:blipFill>
                        <a:blip r:embed="rId1"/>
                        <a:srcRect/>
                        <a:stretch>
                          <a:fillRect/>
                        </a:stretch>
                      </pic:blipFill>
                      <pic:spPr>
                        <a:xfrm>
                          <a:off x="0" y="0"/>
                          <a:ext cx="1104900" cy="457200"/>
                        </a:xfrm>
                        <a:prstGeom prst="rect">
                          <a:avLst/>
                        </a:prstGeom>
                        <a:ln/>
                      </pic:spPr>
                    </pic:pic>
                  </a:graphicData>
                </a:graphic>
              </wp:inline>
            </w:drawing>
          </w:r>
        </w:p>
      </w:tc>
      <w:tc>
        <w:tcPr>
          <w:tcW w:w="3117" w:type="dxa"/>
          <w:tcMar/>
        </w:tcPr>
        <w:p w:rsidR="00F62375" w:rsidP="631F39F2" w:rsidRDefault="00F62375" w14:paraId="00000026" w14:textId="77777777">
          <w:pPr>
            <w:pStyle w:val="Normal1"/>
            <w:pBdr>
              <w:top w:val="nil" w:color="000000" w:sz="0" w:space="0"/>
              <w:left w:val="nil" w:color="000000" w:sz="0" w:space="0"/>
              <w:bottom w:val="nil" w:color="000000" w:sz="0" w:space="0"/>
              <w:right w:val="nil" w:color="000000" w:sz="0" w:space="0"/>
              <w:between w:val="nil" w:color="000000" w:sz="0" w:space="0"/>
            </w:pBdr>
            <w:tabs>
              <w:tab w:val="center" w:pos="4252"/>
              <w:tab w:val="right" w:pos="8504"/>
            </w:tabs>
            <w:spacing w:line="276" w:lineRule="auto"/>
            <w:rPr>
              <w:color w:val="000000"/>
            </w:rPr>
          </w:pPr>
        </w:p>
      </w:tc>
      <w:tc>
        <w:tcPr>
          <w:tcW w:w="3117" w:type="dxa"/>
          <w:tcMar/>
        </w:tcPr>
        <w:p w:rsidR="00F62375" w:rsidP="631F39F2" w:rsidRDefault="0092701E" w14:paraId="00000027" w14:textId="77777777">
          <w:pPr>
            <w:pStyle w:val="Normal1"/>
            <w:pBdr>
              <w:top w:val="nil" w:color="000000" w:sz="0" w:space="0"/>
              <w:left w:val="nil" w:color="000000" w:sz="0" w:space="0"/>
              <w:bottom w:val="nil" w:color="000000" w:sz="0" w:space="0"/>
              <w:right w:val="nil" w:color="000000" w:sz="0" w:space="0"/>
              <w:between w:val="nil" w:color="000000" w:sz="0" w:space="0"/>
            </w:pBdr>
            <w:tabs>
              <w:tab w:val="center" w:pos="4252"/>
              <w:tab w:val="right" w:pos="8504"/>
            </w:tabs>
            <w:spacing w:line="276" w:lineRule="auto"/>
            <w:jc w:val="right"/>
            <w:rPr>
              <w:color w:val="000000"/>
            </w:rPr>
          </w:pPr>
          <w:r>
            <w:rPr>
              <w:noProof/>
              <w:color w:val="000000"/>
            </w:rPr>
            <w:drawing>
              <wp:inline distT="0" distB="0" distL="114300" distR="114300" wp14:anchorId="05C957A5" wp14:editId="07777777">
                <wp:extent cx="914400" cy="447675"/>
                <wp:effectExtent l="0" t="0" r="0" b="0"/>
                <wp:docPr id="1446420400" name="image1.png" descr="image2.jpg, Picture, Picture, Picture"/>
                <wp:cNvGraphicFramePr/>
                <a:graphic xmlns:a="http://schemas.openxmlformats.org/drawingml/2006/main">
                  <a:graphicData uri="http://schemas.openxmlformats.org/drawingml/2006/picture">
                    <pic:pic xmlns:pic="http://schemas.openxmlformats.org/drawingml/2006/picture">
                      <pic:nvPicPr>
                        <pic:cNvPr id="0" name="image1.png" descr="image2.jpg, Picture, Picture, Picture"/>
                        <pic:cNvPicPr preferRelativeResize="0"/>
                      </pic:nvPicPr>
                      <pic:blipFill>
                        <a:blip r:embed="rId2"/>
                        <a:srcRect/>
                        <a:stretch>
                          <a:fillRect/>
                        </a:stretch>
                      </pic:blipFill>
                      <pic:spPr>
                        <a:xfrm>
                          <a:off x="0" y="0"/>
                          <a:ext cx="914400" cy="447675"/>
                        </a:xfrm>
                        <a:prstGeom prst="rect">
                          <a:avLst/>
                        </a:prstGeom>
                        <a:ln/>
                      </pic:spPr>
                    </pic:pic>
                  </a:graphicData>
                </a:graphic>
              </wp:inline>
            </w:drawing>
          </w:r>
        </w:p>
      </w:tc>
    </w:tr>
  </w:tbl>
  <w:p w:rsidR="00F62375" w:rsidP="631F39F2" w:rsidRDefault="00F62375" w14:paraId="00000028" w14:textId="77777777">
    <w:pPr>
      <w:pStyle w:val="Normal1"/>
      <w:pBdr>
        <w:top w:val="nil" w:color="000000" w:sz="0" w:space="0"/>
        <w:left w:val="nil" w:color="000000" w:sz="0" w:space="0"/>
        <w:bottom w:val="nil" w:color="000000" w:sz="0" w:space="0"/>
        <w:right w:val="nil" w:color="000000" w:sz="0" w:space="0"/>
        <w:between w:val="nil" w:color="000000" w:sz="0" w:space="0"/>
      </w:pBdr>
      <w:tabs>
        <w:tab w:val="center" w:pos="4252"/>
        <w:tab w:val="right" w:pos="8504"/>
      </w:tabs>
      <w:spacing w:line="240" w:lineRule="auto"/>
      <w:rPr>
        <w:color w:val="000000"/>
      </w:rPr>
    </w:pPr>
  </w:p>
  <w:p w:rsidR="00F62375" w:rsidP="631F39F2" w:rsidRDefault="00F62375" w14:paraId="00000029" w14:textId="77777777">
    <w:pPr>
      <w:pStyle w:val="Normal1"/>
      <w:pBdr>
        <w:top w:val="nil" w:color="000000" w:sz="0" w:space="0"/>
        <w:left w:val="nil" w:color="000000" w:sz="0" w:space="0"/>
        <w:bottom w:val="nil" w:color="000000" w:sz="0" w:space="0"/>
        <w:right w:val="nil" w:color="000000" w:sz="0" w:space="0"/>
        <w:between w:val="nil" w:color="000000" w:sz="0" w:space="0"/>
      </w:pBdr>
      <w:tabs>
        <w:tab w:val="center" w:pos="4252"/>
        <w:tab w:val="right" w:pos="8504"/>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4A11B8"/>
    <w:multiLevelType w:val="multilevel"/>
    <w:tmpl w:val="FFFFFFFF"/>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1734503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375"/>
    <w:rsid w:val="004D1897"/>
    <w:rsid w:val="0092701E"/>
    <w:rsid w:val="00F62375"/>
    <w:rsid w:val="01528D8E"/>
    <w:rsid w:val="034B154C"/>
    <w:rsid w:val="03A787A5"/>
    <w:rsid w:val="0480CD89"/>
    <w:rsid w:val="0531FD47"/>
    <w:rsid w:val="0825927A"/>
    <w:rsid w:val="08A1CDAB"/>
    <w:rsid w:val="0AA41B31"/>
    <w:rsid w:val="0B4B7543"/>
    <w:rsid w:val="0B708797"/>
    <w:rsid w:val="0DB147E5"/>
    <w:rsid w:val="0E98B7CF"/>
    <w:rsid w:val="0F15399F"/>
    <w:rsid w:val="121DAEC5"/>
    <w:rsid w:val="1241FA63"/>
    <w:rsid w:val="12508770"/>
    <w:rsid w:val="1442E3EF"/>
    <w:rsid w:val="1676898E"/>
    <w:rsid w:val="169A1291"/>
    <w:rsid w:val="1849DDF2"/>
    <w:rsid w:val="19FB3A9B"/>
    <w:rsid w:val="1DEA84BE"/>
    <w:rsid w:val="1E2453B6"/>
    <w:rsid w:val="1E3FC894"/>
    <w:rsid w:val="1E9AD3CA"/>
    <w:rsid w:val="1EFA544D"/>
    <w:rsid w:val="1FE17D4F"/>
    <w:rsid w:val="204189EB"/>
    <w:rsid w:val="253DABDF"/>
    <w:rsid w:val="25570B10"/>
    <w:rsid w:val="25823D68"/>
    <w:rsid w:val="267F8962"/>
    <w:rsid w:val="26D0330A"/>
    <w:rsid w:val="276E3A44"/>
    <w:rsid w:val="2820C345"/>
    <w:rsid w:val="29BB4304"/>
    <w:rsid w:val="2A20293C"/>
    <w:rsid w:val="2A3C3278"/>
    <w:rsid w:val="2A46D6C8"/>
    <w:rsid w:val="2A829D01"/>
    <w:rsid w:val="2AB7B4B4"/>
    <w:rsid w:val="2C56B3E9"/>
    <w:rsid w:val="2D477574"/>
    <w:rsid w:val="2E5EF4AB"/>
    <w:rsid w:val="2F3F786B"/>
    <w:rsid w:val="2F77AFEB"/>
    <w:rsid w:val="2FA4AB66"/>
    <w:rsid w:val="32E946A2"/>
    <w:rsid w:val="32F774A4"/>
    <w:rsid w:val="34106A70"/>
    <w:rsid w:val="3624E209"/>
    <w:rsid w:val="367C4FBF"/>
    <w:rsid w:val="36E93803"/>
    <w:rsid w:val="3712D257"/>
    <w:rsid w:val="374DB9AE"/>
    <w:rsid w:val="379F6BC0"/>
    <w:rsid w:val="3A1E1377"/>
    <w:rsid w:val="3A39F80D"/>
    <w:rsid w:val="3AD813AB"/>
    <w:rsid w:val="3BF62BFE"/>
    <w:rsid w:val="3C567AA9"/>
    <w:rsid w:val="3D60728D"/>
    <w:rsid w:val="3E4CD06F"/>
    <w:rsid w:val="3F52DDDD"/>
    <w:rsid w:val="3F6C31F5"/>
    <w:rsid w:val="405122F3"/>
    <w:rsid w:val="4273A218"/>
    <w:rsid w:val="43C09E3F"/>
    <w:rsid w:val="44A32151"/>
    <w:rsid w:val="488795E9"/>
    <w:rsid w:val="49186829"/>
    <w:rsid w:val="493FD192"/>
    <w:rsid w:val="4944F7BC"/>
    <w:rsid w:val="49E15DE1"/>
    <w:rsid w:val="49EE37C7"/>
    <w:rsid w:val="4A0FFE18"/>
    <w:rsid w:val="4B454A33"/>
    <w:rsid w:val="4B8D109F"/>
    <w:rsid w:val="4D3AA6AD"/>
    <w:rsid w:val="4E2F1476"/>
    <w:rsid w:val="4E96273A"/>
    <w:rsid w:val="4F908DDD"/>
    <w:rsid w:val="4FDCC529"/>
    <w:rsid w:val="523808DB"/>
    <w:rsid w:val="52A7059D"/>
    <w:rsid w:val="5483266C"/>
    <w:rsid w:val="560650E2"/>
    <w:rsid w:val="56D88102"/>
    <w:rsid w:val="577FA151"/>
    <w:rsid w:val="57A7BC8B"/>
    <w:rsid w:val="58CE6FA2"/>
    <w:rsid w:val="5A023F7C"/>
    <w:rsid w:val="5A0BFE6B"/>
    <w:rsid w:val="5A9D1E7D"/>
    <w:rsid w:val="5ADDCE3D"/>
    <w:rsid w:val="5B94AE0F"/>
    <w:rsid w:val="5C0AA169"/>
    <w:rsid w:val="5C2FB54E"/>
    <w:rsid w:val="5DA5D21A"/>
    <w:rsid w:val="5FD8BE29"/>
    <w:rsid w:val="609AD1C2"/>
    <w:rsid w:val="610A3305"/>
    <w:rsid w:val="631F39F2"/>
    <w:rsid w:val="63B6DAF1"/>
    <w:rsid w:val="6453ECC4"/>
    <w:rsid w:val="65AD12CA"/>
    <w:rsid w:val="6765AF35"/>
    <w:rsid w:val="681C5F29"/>
    <w:rsid w:val="69240FC7"/>
    <w:rsid w:val="6ABC2C1E"/>
    <w:rsid w:val="6F55BB80"/>
    <w:rsid w:val="716CF745"/>
    <w:rsid w:val="7238AFC9"/>
    <w:rsid w:val="7341DD4F"/>
    <w:rsid w:val="74573F84"/>
    <w:rsid w:val="74D8A821"/>
    <w:rsid w:val="76959014"/>
    <w:rsid w:val="76A46D58"/>
    <w:rsid w:val="76D4034A"/>
    <w:rsid w:val="771AC8B4"/>
    <w:rsid w:val="78CAE6FE"/>
    <w:rsid w:val="790BC63B"/>
    <w:rsid w:val="796529EE"/>
    <w:rsid w:val="797DE200"/>
    <w:rsid w:val="79D66476"/>
    <w:rsid w:val="7A2A00E1"/>
    <w:rsid w:val="7B7C358B"/>
    <w:rsid w:val="7D7DA95B"/>
    <w:rsid w:val="7EBA24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BECE065"/>
  <w15:docId w15:val="{51B14255-2FA9-4345-8A0B-EE4E96F3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631F39F2"/>
    <w:rPr>
      <w:noProof w:val="0"/>
      <w:lang w:val="fr-FR"/>
    </w:rPr>
  </w:style>
  <w:style w:type="paragraph" w:styleId="Heading1">
    <w:uiPriority w:val="9"/>
    <w:name w:val="heading 1"/>
    <w:basedOn w:val="Normal"/>
    <w:next w:val="Normal"/>
    <w:qFormat/>
    <w:rsid w:val="631F39F2"/>
    <w:rPr>
      <w:sz w:val="40"/>
      <w:szCs w:val="40"/>
    </w:rPr>
    <w:pPr>
      <w:keepNext w:val="1"/>
      <w:keepLines w:val="1"/>
      <w:spacing w:before="400" w:after="120"/>
      <w:outlineLvl w:val="0"/>
    </w:pPr>
  </w:style>
  <w:style w:type="paragraph" w:styleId="Heading2">
    <w:uiPriority w:val="9"/>
    <w:name w:val="heading 2"/>
    <w:basedOn w:val="Normal"/>
    <w:next w:val="Normal"/>
    <w:semiHidden/>
    <w:unhideWhenUsed/>
    <w:qFormat/>
    <w:rsid w:val="631F39F2"/>
    <w:rPr>
      <w:sz w:val="32"/>
      <w:szCs w:val="32"/>
    </w:rPr>
    <w:pPr>
      <w:keepNext w:val="1"/>
      <w:keepLines w:val="1"/>
      <w:spacing w:before="360" w:after="120"/>
      <w:outlineLvl w:val="1"/>
    </w:pPr>
  </w:style>
  <w:style w:type="paragraph" w:styleId="Heading3">
    <w:uiPriority w:val="9"/>
    <w:name w:val="heading 3"/>
    <w:basedOn w:val="Normal"/>
    <w:next w:val="Normal"/>
    <w:semiHidden/>
    <w:unhideWhenUsed/>
    <w:qFormat/>
    <w:rsid w:val="631F39F2"/>
    <w:rPr>
      <w:color w:val="434343"/>
      <w:sz w:val="28"/>
      <w:szCs w:val="28"/>
    </w:rPr>
    <w:pPr>
      <w:keepNext w:val="1"/>
      <w:keepLines w:val="1"/>
      <w:spacing w:before="320" w:after="80"/>
      <w:outlineLvl w:val="2"/>
    </w:pPr>
  </w:style>
  <w:style w:type="paragraph" w:styleId="Heading4">
    <w:uiPriority w:val="9"/>
    <w:name w:val="heading 4"/>
    <w:basedOn w:val="Normal"/>
    <w:next w:val="Normal"/>
    <w:semiHidden/>
    <w:unhideWhenUsed/>
    <w:qFormat/>
    <w:rsid w:val="631F39F2"/>
    <w:rPr>
      <w:color w:val="666666"/>
      <w:sz w:val="24"/>
      <w:szCs w:val="24"/>
    </w:rPr>
    <w:pPr>
      <w:keepNext w:val="1"/>
      <w:keepLines w:val="1"/>
      <w:spacing w:before="280" w:after="80"/>
      <w:outlineLvl w:val="3"/>
    </w:pPr>
  </w:style>
  <w:style w:type="paragraph" w:styleId="Heading5">
    <w:uiPriority w:val="9"/>
    <w:name w:val="heading 5"/>
    <w:basedOn w:val="Normal"/>
    <w:next w:val="Normal"/>
    <w:semiHidden/>
    <w:unhideWhenUsed/>
    <w:qFormat/>
    <w:rsid w:val="631F39F2"/>
    <w:rPr>
      <w:color w:val="666666"/>
    </w:rPr>
    <w:pPr>
      <w:keepNext w:val="1"/>
      <w:keepLines w:val="1"/>
      <w:spacing w:before="240" w:after="80"/>
      <w:outlineLvl w:val="4"/>
    </w:pPr>
  </w:style>
  <w:style w:type="paragraph" w:styleId="Heading6">
    <w:uiPriority w:val="9"/>
    <w:name w:val="heading 6"/>
    <w:basedOn w:val="Normal"/>
    <w:next w:val="Normal"/>
    <w:semiHidden/>
    <w:unhideWhenUsed/>
    <w:qFormat/>
    <w:rsid w:val="631F39F2"/>
    <w:rPr>
      <w:i w:val="1"/>
      <w:iCs w:val="1"/>
      <w:color w:val="666666"/>
    </w:rPr>
    <w:pPr>
      <w:keepNext w:val="1"/>
      <w:keepLines w:val="1"/>
      <w:spacing w:before="240" w:after="80"/>
      <w:outlineLvl w:val="5"/>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uiPriority w:val="10"/>
    <w:name w:val="Title"/>
    <w:basedOn w:val="Normal"/>
    <w:next w:val="Normal"/>
    <w:qFormat/>
    <w:rsid w:val="631F39F2"/>
    <w:rPr>
      <w:sz w:val="52"/>
      <w:szCs w:val="52"/>
    </w:rPr>
    <w:pPr>
      <w:keepNext w:val="1"/>
      <w:keepLines w:val="1"/>
      <w:spacing w:after="60"/>
    </w:pPr>
  </w:style>
  <w:style w:type="paragraph" w:styleId="Normal0" w:customStyle="1">
    <w:name w:val="Normal0"/>
  </w:style>
  <w:style w:type="table" w:styleId="NormalTable0" w:customStyle="1">
    <w:name w:val="Normal Table0"/>
    <w:tblPr>
      <w:tblCellMar>
        <w:top w:w="0" w:type="dxa"/>
        <w:left w:w="0" w:type="dxa"/>
        <w:bottom w:w="0" w:type="dxa"/>
        <w:right w:w="0" w:type="dxa"/>
      </w:tblCellMar>
    </w:tblPr>
  </w:style>
  <w:style w:type="paragraph" w:styleId="heading10" w:customStyle="1">
    <w:name w:val="heading 10"/>
    <w:basedOn w:val="Normal0"/>
    <w:next w:val="Normal0"/>
    <w:pPr>
      <w:keepNext/>
      <w:keepLines/>
      <w:spacing w:before="400" w:after="120"/>
    </w:pPr>
    <w:rPr>
      <w:sz w:val="40"/>
      <w:szCs w:val="40"/>
    </w:rPr>
  </w:style>
  <w:style w:type="paragraph" w:styleId="heading20" w:customStyle="1">
    <w:name w:val="heading 20"/>
    <w:basedOn w:val="Normal0"/>
    <w:next w:val="Normal0"/>
    <w:pPr>
      <w:keepNext/>
      <w:keepLines/>
      <w:spacing w:before="360" w:after="120"/>
    </w:pPr>
    <w:rPr>
      <w:sz w:val="32"/>
      <w:szCs w:val="32"/>
    </w:rPr>
  </w:style>
  <w:style w:type="paragraph" w:styleId="heading30" w:customStyle="1">
    <w:name w:val="heading 30"/>
    <w:basedOn w:val="Normal0"/>
    <w:next w:val="Normal0"/>
    <w:pPr>
      <w:keepNext/>
      <w:keepLines/>
      <w:spacing w:before="320" w:after="80"/>
    </w:pPr>
    <w:rPr>
      <w:color w:val="434343"/>
      <w:sz w:val="28"/>
      <w:szCs w:val="28"/>
    </w:rPr>
  </w:style>
  <w:style w:type="paragraph" w:styleId="heading40" w:customStyle="1">
    <w:name w:val="heading 40"/>
    <w:basedOn w:val="Normal0"/>
    <w:next w:val="Normal0"/>
    <w:pPr>
      <w:keepNext/>
      <w:keepLines/>
      <w:spacing w:before="280" w:after="80"/>
    </w:pPr>
    <w:rPr>
      <w:color w:val="666666"/>
      <w:sz w:val="24"/>
      <w:szCs w:val="24"/>
    </w:rPr>
  </w:style>
  <w:style w:type="paragraph" w:styleId="heading50" w:customStyle="1">
    <w:name w:val="heading 50"/>
    <w:basedOn w:val="Normal0"/>
    <w:next w:val="Normal0"/>
    <w:pPr>
      <w:keepNext/>
      <w:keepLines/>
      <w:spacing w:before="240" w:after="80"/>
    </w:pPr>
    <w:rPr>
      <w:color w:val="666666"/>
    </w:rPr>
  </w:style>
  <w:style w:type="paragraph" w:styleId="heading60" w:customStyle="1">
    <w:name w:val="heading 60"/>
    <w:basedOn w:val="Normal0"/>
    <w:next w:val="Normal0"/>
    <w:pPr>
      <w:keepNext/>
      <w:keepLines/>
      <w:spacing w:before="240" w:after="80"/>
    </w:pPr>
    <w:rPr>
      <w:i/>
      <w:color w:val="666666"/>
    </w:rPr>
  </w:style>
  <w:style w:type="paragraph" w:styleId="Title0" w:customStyle="1">
    <w:name w:val="Title0"/>
    <w:basedOn w:val="Normal0"/>
    <w:next w:val="Normal0"/>
    <w:pPr>
      <w:keepNext/>
      <w:keepLines/>
      <w:spacing w:after="60"/>
    </w:pPr>
    <w:rPr>
      <w:sz w:val="52"/>
      <w:szCs w:val="52"/>
    </w:rPr>
  </w:style>
  <w:style w:type="paragraph" w:styleId="Normal1" w:customStyle="1">
    <w:name w:val="Normal1"/>
    <w:qFormat/>
  </w:style>
  <w:style w:type="paragraph" w:styleId="heading11" w:customStyle="1">
    <w:name w:val="heading 11"/>
    <w:basedOn w:val="Normal1"/>
    <w:next w:val="Normal1"/>
    <w:uiPriority w:val="9"/>
    <w:qFormat/>
    <w:pPr>
      <w:keepNext/>
      <w:keepLines/>
      <w:spacing w:before="400" w:after="120"/>
      <w:outlineLvl w:val="0"/>
    </w:pPr>
    <w:rPr>
      <w:sz w:val="40"/>
      <w:szCs w:val="40"/>
    </w:rPr>
  </w:style>
  <w:style w:type="paragraph" w:styleId="heading21" w:customStyle="1">
    <w:name w:val="heading 21"/>
    <w:basedOn w:val="Normal1"/>
    <w:next w:val="Normal1"/>
    <w:uiPriority w:val="9"/>
    <w:semiHidden/>
    <w:unhideWhenUsed/>
    <w:qFormat/>
    <w:pPr>
      <w:keepNext/>
      <w:keepLines/>
      <w:spacing w:before="360" w:after="120"/>
      <w:outlineLvl w:val="1"/>
    </w:pPr>
    <w:rPr>
      <w:sz w:val="32"/>
      <w:szCs w:val="32"/>
    </w:rPr>
  </w:style>
  <w:style w:type="paragraph" w:styleId="heading31" w:customStyle="1">
    <w:name w:val="heading 31"/>
    <w:basedOn w:val="Normal1"/>
    <w:next w:val="Normal1"/>
    <w:uiPriority w:val="9"/>
    <w:semiHidden/>
    <w:unhideWhenUsed/>
    <w:qFormat/>
    <w:pPr>
      <w:keepNext/>
      <w:keepLines/>
      <w:spacing w:before="320" w:after="80"/>
      <w:outlineLvl w:val="2"/>
    </w:pPr>
    <w:rPr>
      <w:color w:val="434343"/>
      <w:sz w:val="28"/>
      <w:szCs w:val="28"/>
    </w:rPr>
  </w:style>
  <w:style w:type="paragraph" w:styleId="heading41" w:customStyle="1">
    <w:name w:val="heading 41"/>
    <w:basedOn w:val="Normal1"/>
    <w:next w:val="Normal1"/>
    <w:uiPriority w:val="9"/>
    <w:semiHidden/>
    <w:unhideWhenUsed/>
    <w:qFormat/>
    <w:pPr>
      <w:keepNext/>
      <w:keepLines/>
      <w:spacing w:before="280" w:after="80"/>
      <w:outlineLvl w:val="3"/>
    </w:pPr>
    <w:rPr>
      <w:color w:val="666666"/>
      <w:sz w:val="24"/>
      <w:szCs w:val="24"/>
    </w:rPr>
  </w:style>
  <w:style w:type="paragraph" w:styleId="heading51" w:customStyle="1">
    <w:name w:val="heading 51"/>
    <w:basedOn w:val="Normal1"/>
    <w:next w:val="Normal1"/>
    <w:uiPriority w:val="9"/>
    <w:semiHidden/>
    <w:unhideWhenUsed/>
    <w:qFormat/>
    <w:pPr>
      <w:keepNext/>
      <w:keepLines/>
      <w:spacing w:before="240" w:after="80"/>
      <w:outlineLvl w:val="4"/>
    </w:pPr>
    <w:rPr>
      <w:color w:val="666666"/>
    </w:rPr>
  </w:style>
  <w:style w:type="paragraph" w:styleId="heading61" w:customStyle="1">
    <w:name w:val="heading 61"/>
    <w:basedOn w:val="Normal1"/>
    <w:next w:val="Normal1"/>
    <w:uiPriority w:val="9"/>
    <w:semiHidden/>
    <w:unhideWhenUsed/>
    <w:qFormat/>
    <w:pPr>
      <w:keepNext/>
      <w:keepLines/>
      <w:spacing w:before="240" w:after="80"/>
      <w:outlineLvl w:val="5"/>
    </w:pPr>
    <w:rPr>
      <w:i/>
      <w:color w:val="666666"/>
    </w:rPr>
  </w:style>
  <w:style w:type="table" w:styleId="NormalTable1" w:customStyle="1">
    <w:name w:val="Normal Table1"/>
    <w:uiPriority w:val="99"/>
    <w:semiHidden/>
    <w:unhideWhenUsed/>
    <w:tblPr>
      <w:tblInd w:w="0" w:type="dxa"/>
      <w:tblCellMar>
        <w:top w:w="0" w:type="dxa"/>
        <w:left w:w="108" w:type="dxa"/>
        <w:bottom w:w="0" w:type="dxa"/>
        <w:right w:w="108" w:type="dxa"/>
      </w:tblCellMar>
    </w:tblPr>
  </w:style>
  <w:style w:type="paragraph" w:styleId="Title1" w:customStyle="1">
    <w:name w:val="Title1"/>
    <w:basedOn w:val="Normal1"/>
    <w:next w:val="Normal1"/>
    <w:uiPriority w:val="10"/>
    <w:qFormat/>
    <w:pPr>
      <w:keepNext/>
      <w:keepLines/>
      <w:spacing w:after="60"/>
    </w:pPr>
    <w:rPr>
      <w:sz w:val="52"/>
      <w:szCs w:val="52"/>
    </w:rPr>
  </w:style>
  <w:style w:type="paragraph" w:styleId="Normal00" w:customStyle="1">
    <w:name w:val="Normal00"/>
    <w:qFormat/>
    <w:rsid w:val="065D8D03"/>
  </w:style>
  <w:style w:type="paragraph" w:styleId="heading100" w:customStyle="1">
    <w:name w:val="heading 100"/>
    <w:basedOn w:val="Normal00"/>
    <w:next w:val="Normal00"/>
    <w:uiPriority w:val="9"/>
    <w:qFormat/>
    <w:rsid w:val="065D8D03"/>
    <w:pPr>
      <w:keepNext/>
      <w:keepLines/>
      <w:spacing w:before="400" w:after="120"/>
      <w:outlineLvl w:val="0"/>
    </w:pPr>
    <w:rPr>
      <w:sz w:val="40"/>
      <w:szCs w:val="40"/>
    </w:rPr>
  </w:style>
  <w:style w:type="paragraph" w:styleId="heading200" w:customStyle="1">
    <w:name w:val="heading 200"/>
    <w:basedOn w:val="Normal00"/>
    <w:next w:val="Normal00"/>
    <w:uiPriority w:val="9"/>
    <w:semiHidden/>
    <w:unhideWhenUsed/>
    <w:qFormat/>
    <w:rsid w:val="065D8D03"/>
    <w:pPr>
      <w:keepNext/>
      <w:keepLines/>
      <w:spacing w:before="360" w:after="120"/>
      <w:outlineLvl w:val="1"/>
    </w:pPr>
    <w:rPr>
      <w:sz w:val="32"/>
      <w:szCs w:val="32"/>
    </w:rPr>
  </w:style>
  <w:style w:type="paragraph" w:styleId="heading300" w:customStyle="1">
    <w:name w:val="heading 300"/>
    <w:basedOn w:val="Normal00"/>
    <w:next w:val="Normal00"/>
    <w:uiPriority w:val="9"/>
    <w:semiHidden/>
    <w:unhideWhenUsed/>
    <w:qFormat/>
    <w:rsid w:val="065D8D03"/>
    <w:pPr>
      <w:keepNext/>
      <w:keepLines/>
      <w:spacing w:before="320" w:after="80"/>
      <w:outlineLvl w:val="2"/>
    </w:pPr>
    <w:rPr>
      <w:color w:val="434343"/>
      <w:sz w:val="28"/>
      <w:szCs w:val="28"/>
    </w:rPr>
  </w:style>
  <w:style w:type="paragraph" w:styleId="heading400" w:customStyle="1">
    <w:name w:val="heading 400"/>
    <w:basedOn w:val="Normal00"/>
    <w:next w:val="Normal00"/>
    <w:uiPriority w:val="9"/>
    <w:semiHidden/>
    <w:unhideWhenUsed/>
    <w:qFormat/>
    <w:rsid w:val="065D8D03"/>
    <w:pPr>
      <w:keepNext/>
      <w:keepLines/>
      <w:spacing w:before="280" w:after="80"/>
      <w:outlineLvl w:val="3"/>
    </w:pPr>
    <w:rPr>
      <w:color w:val="666666"/>
      <w:sz w:val="24"/>
      <w:szCs w:val="24"/>
    </w:rPr>
  </w:style>
  <w:style w:type="paragraph" w:styleId="heading500" w:customStyle="1">
    <w:name w:val="heading 500"/>
    <w:basedOn w:val="Normal00"/>
    <w:next w:val="Normal00"/>
    <w:uiPriority w:val="9"/>
    <w:semiHidden/>
    <w:unhideWhenUsed/>
    <w:qFormat/>
    <w:rsid w:val="065D8D03"/>
    <w:pPr>
      <w:keepNext/>
      <w:keepLines/>
      <w:spacing w:before="240" w:after="80"/>
      <w:outlineLvl w:val="4"/>
    </w:pPr>
    <w:rPr>
      <w:color w:val="666666"/>
    </w:rPr>
  </w:style>
  <w:style w:type="paragraph" w:styleId="heading600" w:customStyle="1">
    <w:name w:val="heading 600"/>
    <w:basedOn w:val="Normal00"/>
    <w:next w:val="Normal00"/>
    <w:uiPriority w:val="9"/>
    <w:semiHidden/>
    <w:unhideWhenUsed/>
    <w:qFormat/>
    <w:rsid w:val="065D8D03"/>
    <w:pPr>
      <w:keepNext/>
      <w:keepLines/>
      <w:spacing w:before="240" w:after="80"/>
      <w:outlineLvl w:val="5"/>
    </w:pPr>
    <w:rPr>
      <w:i/>
      <w:iCs/>
      <w:color w:val="666666"/>
    </w:rPr>
  </w:style>
  <w:style w:type="table" w:styleId="NormalTable00" w:customStyle="1">
    <w:name w:val="Normal Table00"/>
    <w:uiPriority w:val="99"/>
    <w:semiHidden/>
    <w:unhideWhenUsed/>
    <w:tblPr>
      <w:tblInd w:w="0" w:type="dxa"/>
      <w:tblCellMar>
        <w:top w:w="0" w:type="dxa"/>
        <w:left w:w="108" w:type="dxa"/>
        <w:bottom w:w="0" w:type="dxa"/>
        <w:right w:w="108" w:type="dxa"/>
      </w:tblCellMar>
    </w:tblPr>
  </w:style>
  <w:style w:type="table" w:styleId="TableNormal1" w:customStyle="1">
    <w:name w:val="Table Normal1"/>
    <w:tblPr>
      <w:tblCellMar>
        <w:top w:w="0" w:type="dxa"/>
        <w:left w:w="0" w:type="dxa"/>
        <w:bottom w:w="0" w:type="dxa"/>
        <w:right w:w="0" w:type="dxa"/>
      </w:tblCellMar>
    </w:tblPr>
  </w:style>
  <w:style w:type="paragraph" w:styleId="Title00" w:customStyle="1">
    <w:name w:val="Title00"/>
    <w:basedOn w:val="Normal00"/>
    <w:next w:val="Normal00"/>
    <w:uiPriority w:val="10"/>
    <w:qFormat/>
    <w:rsid w:val="065D8D03"/>
    <w:pPr>
      <w:keepNext/>
      <w:keepLines/>
      <w:spacing w:after="60"/>
    </w:pPr>
    <w:rPr>
      <w:sz w:val="52"/>
      <w:szCs w:val="52"/>
    </w:rPr>
  </w:style>
  <w:style w:type="paragraph" w:styleId="Subtitle">
    <w:name w:val="Subtitle"/>
    <w:basedOn w:val="Normal00"/>
    <w:next w:val="Normal00"/>
    <w:uiPriority w:val="11"/>
    <w:qFormat/>
    <w:pPr>
      <w:keepNext/>
      <w:keepLines/>
      <w:spacing w:after="320"/>
    </w:pPr>
    <w:rPr>
      <w:color w:val="666666"/>
      <w:sz w:val="30"/>
      <w:szCs w:val="30"/>
    </w:rPr>
  </w:style>
  <w:style w:type="paragraph" w:styleId="Revision">
    <w:name w:val="Revision"/>
    <w:hidden/>
    <w:uiPriority w:val="99"/>
    <w:semiHidden/>
    <w:rsid w:val="00D47FA0"/>
    <w:pPr>
      <w:spacing w:line="240" w:lineRule="auto"/>
    </w:pPr>
  </w:style>
  <w:style w:type="character" w:styleId="CommentReference">
    <w:name w:val="annotation reference"/>
    <w:basedOn w:val="DefaultParagraphFont"/>
    <w:uiPriority w:val="99"/>
    <w:semiHidden/>
    <w:unhideWhenUsed/>
    <w:rsid w:val="00995940"/>
    <w:rPr>
      <w:sz w:val="16"/>
      <w:szCs w:val="16"/>
    </w:rPr>
  </w:style>
  <w:style w:type="paragraph" w:styleId="CommentText">
    <w:name w:val="annotation text"/>
    <w:basedOn w:val="Normal00"/>
    <w:link w:val="CommentTextChar"/>
    <w:uiPriority w:val="99"/>
    <w:unhideWhenUsed/>
    <w:rsid w:val="00995940"/>
    <w:pPr>
      <w:spacing w:line="240" w:lineRule="auto"/>
    </w:pPr>
    <w:rPr>
      <w:sz w:val="20"/>
      <w:szCs w:val="20"/>
    </w:rPr>
  </w:style>
  <w:style w:type="character" w:styleId="CommentTextChar" w:customStyle="1">
    <w:name w:val="Comment Text Char"/>
    <w:basedOn w:val="DefaultParagraphFont"/>
    <w:link w:val="CommentText"/>
    <w:uiPriority w:val="99"/>
    <w:rsid w:val="00995940"/>
    <w:rPr>
      <w:sz w:val="20"/>
      <w:szCs w:val="20"/>
      <w:lang w:val="en-GB"/>
    </w:rPr>
  </w:style>
  <w:style w:type="paragraph" w:styleId="CommentSubject">
    <w:name w:val="annotation subject"/>
    <w:basedOn w:val="CommentText"/>
    <w:next w:val="CommentText"/>
    <w:link w:val="CommentSubjectChar"/>
    <w:uiPriority w:val="99"/>
    <w:semiHidden/>
    <w:unhideWhenUsed/>
    <w:rsid w:val="00995940"/>
    <w:rPr>
      <w:b/>
      <w:bCs/>
    </w:rPr>
  </w:style>
  <w:style w:type="character" w:styleId="CommentSubjectChar" w:customStyle="1">
    <w:name w:val="Comment Subject Char"/>
    <w:basedOn w:val="CommentTextChar"/>
    <w:link w:val="CommentSubject"/>
    <w:uiPriority w:val="99"/>
    <w:semiHidden/>
    <w:rsid w:val="00995940"/>
    <w:rPr>
      <w:b/>
      <w:bCs/>
      <w:sz w:val="20"/>
      <w:szCs w:val="20"/>
      <w:lang w:val="en-GB"/>
    </w:rPr>
  </w:style>
  <w:style w:type="paragraph" w:styleId="EPONormal" w:customStyle="1">
    <w:name w:val="EPO Normal"/>
    <w:qFormat/>
    <w:rsid w:val="00C247E6"/>
    <w:pPr>
      <w:spacing w:line="287" w:lineRule="auto"/>
      <w:jc w:val="both"/>
    </w:pPr>
    <w:rPr>
      <w:rFonts w:eastAsiaTheme="minorHAnsi"/>
      <w:kern w:val="2"/>
      <w:lang w:eastAsia="en-US"/>
    </w:rPr>
  </w:style>
  <w:style w:type="character" w:styleId="Hyperlink">
    <w:name w:val="Hyperlink"/>
    <w:basedOn w:val="DefaultParagraphFont"/>
    <w:uiPriority w:val="99"/>
    <w:unhideWhenUsed/>
    <w:rsid w:val="248C2C1F"/>
    <w:rPr>
      <w:color w:val="0000FF"/>
      <w:u w:val="single"/>
    </w:rPr>
  </w:style>
  <w:style w:type="paragraph" w:styleId="Header">
    <w:name w:val="header"/>
    <w:basedOn w:val="Normal00"/>
    <w:link w:val="HeaderChar"/>
    <w:uiPriority w:val="99"/>
    <w:unhideWhenUsed/>
    <w:rsid w:val="00D80C68"/>
    <w:pPr>
      <w:tabs>
        <w:tab w:val="center" w:pos="4252"/>
        <w:tab w:val="right" w:pos="8504"/>
      </w:tabs>
      <w:spacing w:line="240" w:lineRule="auto"/>
    </w:pPr>
  </w:style>
  <w:style w:type="character" w:styleId="HeaderChar" w:customStyle="1">
    <w:name w:val="Header Char"/>
    <w:basedOn w:val="DefaultParagraphFont"/>
    <w:link w:val="Header"/>
    <w:uiPriority w:val="99"/>
    <w:rsid w:val="00D80C68"/>
  </w:style>
  <w:style w:type="paragraph" w:styleId="Footer">
    <w:name w:val="footer"/>
    <w:basedOn w:val="Normal00"/>
    <w:link w:val="FooterChar"/>
    <w:uiPriority w:val="99"/>
    <w:unhideWhenUsed/>
    <w:rsid w:val="00D80C68"/>
    <w:pPr>
      <w:tabs>
        <w:tab w:val="center" w:pos="4252"/>
        <w:tab w:val="right" w:pos="8504"/>
      </w:tabs>
      <w:spacing w:line="240" w:lineRule="auto"/>
    </w:pPr>
  </w:style>
  <w:style w:type="character" w:styleId="FooterChar" w:customStyle="1">
    <w:name w:val="Footer Char"/>
    <w:basedOn w:val="DefaultParagraphFont"/>
    <w:link w:val="Footer"/>
    <w:uiPriority w:val="99"/>
    <w:rsid w:val="00D80C68"/>
  </w:style>
  <w:style w:type="table" w:styleId="TableGrid">
    <w:name w:val="Table Grid"/>
    <w:basedOn w:val="NormalTable00"/>
    <w:uiPriority w:val="39"/>
    <w:rsid w:val="00D80C68"/>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0D40A4"/>
    <w:rPr>
      <w:color w:val="605E5C"/>
      <w:shd w:val="clear" w:color="auto" w:fill="E1DFDD"/>
    </w:rPr>
  </w:style>
  <w:style w:type="paragraph" w:styleId="Subtitle0" w:customStyle="1">
    <w:name w:val="Subtitle0"/>
    <w:basedOn w:val="Normal00"/>
    <w:next w:val="Normal00"/>
    <w:pPr>
      <w:keepNext/>
      <w:keepLines/>
      <w:spacing w:after="320"/>
    </w:pPr>
    <w:rPr>
      <w:color w:val="666666"/>
      <w:sz w:val="30"/>
      <w:szCs w:val="30"/>
    </w:rPr>
  </w:style>
  <w:style w:type="table" w:styleId="a" w:customStyle="1">
    <w:basedOn w:val="TableNormal1"/>
    <w:tblPr>
      <w:tblStyleRowBandSize w:val="1"/>
      <w:tblStyleColBandSize w:val="1"/>
      <w:tblCellMar>
        <w:top w:w="100" w:type="dxa"/>
        <w:left w:w="100" w:type="dxa"/>
        <w:bottom w:w="100" w:type="dxa"/>
        <w:right w:w="100" w:type="dxa"/>
      </w:tblCellMar>
    </w:tblPr>
  </w:style>
  <w:style w:type="table" w:styleId="a0" w:customStyle="1">
    <w:basedOn w:val="TableNormal1"/>
    <w:pPr>
      <w:spacing w:line="240" w:lineRule="auto"/>
    </w:pPr>
    <w:tblPr>
      <w:tblStyleRowBandSize w:val="1"/>
      <w:tblStyleColBandSize w:val="1"/>
      <w:tblCellMar>
        <w:left w:w="108" w:type="dxa"/>
        <w:right w:w="108" w:type="dxa"/>
      </w:tblCellMar>
    </w:tblPr>
  </w:style>
  <w:style w:type="paragraph" w:styleId="Subtitle1" w:customStyle="1">
    <w:name w:val="Subtitle1"/>
    <w:basedOn w:val="Normal1"/>
    <w:next w:val="Normal1"/>
    <w:pPr>
      <w:keepNext/>
      <w:keepLines/>
      <w:pBdr>
        <w:top w:val="nil"/>
        <w:left w:val="nil"/>
        <w:bottom w:val="nil"/>
        <w:right w:val="nil"/>
        <w:between w:val="nil"/>
      </w:pBdr>
      <w:spacing w:after="320"/>
    </w:pPr>
    <w:rPr>
      <w:color w:val="666666"/>
      <w:sz w:val="30"/>
      <w:szCs w:val="30"/>
    </w:rPr>
  </w:style>
  <w:style w:type="table" w:styleId="a1" w:customStyle="1">
    <w:basedOn w:val="NormalTable0"/>
    <w:tblPr>
      <w:tblStyleRowBandSize w:val="1"/>
      <w:tblStyleColBandSize w:val="1"/>
      <w:tblCellMar>
        <w:top w:w="100" w:type="dxa"/>
        <w:left w:w="100" w:type="dxa"/>
        <w:bottom w:w="100" w:type="dxa"/>
        <w:right w:w="100" w:type="dxa"/>
      </w:tblCellMar>
    </w:tblPr>
  </w:style>
  <w:style w:type="table" w:styleId="a2" w:customStyle="1">
    <w:basedOn w:val="NormalTable0"/>
    <w:pPr>
      <w:spacing w:line="240" w:lineRule="auto"/>
    </w:pPr>
    <w:tblPr>
      <w:tblStyleRowBandSize w:val="1"/>
      <w:tblStyleColBandSize w:val="1"/>
      <w:tblCellMar>
        <w:top w:w="0" w:type="dxa"/>
        <w:left w:w="108" w:type="dxa"/>
        <w:bottom w:w="0" w:type="dxa"/>
        <w:right w:w="108" w:type="dxa"/>
      </w:tblCellMar>
    </w:tblPr>
  </w:style>
  <w:style w:type="paragraph" w:styleId="Subtitle2" w:customStyle="1">
    <w:name w:val="Subtitle2"/>
    <w:basedOn w:val="Normal1"/>
    <w:next w:val="Normal1"/>
    <w:pPr>
      <w:keepNext/>
      <w:keepLines/>
      <w:pBdr>
        <w:top w:val="nil"/>
        <w:left w:val="nil"/>
        <w:bottom w:val="nil"/>
        <w:right w:val="nil"/>
        <w:between w:val="nil"/>
      </w:pBdr>
      <w:spacing w:after="320"/>
    </w:pPr>
    <w:rPr>
      <w:color w:val="666666"/>
      <w:sz w:val="30"/>
      <w:szCs w:val="30"/>
    </w:rPr>
  </w:style>
  <w:style w:type="table" w:styleId="a3" w:customStyle="1">
    <w:basedOn w:val="NormalTable0"/>
    <w:tblPr>
      <w:tblStyleRowBandSize w:val="1"/>
      <w:tblStyleColBandSize w:val="1"/>
      <w:tblCellMar>
        <w:top w:w="100" w:type="dxa"/>
        <w:left w:w="100" w:type="dxa"/>
        <w:bottom w:w="100" w:type="dxa"/>
        <w:right w:w="100" w:type="dxa"/>
      </w:tblCellMar>
    </w:tblPr>
  </w:style>
  <w:style w:type="table" w:styleId="a4" w:customStyle="1">
    <w:basedOn w:val="NormalTable0"/>
    <w:pPr>
      <w:spacing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settings" Target="settings.xml" Id="rId4" /><Relationship Type="http://schemas.openxmlformats.org/officeDocument/2006/relationships/hyperlink" Target="https://www.epo.org/en/news-events/young-inventors-prize/2025-event?mtm_camp=pressrelease&amp;mtm_key=yip2025&amp;mtm_med=press" TargetMode="External" Id="Rd9f8a16431614f34" /><Relationship Type="http://schemas.openxmlformats.org/officeDocument/2006/relationships/hyperlink" Target="https://www.epo.org/fr/news-events/young-inventors-prize/pilar-granado-pablo-sosa-dominguez-and-luis?mtm_camp=pressrelease&amp;mtm_key=yip2025&amp;mtm_med=press" TargetMode="External" Id="R5b0a4c08d95846bc" /><Relationship Type="http://schemas.openxmlformats.org/officeDocument/2006/relationships/hyperlink" Target="https://food.ec.europa.eu/food-safety/food-waste_en" TargetMode="External" Id="R38953f2a4d344141" /><Relationship Type="http://schemas.openxmlformats.org/officeDocument/2006/relationships/footer" Target="footer.xml" Id="Rab57667f1c994b40" /><Relationship Type="http://schemas.openxmlformats.org/officeDocument/2006/relationships/hyperlink" Target="mailto:press@epo.org" TargetMode="External" Id="Re38a3f57df444d3b" /><Relationship Type="http://schemas.openxmlformats.org/officeDocument/2006/relationships/hyperlink" Target="https://www.epo.org/fr/news-events/young-inventors-prize?mtm_camp=pressrelease&amp;mtm_key=yip2025&amp;mtm_med=press" TargetMode="External" Id="R89e81a757b4e4875" /><Relationship Type="http://schemas.openxmlformats.org/officeDocument/2006/relationships/hyperlink" Target="https://www.epo.org/fr?mtm_camp=pressrelease&amp;mtm_key=yip2025&amp;mtm_med=press" TargetMode="External" Id="Re62afdd3790f4598"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1Ohq+9sJEGY+iUWKy0vKfQywtw==">CgMxLjA4AHIhMUNJV29Gc1Nsb2JYNWI5ZzdGeW15WXlfcllMUXhESFVq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Shaun Wewege</dc:creator>
  <lastModifiedBy>Sophie Rasbash (External)</lastModifiedBy>
  <revision>11</revision>
  <dcterms:created xsi:type="dcterms:W3CDTF">2025-06-10T12:09:00.0000000Z</dcterms:created>
  <dcterms:modified xsi:type="dcterms:W3CDTF">2025-06-17T09:45:00.8259277Z</dcterms:modified>
</coreProperties>
</file>